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7F" w:rsidRDefault="00EE3A7F" w:rsidP="00EE3A7F">
      <w:pPr>
        <w:jc w:val="both"/>
        <w:rPr>
          <w:rFonts w:ascii="Cambria" w:hAnsi="Cambria"/>
          <w:color w:val="E6EED5"/>
          <w:sz w:val="48"/>
          <w:szCs w:val="72"/>
        </w:rPr>
      </w:pPr>
    </w:p>
    <w:p w:rsidR="00EE3A7F" w:rsidRDefault="00EE3A7F" w:rsidP="00EE3A7F">
      <w:pPr>
        <w:jc w:val="both"/>
        <w:rPr>
          <w:rFonts w:ascii="Cambria" w:hAnsi="Cambria"/>
          <w:color w:val="E6EED5"/>
          <w:sz w:val="48"/>
          <w:szCs w:val="72"/>
        </w:rPr>
      </w:pPr>
    </w:p>
    <w:p w:rsidR="00EE3A7F" w:rsidRDefault="00EE3A7F" w:rsidP="00EE3A7F">
      <w:pPr>
        <w:jc w:val="both"/>
        <w:rPr>
          <w:rFonts w:ascii="Cambria" w:hAnsi="Cambria"/>
          <w:color w:val="E6EED5"/>
          <w:sz w:val="48"/>
          <w:szCs w:val="72"/>
        </w:rPr>
      </w:pPr>
    </w:p>
    <w:p w:rsidR="00EE3A7F" w:rsidRDefault="00EE3A7F" w:rsidP="00EE3A7F">
      <w:pPr>
        <w:jc w:val="both"/>
        <w:rPr>
          <w:rFonts w:ascii="Cambria" w:hAnsi="Cambria"/>
          <w:color w:val="E6EED5"/>
          <w:sz w:val="48"/>
          <w:szCs w:val="72"/>
        </w:rPr>
      </w:pPr>
    </w:p>
    <w:p w:rsidR="00EE3A7F" w:rsidRDefault="00EE3A7F" w:rsidP="00EE3A7F">
      <w:pPr>
        <w:jc w:val="both"/>
        <w:rPr>
          <w:rFonts w:ascii="Cambria" w:hAnsi="Cambria"/>
          <w:color w:val="E6EED5"/>
          <w:sz w:val="48"/>
          <w:szCs w:val="72"/>
        </w:rPr>
      </w:pPr>
    </w:p>
    <w:p w:rsidR="00EE3A7F" w:rsidRDefault="00EE3A7F" w:rsidP="00EE3A7F">
      <w:pPr>
        <w:jc w:val="both"/>
        <w:rPr>
          <w:rFonts w:ascii="Cambria" w:hAnsi="Cambria"/>
          <w:color w:val="E6EED5"/>
          <w:sz w:val="48"/>
          <w:szCs w:val="72"/>
        </w:rPr>
      </w:pPr>
      <w:r>
        <w:rPr>
          <w:noProof/>
          <w:lang w:eastAsia="id-ID"/>
        </w:rPr>
        <mc:AlternateContent>
          <mc:Choice Requires="wpg">
            <w:drawing>
              <wp:anchor distT="0" distB="0" distL="114300" distR="114300" simplePos="0" relativeHeight="251659264" behindDoc="0" locked="0" layoutInCell="1" allowOverlap="1" wp14:anchorId="25B546AB" wp14:editId="3664C33F">
                <wp:simplePos x="0" y="0"/>
                <wp:positionH relativeFrom="column">
                  <wp:posOffset>995045</wp:posOffset>
                </wp:positionH>
                <wp:positionV relativeFrom="paragraph">
                  <wp:posOffset>278130</wp:posOffset>
                </wp:positionV>
                <wp:extent cx="4095750" cy="2190750"/>
                <wp:effectExtent l="19050" t="19050" r="19050" b="19050"/>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2190750"/>
                          <a:chOff x="2850" y="6420"/>
                          <a:chExt cx="6450" cy="3450"/>
                        </a:xfrm>
                      </wpg:grpSpPr>
                      <wps:wsp>
                        <wps:cNvPr id="378" name="Rectangle 887"/>
                        <wps:cNvSpPr>
                          <a:spLocks noChangeArrowheads="1"/>
                        </wps:cNvSpPr>
                        <wps:spPr bwMode="auto">
                          <a:xfrm>
                            <a:off x="2850" y="6420"/>
                            <a:ext cx="6450" cy="3450"/>
                          </a:xfrm>
                          <a:prstGeom prst="rect">
                            <a:avLst/>
                          </a:prstGeom>
                          <a:solidFill>
                            <a:srgbClr val="FFFFFF"/>
                          </a:solidFill>
                          <a:ln w="38100">
                            <a:solidFill>
                              <a:srgbClr val="943634"/>
                            </a:solidFill>
                            <a:miter lim="800000"/>
                            <a:headEnd/>
                            <a:tailEnd/>
                          </a:ln>
                        </wps:spPr>
                        <wps:txbx>
                          <w:txbxContent>
                            <w:p w:rsidR="00857524" w:rsidRDefault="00857524" w:rsidP="00EE3A7F">
                              <w:pPr>
                                <w:jc w:val="center"/>
                              </w:pPr>
                            </w:p>
                          </w:txbxContent>
                        </wps:txbx>
                        <wps:bodyPr rot="0" vert="horz" wrap="square" lIns="91440" tIns="45720" rIns="91440" bIns="45720" anchor="t" anchorCtr="0" upright="1">
                          <a:noAutofit/>
                        </wps:bodyPr>
                      </wps:wsp>
                      <wps:wsp>
                        <wps:cNvPr id="379" name="Rectangle 888"/>
                        <wps:cNvSpPr>
                          <a:spLocks noChangeArrowheads="1"/>
                        </wps:cNvSpPr>
                        <wps:spPr bwMode="auto">
                          <a:xfrm>
                            <a:off x="3000" y="6600"/>
                            <a:ext cx="6150" cy="3090"/>
                          </a:xfrm>
                          <a:prstGeom prst="rect">
                            <a:avLst/>
                          </a:prstGeom>
                          <a:solidFill>
                            <a:srgbClr val="FFFFFF"/>
                          </a:solidFill>
                          <a:ln w="38100" cap="rnd">
                            <a:solidFill>
                              <a:srgbClr val="000000"/>
                            </a:solidFill>
                            <a:prstDash val="sysDot"/>
                            <a:miter lim="800000"/>
                            <a:headEnd/>
                            <a:tailEnd/>
                          </a:ln>
                        </wps:spPr>
                        <wps:txbx>
                          <w:txbxContent>
                            <w:p w:rsidR="00857524" w:rsidRDefault="00857524" w:rsidP="00EE3A7F">
                              <w:pPr>
                                <w:pStyle w:val="NoSpacing"/>
                                <w:jc w:val="center"/>
                                <w:rPr>
                                  <w:rFonts w:ascii="Cambria" w:hAnsi="Cambria"/>
                                  <w:b/>
                                  <w:sz w:val="48"/>
                                  <w:szCs w:val="40"/>
                                  <w:lang w:val="id-ID"/>
                                </w:rPr>
                              </w:pPr>
                            </w:p>
                            <w:p w:rsidR="00857524" w:rsidRPr="00291A11" w:rsidRDefault="00857524" w:rsidP="00EE3A7F">
                              <w:pPr>
                                <w:pStyle w:val="NoSpacing"/>
                                <w:jc w:val="center"/>
                                <w:rPr>
                                  <w:rFonts w:ascii="Cambria" w:hAnsi="Cambria"/>
                                  <w:b/>
                                  <w:sz w:val="48"/>
                                  <w:szCs w:val="40"/>
                                </w:rPr>
                              </w:pPr>
                              <w:r>
                                <w:rPr>
                                  <w:rFonts w:ascii="Cambria" w:hAnsi="Cambria"/>
                                  <w:b/>
                                  <w:sz w:val="48"/>
                                  <w:szCs w:val="40"/>
                                  <w:lang w:val="id-ID"/>
                                </w:rPr>
                                <w:t>UNIVERSITAS TIDAR</w:t>
                              </w:r>
                            </w:p>
                            <w:p w:rsidR="00857524" w:rsidRPr="00291A11" w:rsidRDefault="00857524" w:rsidP="00EE3A7F">
                              <w:pPr>
                                <w:pStyle w:val="NoSpacing"/>
                                <w:jc w:val="center"/>
                              </w:pPr>
                            </w:p>
                            <w:p w:rsidR="00857524" w:rsidRDefault="00857524" w:rsidP="00EE3A7F">
                              <w:pPr>
                                <w:pStyle w:val="NoSpacing"/>
                                <w:jc w:val="center"/>
                                <w:rPr>
                                  <w:rFonts w:ascii="Cambria" w:hAnsi="Cambria"/>
                                  <w:sz w:val="32"/>
                                  <w:szCs w:val="32"/>
                                  <w:lang w:val="id-ID"/>
                                </w:rPr>
                              </w:pPr>
                              <w:r w:rsidRPr="00291A11">
                                <w:rPr>
                                  <w:rFonts w:ascii="Cambria" w:hAnsi="Cambria"/>
                                  <w:sz w:val="32"/>
                                  <w:szCs w:val="32"/>
                                  <w:lang w:val="id-ID"/>
                                </w:rPr>
                                <w:t xml:space="preserve">Untuk Periode yang Berakhir Tanggal </w:t>
                              </w:r>
                            </w:p>
                            <w:p w:rsidR="00857524" w:rsidRPr="00220BC6" w:rsidRDefault="00857524" w:rsidP="00EE3A7F">
                              <w:pPr>
                                <w:pStyle w:val="NoSpacing"/>
                                <w:jc w:val="center"/>
                                <w:rPr>
                                  <w:rFonts w:ascii="Cambria" w:hAnsi="Cambria"/>
                                  <w:color w:val="9BBB59"/>
                                  <w:sz w:val="32"/>
                                  <w:szCs w:val="32"/>
                                </w:rPr>
                              </w:pPr>
                              <w:r w:rsidRPr="00291A11">
                                <w:rPr>
                                  <w:rFonts w:ascii="Cambria" w:hAnsi="Cambria"/>
                                  <w:sz w:val="32"/>
                                  <w:szCs w:val="32"/>
                                  <w:lang w:val="id-ID"/>
                                </w:rPr>
                                <w:t xml:space="preserve">31 Desember </w:t>
                              </w:r>
                              <w:r w:rsidRPr="00220BC6">
                                <w:rPr>
                                  <w:rFonts w:ascii="Cambria" w:hAnsi="Cambria"/>
                                  <w:sz w:val="32"/>
                                  <w:szCs w:val="32"/>
                                  <w:lang w:val="id-ID"/>
                                </w:rPr>
                                <w:t>2016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546AB" id="Group 377" o:spid="_x0000_s1026" style="position:absolute;left:0;text-align:left;margin-left:78.35pt;margin-top:21.9pt;width:322.5pt;height:172.5pt;z-index:251659264" coordorigin="2850,6420" coordsize="6450,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">
                <v:rect id="Rectangle 887" o:spid="_x0000_s1027" style="position:absolute;left:2850;top:6420;width:6450;height:3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C5r0A&#10;AADcAAAADwAAAGRycy9kb3ducmV2LnhtbERPy4rCMBTdC/5DuMLsNB0FHx2jFGHA7VQ/4NLcNp1p&#10;bkIStf79ZCG4PJz3/jjaQdwpxN6xgs9FAYK4cbrnTsH18j3fgogJWePgmBQ8KcLxMJ3ssdTuwT90&#10;r1MncgjHEhWYlHwpZWwMWYwL54kz17pgMWUYOqkDPnK4HeSyKNbSYs+5waCnk6Hmr75ZBRWb6nn2&#10;ux35sPp1bXVqa9Mr9TEbqy8Qicb0Fr/cZ61gtclr85l8BOTh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DuC5r0AAADcAAAADwAAAAAAAAAAAAAAAACYAgAAZHJzL2Rvd25yZXYu&#10;eG1sUEsFBgAAAAAEAAQA9QAAAIIDAAAAAA==&#10;" strokecolor="#943634" strokeweight="3pt">
                  <v:textbox>
                    <w:txbxContent>
                      <w:p w:rsidR="00857524" w:rsidRDefault="00857524" w:rsidP="00EE3A7F">
                        <w:pPr>
                          <w:jc w:val="center"/>
                        </w:pPr>
                      </w:p>
                    </w:txbxContent>
                  </v:textbox>
                </v:rect>
                <v:rect id="Rectangle 888" o:spid="_x0000_s1028" style="position:absolute;left:3000;top:6600;width:6150;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n5sUA&#10;AADcAAAADwAAAGRycy9kb3ducmV2LnhtbESPT2sCMRTE7wW/Q3iF3jS7Fdq6NYoVBClYqHro8bF5&#10;+8duXuImXdNv3whCj8PM/IaZL6PpxEC9by0ryCcZCOLS6pZrBcfDZvwCwgdkjZ1lUvBLHpaL0d0c&#10;C20v/EnDPtQiQdgXqKAJwRVS+rIhg35iHXHyKtsbDEn2tdQ9XhLcdPIxy56kwZbTQoOO1g2V3/sf&#10;o6B9H7ZuF/M8frnKvJ2rk/w4npR6uI+rVxCBYvgP39pbrWD6PIPrmX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fmxQAAANwAAAAPAAAAAAAAAAAAAAAAAJgCAABkcnMv&#10;ZG93bnJldi54bWxQSwUGAAAAAAQABAD1AAAAigMAAAAA&#10;" strokeweight="3pt">
                  <v:stroke dashstyle="1 1" endcap="round"/>
                  <v:textbox>
                    <w:txbxContent>
                      <w:p w:rsidR="00857524" w:rsidRDefault="00857524" w:rsidP="00EE3A7F">
                        <w:pPr>
                          <w:pStyle w:val="NoSpacing"/>
                          <w:jc w:val="center"/>
                          <w:rPr>
                            <w:rFonts w:ascii="Cambria" w:hAnsi="Cambria"/>
                            <w:b/>
                            <w:sz w:val="48"/>
                            <w:szCs w:val="40"/>
                            <w:lang w:val="id-ID"/>
                          </w:rPr>
                        </w:pPr>
                      </w:p>
                      <w:p w:rsidR="00857524" w:rsidRPr="00291A11" w:rsidRDefault="00857524" w:rsidP="00EE3A7F">
                        <w:pPr>
                          <w:pStyle w:val="NoSpacing"/>
                          <w:jc w:val="center"/>
                          <w:rPr>
                            <w:rFonts w:ascii="Cambria" w:hAnsi="Cambria"/>
                            <w:b/>
                            <w:sz w:val="48"/>
                            <w:szCs w:val="40"/>
                          </w:rPr>
                        </w:pPr>
                        <w:r>
                          <w:rPr>
                            <w:rFonts w:ascii="Cambria" w:hAnsi="Cambria"/>
                            <w:b/>
                            <w:sz w:val="48"/>
                            <w:szCs w:val="40"/>
                            <w:lang w:val="id-ID"/>
                          </w:rPr>
                          <w:t>UNIVERSITAS TIDAR</w:t>
                        </w:r>
                      </w:p>
                      <w:p w:rsidR="00857524" w:rsidRPr="00291A11" w:rsidRDefault="00857524" w:rsidP="00EE3A7F">
                        <w:pPr>
                          <w:pStyle w:val="NoSpacing"/>
                          <w:jc w:val="center"/>
                        </w:pPr>
                      </w:p>
                      <w:p w:rsidR="00857524" w:rsidRDefault="00857524" w:rsidP="00EE3A7F">
                        <w:pPr>
                          <w:pStyle w:val="NoSpacing"/>
                          <w:jc w:val="center"/>
                          <w:rPr>
                            <w:rFonts w:ascii="Cambria" w:hAnsi="Cambria"/>
                            <w:sz w:val="32"/>
                            <w:szCs w:val="32"/>
                            <w:lang w:val="id-ID"/>
                          </w:rPr>
                        </w:pPr>
                        <w:r w:rsidRPr="00291A11">
                          <w:rPr>
                            <w:rFonts w:ascii="Cambria" w:hAnsi="Cambria"/>
                            <w:sz w:val="32"/>
                            <w:szCs w:val="32"/>
                            <w:lang w:val="id-ID"/>
                          </w:rPr>
                          <w:t xml:space="preserve">Untuk Periode yang Berakhir Tanggal </w:t>
                        </w:r>
                      </w:p>
                      <w:p w:rsidR="00857524" w:rsidRPr="00220BC6" w:rsidRDefault="00857524" w:rsidP="00EE3A7F">
                        <w:pPr>
                          <w:pStyle w:val="NoSpacing"/>
                          <w:jc w:val="center"/>
                          <w:rPr>
                            <w:rFonts w:ascii="Cambria" w:hAnsi="Cambria"/>
                            <w:color w:val="9BBB59"/>
                            <w:sz w:val="32"/>
                            <w:szCs w:val="32"/>
                          </w:rPr>
                        </w:pPr>
                        <w:r w:rsidRPr="00291A11">
                          <w:rPr>
                            <w:rFonts w:ascii="Cambria" w:hAnsi="Cambria"/>
                            <w:sz w:val="32"/>
                            <w:szCs w:val="32"/>
                            <w:lang w:val="id-ID"/>
                          </w:rPr>
                          <w:t xml:space="preserve">31 Desember </w:t>
                        </w:r>
                        <w:r w:rsidRPr="00220BC6">
                          <w:rPr>
                            <w:rFonts w:ascii="Cambria" w:hAnsi="Cambria"/>
                            <w:sz w:val="32"/>
                            <w:szCs w:val="32"/>
                            <w:lang w:val="id-ID"/>
                          </w:rPr>
                          <w:t>2016</w:t>
                        </w:r>
                      </w:p>
                    </w:txbxContent>
                  </v:textbox>
                </v:rect>
              </v:group>
            </w:pict>
          </mc:Fallback>
        </mc:AlternateContent>
      </w:r>
    </w:p>
    <w:p w:rsidR="00EE3A7F" w:rsidRDefault="00EE3A7F" w:rsidP="00EE3A7F">
      <w:pPr>
        <w:jc w:val="both"/>
        <w:rPr>
          <w:rFonts w:ascii="Cambria" w:hAnsi="Cambria"/>
          <w:color w:val="E6EED5"/>
          <w:sz w:val="48"/>
          <w:szCs w:val="72"/>
        </w:rPr>
      </w:pPr>
    </w:p>
    <w:p w:rsidR="00EE3A7F" w:rsidRDefault="00EE3A7F" w:rsidP="00EE3A7F">
      <w:pPr>
        <w:jc w:val="both"/>
        <w:rPr>
          <w:rFonts w:ascii="Cambria" w:hAnsi="Cambria"/>
          <w:color w:val="E6EED5"/>
          <w:sz w:val="48"/>
          <w:szCs w:val="72"/>
        </w:rPr>
      </w:pPr>
    </w:p>
    <w:p w:rsidR="00EE3A7F" w:rsidRDefault="00EE3A7F" w:rsidP="00EE3A7F">
      <w:pPr>
        <w:jc w:val="both"/>
        <w:rPr>
          <w:rFonts w:ascii="Cambria" w:hAnsi="Cambria"/>
          <w:color w:val="E6EED5"/>
          <w:sz w:val="48"/>
          <w:szCs w:val="72"/>
        </w:rPr>
      </w:pPr>
    </w:p>
    <w:p w:rsidR="00EE3A7F" w:rsidRPr="00FA7E16" w:rsidRDefault="00EE3A7F" w:rsidP="00EE3A7F">
      <w:pPr>
        <w:jc w:val="both"/>
        <w:rPr>
          <w:rFonts w:ascii="Bookman Old Style" w:hAnsi="Bookman Old Style"/>
          <w:color w:val="FFFFFF"/>
          <w:sz w:val="24"/>
          <w:szCs w:val="24"/>
        </w:rPr>
      </w:pPr>
      <w:r>
        <w:rPr>
          <w:rFonts w:ascii="Bookman Old Style" w:hAnsi="Bookman Old Style" w:cs="Arial"/>
          <w:b/>
          <w:color w:val="FFFFFF"/>
          <w:sz w:val="24"/>
          <w:szCs w:val="24"/>
        </w:rPr>
        <w:t xml:space="preserve"> </w:t>
      </w:r>
    </w:p>
    <w:p w:rsidR="00EE3A7F" w:rsidRDefault="00EE3A7F" w:rsidP="00EE3A7F">
      <w:pPr>
        <w:widowControl w:val="0"/>
        <w:autoSpaceDE w:val="0"/>
        <w:autoSpaceDN w:val="0"/>
        <w:adjustRightInd w:val="0"/>
        <w:spacing w:before="32" w:after="0" w:line="359" w:lineRule="auto"/>
        <w:ind w:left="138" w:right="-24" w:firstLine="720"/>
        <w:jc w:val="both"/>
        <w:rPr>
          <w:rFonts w:ascii="Bookman Old Style" w:hAnsi="Bookman Old Style" w:cs="Arial"/>
          <w:color w:val="000000"/>
          <w:sz w:val="24"/>
          <w:szCs w:val="24"/>
        </w:rPr>
      </w:pPr>
    </w:p>
    <w:p w:rsidR="00EE3A7F" w:rsidRDefault="00EE3A7F" w:rsidP="00EE3A7F">
      <w:pPr>
        <w:widowControl w:val="0"/>
        <w:autoSpaceDE w:val="0"/>
        <w:autoSpaceDN w:val="0"/>
        <w:adjustRightInd w:val="0"/>
        <w:spacing w:before="32" w:after="0" w:line="359" w:lineRule="auto"/>
        <w:ind w:left="138" w:right="-24" w:firstLine="720"/>
        <w:jc w:val="both"/>
        <w:rPr>
          <w:rFonts w:ascii="Bookman Old Style" w:hAnsi="Bookman Old Style" w:cs="Arial"/>
          <w:color w:val="000000"/>
          <w:sz w:val="24"/>
          <w:szCs w:val="24"/>
        </w:rPr>
      </w:pPr>
    </w:p>
    <w:p w:rsidR="00EE3A7F" w:rsidRDefault="00EE3A7F" w:rsidP="00EE3A7F">
      <w:pPr>
        <w:widowControl w:val="0"/>
        <w:autoSpaceDE w:val="0"/>
        <w:autoSpaceDN w:val="0"/>
        <w:adjustRightInd w:val="0"/>
        <w:spacing w:before="32" w:after="0" w:line="359" w:lineRule="auto"/>
        <w:ind w:left="138" w:right="-24" w:firstLine="720"/>
        <w:jc w:val="both"/>
        <w:rPr>
          <w:rFonts w:ascii="Bookman Old Style" w:hAnsi="Bookman Old Style" w:cs="Arial"/>
          <w:color w:val="000000"/>
          <w:sz w:val="24"/>
          <w:szCs w:val="24"/>
        </w:rPr>
      </w:pPr>
    </w:p>
    <w:p w:rsidR="00EE3A7F" w:rsidRDefault="00EE3A7F" w:rsidP="00EE3A7F">
      <w:pPr>
        <w:widowControl w:val="0"/>
        <w:autoSpaceDE w:val="0"/>
        <w:autoSpaceDN w:val="0"/>
        <w:adjustRightInd w:val="0"/>
        <w:spacing w:before="32" w:after="0" w:line="359" w:lineRule="auto"/>
        <w:ind w:left="138" w:right="-24" w:firstLine="720"/>
        <w:jc w:val="both"/>
        <w:rPr>
          <w:rFonts w:ascii="Bookman Old Style" w:hAnsi="Bookman Old Style" w:cs="Arial"/>
          <w:color w:val="000000"/>
          <w:sz w:val="24"/>
          <w:szCs w:val="24"/>
        </w:rPr>
      </w:pPr>
    </w:p>
    <w:p w:rsidR="00EE3A7F" w:rsidRDefault="00EE3A7F" w:rsidP="00EE3A7F">
      <w:pPr>
        <w:widowControl w:val="0"/>
        <w:autoSpaceDE w:val="0"/>
        <w:autoSpaceDN w:val="0"/>
        <w:adjustRightInd w:val="0"/>
        <w:spacing w:before="32" w:after="0" w:line="359" w:lineRule="auto"/>
        <w:ind w:left="138" w:right="-24" w:firstLine="720"/>
        <w:jc w:val="both"/>
        <w:rPr>
          <w:rFonts w:ascii="Bookman Old Style" w:hAnsi="Bookman Old Style" w:cs="Arial"/>
          <w:color w:val="000000"/>
          <w:sz w:val="24"/>
          <w:szCs w:val="24"/>
        </w:rPr>
      </w:pPr>
    </w:p>
    <w:p w:rsidR="00EE3A7F" w:rsidRDefault="00EE3A7F" w:rsidP="00EE3A7F">
      <w:pPr>
        <w:widowControl w:val="0"/>
        <w:autoSpaceDE w:val="0"/>
        <w:autoSpaceDN w:val="0"/>
        <w:adjustRightInd w:val="0"/>
        <w:spacing w:before="32" w:after="0" w:line="359" w:lineRule="auto"/>
        <w:ind w:left="138" w:right="-24" w:firstLine="720"/>
        <w:jc w:val="both"/>
        <w:rPr>
          <w:rFonts w:ascii="Bookman Old Style" w:hAnsi="Bookman Old Style" w:cs="Arial"/>
          <w:color w:val="000000"/>
          <w:sz w:val="24"/>
          <w:szCs w:val="24"/>
        </w:rPr>
      </w:pPr>
    </w:p>
    <w:p w:rsidR="00EE3A7F" w:rsidRDefault="00EE3A7F" w:rsidP="00EE3A7F">
      <w:pPr>
        <w:widowControl w:val="0"/>
        <w:autoSpaceDE w:val="0"/>
        <w:autoSpaceDN w:val="0"/>
        <w:adjustRightInd w:val="0"/>
        <w:spacing w:before="32" w:after="0" w:line="359" w:lineRule="auto"/>
        <w:ind w:left="138" w:right="-24" w:firstLine="720"/>
        <w:jc w:val="both"/>
        <w:rPr>
          <w:rFonts w:ascii="Bookman Old Style" w:hAnsi="Bookman Old Style" w:cs="Arial"/>
          <w:color w:val="000000"/>
          <w:sz w:val="24"/>
          <w:szCs w:val="24"/>
        </w:rPr>
      </w:pPr>
    </w:p>
    <w:p w:rsidR="00EE3A7F" w:rsidRDefault="00EE3A7F" w:rsidP="00EE3A7F">
      <w:pPr>
        <w:widowControl w:val="0"/>
        <w:autoSpaceDE w:val="0"/>
        <w:autoSpaceDN w:val="0"/>
        <w:adjustRightInd w:val="0"/>
        <w:spacing w:before="32" w:after="0" w:line="359" w:lineRule="auto"/>
        <w:ind w:left="138" w:right="-24" w:firstLine="720"/>
        <w:jc w:val="both"/>
        <w:rPr>
          <w:rFonts w:ascii="Bookman Old Style" w:hAnsi="Bookman Old Style" w:cs="Arial"/>
          <w:color w:val="000000"/>
          <w:sz w:val="24"/>
          <w:szCs w:val="24"/>
        </w:rPr>
      </w:pPr>
    </w:p>
    <w:p w:rsidR="00EE3A7F" w:rsidRDefault="00EE3A7F" w:rsidP="00EE3A7F">
      <w:pPr>
        <w:widowControl w:val="0"/>
        <w:autoSpaceDE w:val="0"/>
        <w:autoSpaceDN w:val="0"/>
        <w:adjustRightInd w:val="0"/>
        <w:spacing w:before="32" w:after="0" w:line="359" w:lineRule="auto"/>
        <w:ind w:left="138" w:right="-24" w:firstLine="720"/>
        <w:jc w:val="both"/>
        <w:rPr>
          <w:rFonts w:ascii="Bookman Old Style" w:hAnsi="Bookman Old Style" w:cs="Arial"/>
          <w:color w:val="000000"/>
          <w:sz w:val="24"/>
          <w:szCs w:val="24"/>
        </w:rPr>
      </w:pPr>
    </w:p>
    <w:p w:rsidR="00EE3A7F" w:rsidRDefault="00EE3A7F" w:rsidP="00EE3A7F">
      <w:pPr>
        <w:widowControl w:val="0"/>
        <w:autoSpaceDE w:val="0"/>
        <w:autoSpaceDN w:val="0"/>
        <w:adjustRightInd w:val="0"/>
        <w:spacing w:before="32" w:after="0" w:line="359" w:lineRule="auto"/>
        <w:ind w:left="138" w:right="-24" w:firstLine="720"/>
        <w:jc w:val="both"/>
        <w:rPr>
          <w:rFonts w:ascii="Bookman Old Style" w:hAnsi="Bookman Old Style" w:cs="Arial"/>
          <w:color w:val="000000"/>
          <w:sz w:val="24"/>
          <w:szCs w:val="24"/>
        </w:rPr>
      </w:pPr>
    </w:p>
    <w:p w:rsidR="00EE3A7F" w:rsidRDefault="00EE3A7F" w:rsidP="00EE3A7F">
      <w:pPr>
        <w:widowControl w:val="0"/>
        <w:autoSpaceDE w:val="0"/>
        <w:autoSpaceDN w:val="0"/>
        <w:adjustRightInd w:val="0"/>
        <w:spacing w:before="32" w:after="0" w:line="359" w:lineRule="auto"/>
        <w:ind w:left="138" w:right="-24" w:firstLine="720"/>
        <w:jc w:val="both"/>
        <w:rPr>
          <w:rFonts w:ascii="Bookman Old Style" w:hAnsi="Bookman Old Style" w:cs="Arial"/>
          <w:color w:val="000000"/>
          <w:sz w:val="24"/>
          <w:szCs w:val="24"/>
        </w:rPr>
      </w:pPr>
    </w:p>
    <w:p w:rsidR="00A059B7" w:rsidRDefault="00A059B7" w:rsidP="00925CEA">
      <w:pPr>
        <w:widowControl w:val="0"/>
        <w:autoSpaceDE w:val="0"/>
        <w:autoSpaceDN w:val="0"/>
        <w:adjustRightInd w:val="0"/>
        <w:spacing w:before="32" w:after="0" w:line="359" w:lineRule="auto"/>
        <w:ind w:right="-24"/>
        <w:jc w:val="both"/>
        <w:rPr>
          <w:rFonts w:ascii="Bookman Old Style" w:hAnsi="Bookman Old Style" w:cs="Arial"/>
          <w:color w:val="000000"/>
          <w:sz w:val="24"/>
          <w:szCs w:val="24"/>
        </w:rPr>
      </w:pPr>
    </w:p>
    <w:p w:rsidR="00EE3A7F" w:rsidRPr="00FA7E16" w:rsidRDefault="00925CEA" w:rsidP="00925CEA">
      <w:pPr>
        <w:shd w:val="clear" w:color="auto" w:fill="00B0F0"/>
        <w:tabs>
          <w:tab w:val="left" w:pos="3930"/>
          <w:tab w:val="center" w:pos="4703"/>
        </w:tabs>
        <w:rPr>
          <w:rFonts w:ascii="Bookman Old Style" w:hAnsi="Bookman Old Style"/>
          <w:color w:val="FFFFFF"/>
          <w:sz w:val="24"/>
          <w:szCs w:val="24"/>
        </w:rPr>
      </w:pPr>
      <w:r>
        <w:rPr>
          <w:rFonts w:ascii="Bookman Old Style" w:hAnsi="Bookman Old Style" w:cs="Arial"/>
          <w:b/>
          <w:color w:val="FFFFFF"/>
          <w:sz w:val="24"/>
          <w:szCs w:val="24"/>
        </w:rPr>
        <w:lastRenderedPageBreak/>
        <w:tab/>
      </w:r>
      <w:r w:rsidR="00EE3A7F" w:rsidRPr="00FA7E16">
        <w:rPr>
          <w:rFonts w:ascii="Bookman Old Style" w:hAnsi="Bookman Old Style" w:cs="Arial"/>
          <w:b/>
          <w:color w:val="FFFFFF"/>
          <w:sz w:val="24"/>
          <w:szCs w:val="24"/>
        </w:rPr>
        <w:t>KATA PENGANTAR</w:t>
      </w:r>
      <w:r>
        <w:rPr>
          <w:rFonts w:ascii="Bookman Old Style" w:hAnsi="Bookman Old Style" w:cs="Arial"/>
          <w:b/>
          <w:color w:val="FFFFFF"/>
          <w:sz w:val="24"/>
          <w:szCs w:val="24"/>
        </w:rPr>
        <w:tab/>
      </w:r>
    </w:p>
    <w:p w:rsidR="00EE3A7F" w:rsidRDefault="00EE3A7F" w:rsidP="00EE3A7F">
      <w:pPr>
        <w:widowControl w:val="0"/>
        <w:autoSpaceDE w:val="0"/>
        <w:autoSpaceDN w:val="0"/>
        <w:adjustRightInd w:val="0"/>
        <w:spacing w:before="32" w:after="0" w:line="359" w:lineRule="auto"/>
        <w:ind w:left="138" w:right="-24" w:firstLine="720"/>
        <w:jc w:val="both"/>
        <w:rPr>
          <w:rFonts w:ascii="Bookman Old Style" w:hAnsi="Bookman Old Style" w:cs="Arial"/>
          <w:color w:val="000000"/>
          <w:sz w:val="24"/>
          <w:szCs w:val="24"/>
        </w:rPr>
      </w:pPr>
    </w:p>
    <w:p w:rsidR="00EE3A7F" w:rsidRPr="009A5BC0" w:rsidRDefault="00EE3A7F" w:rsidP="00EE3A7F">
      <w:pPr>
        <w:widowControl w:val="0"/>
        <w:autoSpaceDE w:val="0"/>
        <w:autoSpaceDN w:val="0"/>
        <w:adjustRightInd w:val="0"/>
        <w:spacing w:before="32" w:after="0" w:line="359" w:lineRule="auto"/>
        <w:ind w:left="138" w:right="-24" w:firstLine="720"/>
        <w:jc w:val="both"/>
        <w:rPr>
          <w:rFonts w:ascii="Bookman Old Style" w:hAnsi="Bookman Old Style" w:cs="Arial"/>
          <w:color w:val="000000"/>
          <w:sz w:val="24"/>
          <w:szCs w:val="24"/>
        </w:rPr>
      </w:pPr>
      <w:r w:rsidRPr="009A5BC0">
        <w:rPr>
          <w:rFonts w:ascii="Bookman Old Style" w:hAnsi="Bookman Old Style" w:cs="Arial"/>
          <w:color w:val="000000"/>
          <w:sz w:val="24"/>
          <w:szCs w:val="24"/>
        </w:rPr>
        <w:t>Sebagaimana</w:t>
      </w:r>
      <w:r w:rsidRPr="009A5BC0">
        <w:rPr>
          <w:rFonts w:ascii="Bookman Old Style" w:hAnsi="Bookman Old Style" w:cs="Arial"/>
          <w:color w:val="000000"/>
          <w:spacing w:val="3"/>
          <w:sz w:val="24"/>
          <w:szCs w:val="24"/>
        </w:rPr>
        <w:t xml:space="preserve"> </w:t>
      </w:r>
      <w:r w:rsidRPr="009A5BC0">
        <w:rPr>
          <w:rFonts w:ascii="Bookman Old Style" w:hAnsi="Bookman Old Style" w:cs="Arial"/>
          <w:color w:val="000000"/>
          <w:sz w:val="24"/>
          <w:szCs w:val="24"/>
        </w:rPr>
        <w:t>diamana</w:t>
      </w:r>
      <w:r w:rsidRPr="009A5BC0">
        <w:rPr>
          <w:rFonts w:ascii="Bookman Old Style" w:hAnsi="Bookman Old Style" w:cs="Arial"/>
          <w:color w:val="000000"/>
          <w:spacing w:val="-6"/>
          <w:sz w:val="24"/>
          <w:szCs w:val="24"/>
        </w:rPr>
        <w:t>t</w:t>
      </w:r>
      <w:r w:rsidRPr="009A5BC0">
        <w:rPr>
          <w:rFonts w:ascii="Bookman Old Style" w:hAnsi="Bookman Old Style" w:cs="Arial"/>
          <w:color w:val="000000"/>
          <w:sz w:val="24"/>
          <w:szCs w:val="24"/>
        </w:rPr>
        <w:t>kan</w:t>
      </w:r>
      <w:r w:rsidRPr="009A5BC0">
        <w:rPr>
          <w:rFonts w:ascii="Bookman Old Style" w:hAnsi="Bookman Old Style" w:cs="Arial"/>
          <w:color w:val="000000"/>
          <w:spacing w:val="4"/>
          <w:sz w:val="24"/>
          <w:szCs w:val="24"/>
        </w:rPr>
        <w:t xml:space="preserve"> </w:t>
      </w:r>
      <w:r w:rsidRPr="009A5BC0">
        <w:rPr>
          <w:rFonts w:ascii="Bookman Old Style" w:hAnsi="Bookman Old Style" w:cs="Arial"/>
          <w:color w:val="000000"/>
          <w:sz w:val="24"/>
          <w:szCs w:val="24"/>
        </w:rPr>
        <w:t>Undang-Undang Nomor</w:t>
      </w:r>
      <w:r w:rsidRPr="009A5BC0">
        <w:rPr>
          <w:rFonts w:ascii="Bookman Old Style" w:hAnsi="Bookman Old Style" w:cs="Arial"/>
          <w:color w:val="000000"/>
          <w:spacing w:val="5"/>
          <w:sz w:val="24"/>
          <w:szCs w:val="24"/>
        </w:rPr>
        <w:t xml:space="preserve"> </w:t>
      </w:r>
      <w:r w:rsidRPr="009A5BC0">
        <w:rPr>
          <w:rFonts w:ascii="Bookman Old Style" w:hAnsi="Bookman Old Style" w:cs="Arial"/>
          <w:color w:val="000000"/>
          <w:sz w:val="24"/>
          <w:szCs w:val="24"/>
        </w:rPr>
        <w:t>17</w:t>
      </w:r>
      <w:r w:rsidRPr="009A5BC0">
        <w:rPr>
          <w:rFonts w:ascii="Bookman Old Style" w:hAnsi="Bookman Old Style" w:cs="Arial"/>
          <w:color w:val="000000"/>
          <w:spacing w:val="1"/>
          <w:sz w:val="24"/>
          <w:szCs w:val="24"/>
        </w:rPr>
        <w:t xml:space="preserve"> </w:t>
      </w:r>
      <w:r w:rsidRPr="009A5BC0">
        <w:rPr>
          <w:rFonts w:ascii="Bookman Old Style" w:hAnsi="Bookman Old Style" w:cs="Arial"/>
          <w:color w:val="000000"/>
          <w:sz w:val="24"/>
          <w:szCs w:val="24"/>
        </w:rPr>
        <w:t>Tahun</w:t>
      </w:r>
      <w:r w:rsidRPr="009A5BC0">
        <w:rPr>
          <w:rFonts w:ascii="Bookman Old Style" w:hAnsi="Bookman Old Style" w:cs="Arial"/>
          <w:color w:val="000000"/>
          <w:spacing w:val="3"/>
          <w:sz w:val="24"/>
          <w:szCs w:val="24"/>
        </w:rPr>
        <w:t xml:space="preserve"> </w:t>
      </w:r>
      <w:r w:rsidRPr="009A5BC0">
        <w:rPr>
          <w:rFonts w:ascii="Bookman Old Style" w:hAnsi="Bookman Old Style" w:cs="Arial"/>
          <w:color w:val="000000"/>
          <w:sz w:val="24"/>
          <w:szCs w:val="24"/>
        </w:rPr>
        <w:t>2003</w:t>
      </w:r>
      <w:r w:rsidRPr="009A5BC0">
        <w:rPr>
          <w:rFonts w:ascii="Bookman Old Style" w:hAnsi="Bookman Old Style" w:cs="Arial"/>
          <w:color w:val="000000"/>
          <w:spacing w:val="3"/>
          <w:sz w:val="24"/>
          <w:szCs w:val="24"/>
        </w:rPr>
        <w:t xml:space="preserve"> </w:t>
      </w:r>
      <w:r w:rsidRPr="009A5BC0">
        <w:rPr>
          <w:rFonts w:ascii="Bookman Old Style" w:hAnsi="Bookman Old Style" w:cs="Arial"/>
          <w:color w:val="000000"/>
          <w:sz w:val="24"/>
          <w:szCs w:val="24"/>
        </w:rPr>
        <w:t>tentang</w:t>
      </w:r>
      <w:r w:rsidRPr="009A5BC0">
        <w:rPr>
          <w:rFonts w:ascii="Bookman Old Style" w:hAnsi="Bookman Old Style" w:cs="Arial"/>
          <w:color w:val="000000"/>
          <w:spacing w:val="2"/>
          <w:sz w:val="24"/>
          <w:szCs w:val="24"/>
        </w:rPr>
        <w:t xml:space="preserve"> </w:t>
      </w:r>
      <w:r w:rsidRPr="009A5BC0">
        <w:rPr>
          <w:rFonts w:ascii="Bookman Old Style" w:hAnsi="Bookman Old Style" w:cs="Arial"/>
          <w:color w:val="000000"/>
          <w:sz w:val="24"/>
          <w:szCs w:val="24"/>
        </w:rPr>
        <w:t>Keua</w:t>
      </w:r>
      <w:r w:rsidRPr="009A5BC0">
        <w:rPr>
          <w:rFonts w:ascii="Bookman Old Style" w:hAnsi="Bookman Old Style" w:cs="Arial"/>
          <w:color w:val="000000"/>
          <w:spacing w:val="-5"/>
          <w:sz w:val="24"/>
          <w:szCs w:val="24"/>
        </w:rPr>
        <w:t>n</w:t>
      </w:r>
      <w:r w:rsidRPr="009A5BC0">
        <w:rPr>
          <w:rFonts w:ascii="Bookman Old Style" w:hAnsi="Bookman Old Style" w:cs="Arial"/>
          <w:color w:val="000000"/>
          <w:sz w:val="24"/>
          <w:szCs w:val="24"/>
        </w:rPr>
        <w:t xml:space="preserve">gan Negara bahwa </w:t>
      </w:r>
      <w:r>
        <w:rPr>
          <w:rFonts w:ascii="Bookman Old Style" w:hAnsi="Bookman Old Style" w:cs="Arial"/>
          <w:color w:val="000000"/>
          <w:sz w:val="24"/>
          <w:szCs w:val="24"/>
        </w:rPr>
        <w:t>Menteri/Pimpinan Lembaga</w:t>
      </w:r>
      <w:r w:rsidRPr="009A5BC0">
        <w:rPr>
          <w:rFonts w:ascii="Bookman Old Style" w:hAnsi="Bookman Old Style" w:cs="Arial"/>
          <w:color w:val="000000"/>
          <w:spacing w:val="4"/>
          <w:sz w:val="24"/>
          <w:szCs w:val="24"/>
        </w:rPr>
        <w:t xml:space="preserve"> </w:t>
      </w:r>
      <w:r w:rsidRPr="009A5BC0">
        <w:rPr>
          <w:rFonts w:ascii="Bookman Old Style" w:hAnsi="Bookman Old Style" w:cs="Arial"/>
          <w:color w:val="000000"/>
          <w:sz w:val="24"/>
          <w:szCs w:val="24"/>
        </w:rPr>
        <w:t>sebagai Pengguna Anggaran/Barang mempun</w:t>
      </w:r>
      <w:r w:rsidRPr="009A5BC0">
        <w:rPr>
          <w:rFonts w:ascii="Bookman Old Style" w:hAnsi="Bookman Old Style" w:cs="Arial"/>
          <w:color w:val="000000"/>
          <w:spacing w:val="-7"/>
          <w:sz w:val="24"/>
          <w:szCs w:val="24"/>
        </w:rPr>
        <w:t>y</w:t>
      </w:r>
      <w:r w:rsidRPr="009A5BC0">
        <w:rPr>
          <w:rFonts w:ascii="Bookman Old Style" w:hAnsi="Bookman Old Style" w:cs="Arial"/>
          <w:color w:val="000000"/>
          <w:sz w:val="24"/>
          <w:szCs w:val="24"/>
        </w:rPr>
        <w:t>ai</w:t>
      </w:r>
      <w:r w:rsidRPr="009A5BC0">
        <w:rPr>
          <w:rFonts w:ascii="Bookman Old Style" w:hAnsi="Bookman Old Style" w:cs="Arial"/>
          <w:color w:val="000000"/>
          <w:spacing w:val="4"/>
          <w:sz w:val="24"/>
          <w:szCs w:val="24"/>
        </w:rPr>
        <w:t xml:space="preserve"> </w:t>
      </w:r>
      <w:r w:rsidRPr="009A5BC0">
        <w:rPr>
          <w:rFonts w:ascii="Bookman Old Style" w:hAnsi="Bookman Old Style" w:cs="Arial"/>
          <w:color w:val="000000"/>
          <w:sz w:val="24"/>
          <w:szCs w:val="24"/>
        </w:rPr>
        <w:t>tugas</w:t>
      </w:r>
      <w:r w:rsidRPr="009A5BC0">
        <w:rPr>
          <w:rFonts w:ascii="Bookman Old Style" w:hAnsi="Bookman Old Style" w:cs="Arial"/>
          <w:color w:val="000000"/>
          <w:spacing w:val="7"/>
          <w:sz w:val="24"/>
          <w:szCs w:val="24"/>
        </w:rPr>
        <w:t xml:space="preserve"> </w:t>
      </w:r>
      <w:r w:rsidRPr="009A5BC0">
        <w:rPr>
          <w:rFonts w:ascii="Bookman Old Style" w:hAnsi="Bookman Old Style" w:cs="Arial"/>
          <w:color w:val="000000"/>
          <w:sz w:val="24"/>
          <w:szCs w:val="24"/>
        </w:rPr>
        <w:t>antara</w:t>
      </w:r>
      <w:r w:rsidRPr="009A5BC0">
        <w:rPr>
          <w:rFonts w:ascii="Bookman Old Style" w:hAnsi="Bookman Old Style" w:cs="Arial"/>
          <w:color w:val="000000"/>
          <w:spacing w:val="3"/>
          <w:sz w:val="24"/>
          <w:szCs w:val="24"/>
        </w:rPr>
        <w:t xml:space="preserve"> </w:t>
      </w:r>
      <w:r w:rsidRPr="009A5BC0">
        <w:rPr>
          <w:rFonts w:ascii="Bookman Old Style" w:hAnsi="Bookman Old Style" w:cs="Arial"/>
          <w:color w:val="000000"/>
          <w:sz w:val="24"/>
          <w:szCs w:val="24"/>
        </w:rPr>
        <w:t>lain</w:t>
      </w:r>
      <w:r w:rsidRPr="009A5BC0">
        <w:rPr>
          <w:rFonts w:ascii="Bookman Old Style" w:hAnsi="Bookman Old Style" w:cs="Arial"/>
          <w:color w:val="000000"/>
          <w:spacing w:val="2"/>
          <w:sz w:val="24"/>
          <w:szCs w:val="24"/>
        </w:rPr>
        <w:t xml:space="preserve"> </w:t>
      </w:r>
      <w:r w:rsidRPr="009A5BC0">
        <w:rPr>
          <w:rFonts w:ascii="Bookman Old Style" w:hAnsi="Bookman Old Style" w:cs="Arial"/>
          <w:color w:val="000000"/>
          <w:sz w:val="24"/>
          <w:szCs w:val="24"/>
        </w:rPr>
        <w:t>menyusun</w:t>
      </w:r>
      <w:r w:rsidRPr="009A5BC0">
        <w:rPr>
          <w:rFonts w:ascii="Bookman Old Style" w:hAnsi="Bookman Old Style" w:cs="Arial"/>
          <w:color w:val="000000"/>
          <w:spacing w:val="2"/>
          <w:sz w:val="24"/>
          <w:szCs w:val="24"/>
        </w:rPr>
        <w:t xml:space="preserve"> </w:t>
      </w:r>
      <w:r w:rsidRPr="009A5BC0">
        <w:rPr>
          <w:rFonts w:ascii="Bookman Old Style" w:hAnsi="Bookman Old Style" w:cs="Arial"/>
          <w:color w:val="000000"/>
          <w:sz w:val="24"/>
          <w:szCs w:val="24"/>
        </w:rPr>
        <w:t>dan</w:t>
      </w:r>
      <w:r w:rsidRPr="009A5BC0">
        <w:rPr>
          <w:rFonts w:ascii="Bookman Old Style" w:hAnsi="Bookman Old Style" w:cs="Arial"/>
          <w:color w:val="000000"/>
          <w:spacing w:val="4"/>
          <w:sz w:val="24"/>
          <w:szCs w:val="24"/>
        </w:rPr>
        <w:t xml:space="preserve"> </w:t>
      </w:r>
      <w:r w:rsidRPr="009A5BC0">
        <w:rPr>
          <w:rFonts w:ascii="Bookman Old Style" w:hAnsi="Bookman Old Style" w:cs="Arial"/>
          <w:color w:val="000000"/>
          <w:sz w:val="24"/>
          <w:szCs w:val="24"/>
        </w:rPr>
        <w:t>menyampaikan</w:t>
      </w:r>
      <w:r w:rsidRPr="009A5BC0">
        <w:rPr>
          <w:rFonts w:ascii="Bookman Old Style" w:hAnsi="Bookman Old Style" w:cs="Arial"/>
          <w:color w:val="000000"/>
          <w:spacing w:val="3"/>
          <w:sz w:val="24"/>
          <w:szCs w:val="24"/>
        </w:rPr>
        <w:t xml:space="preserve"> </w:t>
      </w:r>
      <w:r w:rsidRPr="009A5BC0">
        <w:rPr>
          <w:rFonts w:ascii="Bookman Old Style" w:hAnsi="Bookman Old Style" w:cs="Arial"/>
          <w:color w:val="000000"/>
          <w:sz w:val="24"/>
          <w:szCs w:val="24"/>
        </w:rPr>
        <w:t xml:space="preserve">laporan keuangan </w:t>
      </w:r>
      <w:r>
        <w:rPr>
          <w:rFonts w:ascii="Bookman Old Style" w:hAnsi="Bookman Old Style" w:cs="Arial"/>
          <w:color w:val="000000"/>
          <w:sz w:val="24"/>
          <w:szCs w:val="24"/>
        </w:rPr>
        <w:t>Kementerian Negara/Lembaga</w:t>
      </w:r>
      <w:r w:rsidRPr="009A5BC0">
        <w:rPr>
          <w:rFonts w:ascii="Bookman Old Style" w:hAnsi="Bookman Old Style" w:cs="Arial"/>
          <w:color w:val="000000"/>
          <w:sz w:val="24"/>
          <w:szCs w:val="24"/>
        </w:rPr>
        <w:t xml:space="preserve"> yang dip</w:t>
      </w:r>
      <w:r w:rsidRPr="009A5BC0">
        <w:rPr>
          <w:rFonts w:ascii="Bookman Old Style" w:hAnsi="Bookman Old Style" w:cs="Arial"/>
          <w:color w:val="000000"/>
          <w:spacing w:val="-5"/>
          <w:sz w:val="24"/>
          <w:szCs w:val="24"/>
        </w:rPr>
        <w:t>i</w:t>
      </w:r>
      <w:r w:rsidRPr="009A5BC0">
        <w:rPr>
          <w:rFonts w:ascii="Bookman Old Style" w:hAnsi="Bookman Old Style" w:cs="Arial"/>
          <w:color w:val="000000"/>
          <w:sz w:val="24"/>
          <w:szCs w:val="24"/>
        </w:rPr>
        <w:t>mpinnya.</w:t>
      </w:r>
    </w:p>
    <w:p w:rsidR="00EE3A7F" w:rsidRPr="009A5BC0" w:rsidRDefault="00EE3A7F" w:rsidP="00EE3A7F">
      <w:pPr>
        <w:widowControl w:val="0"/>
        <w:autoSpaceDE w:val="0"/>
        <w:autoSpaceDN w:val="0"/>
        <w:adjustRightInd w:val="0"/>
        <w:spacing w:before="32" w:after="0" w:line="359" w:lineRule="auto"/>
        <w:ind w:left="138" w:right="-24" w:firstLine="720"/>
        <w:jc w:val="both"/>
        <w:rPr>
          <w:rFonts w:ascii="Bookman Old Style" w:hAnsi="Bookman Old Style" w:cs="Arial"/>
          <w:color w:val="000000"/>
          <w:sz w:val="24"/>
          <w:szCs w:val="24"/>
        </w:rPr>
      </w:pPr>
      <w:r>
        <w:rPr>
          <w:rFonts w:ascii="Bookman Old Style" w:hAnsi="Bookman Old Style" w:cs="Arial"/>
          <w:color w:val="000000"/>
          <w:sz w:val="24"/>
          <w:szCs w:val="24"/>
        </w:rPr>
        <w:t>Universitas Tidar</w:t>
      </w:r>
      <w:r w:rsidRPr="009A5BC0">
        <w:rPr>
          <w:rFonts w:ascii="Bookman Old Style" w:hAnsi="Bookman Old Style" w:cs="Arial"/>
          <w:color w:val="000000"/>
          <w:sz w:val="24"/>
          <w:szCs w:val="24"/>
        </w:rPr>
        <w:t xml:space="preserve"> adalah</w:t>
      </w:r>
      <w:r w:rsidRPr="009A5BC0">
        <w:rPr>
          <w:rFonts w:ascii="Bookman Old Style" w:hAnsi="Bookman Old Style" w:cs="Arial"/>
          <w:color w:val="000000"/>
          <w:spacing w:val="2"/>
          <w:sz w:val="24"/>
          <w:szCs w:val="24"/>
        </w:rPr>
        <w:t xml:space="preserve"> </w:t>
      </w:r>
      <w:r w:rsidRPr="009A5BC0">
        <w:rPr>
          <w:rFonts w:ascii="Bookman Old Style" w:hAnsi="Bookman Old Style" w:cs="Arial"/>
          <w:color w:val="000000"/>
          <w:sz w:val="24"/>
          <w:szCs w:val="24"/>
        </w:rPr>
        <w:t>salah</w:t>
      </w:r>
      <w:r w:rsidRPr="009A5BC0">
        <w:rPr>
          <w:rFonts w:ascii="Bookman Old Style" w:hAnsi="Bookman Old Style" w:cs="Arial"/>
          <w:color w:val="000000"/>
          <w:spacing w:val="2"/>
          <w:sz w:val="24"/>
          <w:szCs w:val="24"/>
        </w:rPr>
        <w:t xml:space="preserve"> </w:t>
      </w:r>
      <w:r w:rsidRPr="009A5BC0">
        <w:rPr>
          <w:rFonts w:ascii="Bookman Old Style" w:hAnsi="Bookman Old Style" w:cs="Arial"/>
          <w:color w:val="000000"/>
          <w:sz w:val="24"/>
          <w:szCs w:val="24"/>
        </w:rPr>
        <w:t>satu</w:t>
      </w:r>
      <w:r w:rsidRPr="009A5BC0">
        <w:rPr>
          <w:rFonts w:ascii="Bookman Old Style" w:hAnsi="Bookman Old Style" w:cs="Arial"/>
          <w:color w:val="000000"/>
          <w:spacing w:val="7"/>
          <w:sz w:val="24"/>
          <w:szCs w:val="24"/>
        </w:rPr>
        <w:t xml:space="preserve"> entitas akuntansi di bawah </w:t>
      </w:r>
      <w:r>
        <w:rPr>
          <w:rFonts w:ascii="Bookman Old Style" w:hAnsi="Bookman Old Style" w:cs="Arial"/>
          <w:color w:val="000000"/>
          <w:spacing w:val="7"/>
          <w:sz w:val="24"/>
          <w:szCs w:val="24"/>
        </w:rPr>
        <w:t>Kementerian Riset, Teknologi, dan Pendidikan Tinggi</w:t>
      </w:r>
      <w:r w:rsidRPr="009A5BC0">
        <w:rPr>
          <w:rFonts w:ascii="Bookman Old Style" w:hAnsi="Bookman Old Style" w:cs="Arial"/>
          <w:color w:val="000000"/>
          <w:spacing w:val="7"/>
          <w:sz w:val="24"/>
          <w:szCs w:val="24"/>
        </w:rPr>
        <w:t xml:space="preserve"> </w:t>
      </w:r>
      <w:r w:rsidRPr="009A5BC0">
        <w:rPr>
          <w:rFonts w:ascii="Bookman Old Style" w:hAnsi="Bookman Old Style" w:cs="Arial"/>
          <w:color w:val="000000"/>
          <w:sz w:val="24"/>
          <w:szCs w:val="24"/>
        </w:rPr>
        <w:t>yang</w:t>
      </w:r>
      <w:r w:rsidRPr="009A5BC0">
        <w:rPr>
          <w:rFonts w:ascii="Bookman Old Style" w:hAnsi="Bookman Old Style" w:cs="Arial"/>
          <w:color w:val="000000"/>
          <w:spacing w:val="4"/>
          <w:sz w:val="24"/>
          <w:szCs w:val="24"/>
        </w:rPr>
        <w:t xml:space="preserve"> </w:t>
      </w:r>
      <w:r w:rsidRPr="009A5BC0">
        <w:rPr>
          <w:rFonts w:ascii="Bookman Old Style" w:hAnsi="Bookman Old Style" w:cs="Arial"/>
          <w:color w:val="000000"/>
          <w:sz w:val="24"/>
          <w:szCs w:val="24"/>
        </w:rPr>
        <w:t>berkewajiban menyelenggarakan</w:t>
      </w:r>
      <w:r w:rsidRPr="009A5BC0">
        <w:rPr>
          <w:rFonts w:ascii="Bookman Old Style" w:hAnsi="Bookman Old Style" w:cs="Arial"/>
          <w:color w:val="000000"/>
          <w:spacing w:val="1"/>
          <w:sz w:val="24"/>
          <w:szCs w:val="24"/>
        </w:rPr>
        <w:t xml:space="preserve"> </w:t>
      </w:r>
      <w:r w:rsidRPr="009A5BC0">
        <w:rPr>
          <w:rFonts w:ascii="Bookman Old Style" w:hAnsi="Bookman Old Style" w:cs="Arial"/>
          <w:color w:val="000000"/>
          <w:sz w:val="24"/>
          <w:szCs w:val="24"/>
        </w:rPr>
        <w:t>akuntansi</w:t>
      </w:r>
      <w:r w:rsidRPr="009A5BC0">
        <w:rPr>
          <w:rFonts w:ascii="Bookman Old Style" w:hAnsi="Bookman Old Style" w:cs="Arial"/>
          <w:color w:val="000000"/>
          <w:spacing w:val="1"/>
          <w:sz w:val="24"/>
          <w:szCs w:val="24"/>
        </w:rPr>
        <w:t xml:space="preserve"> </w:t>
      </w:r>
      <w:r w:rsidRPr="009A5BC0">
        <w:rPr>
          <w:rFonts w:ascii="Bookman Old Style" w:hAnsi="Bookman Old Style" w:cs="Arial"/>
          <w:color w:val="000000"/>
          <w:sz w:val="24"/>
          <w:szCs w:val="24"/>
        </w:rPr>
        <w:t>dan</w:t>
      </w:r>
      <w:r w:rsidRPr="009A5BC0">
        <w:rPr>
          <w:rFonts w:ascii="Bookman Old Style" w:hAnsi="Bookman Old Style" w:cs="Arial"/>
          <w:color w:val="000000"/>
          <w:spacing w:val="4"/>
          <w:sz w:val="24"/>
          <w:szCs w:val="24"/>
        </w:rPr>
        <w:t xml:space="preserve"> </w:t>
      </w:r>
      <w:r w:rsidRPr="009A5BC0">
        <w:rPr>
          <w:rFonts w:ascii="Bookman Old Style" w:hAnsi="Bookman Old Style" w:cs="Arial"/>
          <w:color w:val="000000"/>
          <w:sz w:val="24"/>
          <w:szCs w:val="24"/>
        </w:rPr>
        <w:t>l</w:t>
      </w:r>
      <w:r w:rsidRPr="009A5BC0">
        <w:rPr>
          <w:rFonts w:ascii="Bookman Old Style" w:hAnsi="Bookman Old Style" w:cs="Arial"/>
          <w:color w:val="000000"/>
          <w:spacing w:val="8"/>
          <w:sz w:val="24"/>
          <w:szCs w:val="24"/>
        </w:rPr>
        <w:t>a</w:t>
      </w:r>
      <w:r w:rsidRPr="009A5BC0">
        <w:rPr>
          <w:rFonts w:ascii="Bookman Old Style" w:hAnsi="Bookman Old Style" w:cs="Arial"/>
          <w:color w:val="000000"/>
          <w:sz w:val="24"/>
          <w:szCs w:val="24"/>
        </w:rPr>
        <w:t>p</w:t>
      </w:r>
      <w:r w:rsidRPr="009A5BC0">
        <w:rPr>
          <w:rFonts w:ascii="Bookman Old Style" w:hAnsi="Bookman Old Style" w:cs="Arial"/>
          <w:color w:val="000000"/>
          <w:spacing w:val="9"/>
          <w:sz w:val="24"/>
          <w:szCs w:val="24"/>
        </w:rPr>
        <w:t>o</w:t>
      </w:r>
      <w:r w:rsidRPr="009A5BC0">
        <w:rPr>
          <w:rFonts w:ascii="Bookman Old Style" w:hAnsi="Bookman Old Style" w:cs="Arial"/>
          <w:color w:val="000000"/>
          <w:spacing w:val="6"/>
          <w:sz w:val="24"/>
          <w:szCs w:val="24"/>
        </w:rPr>
        <w:t>r</w:t>
      </w:r>
      <w:r w:rsidRPr="009A5BC0">
        <w:rPr>
          <w:rFonts w:ascii="Bookman Old Style" w:hAnsi="Bookman Old Style" w:cs="Arial"/>
          <w:color w:val="000000"/>
          <w:sz w:val="24"/>
          <w:szCs w:val="24"/>
        </w:rPr>
        <w:t>an</w:t>
      </w:r>
      <w:r w:rsidRPr="009A5BC0">
        <w:rPr>
          <w:rFonts w:ascii="Bookman Old Style" w:hAnsi="Bookman Old Style" w:cs="Arial"/>
          <w:color w:val="000000"/>
          <w:spacing w:val="16"/>
          <w:sz w:val="24"/>
          <w:szCs w:val="24"/>
        </w:rPr>
        <w:t xml:space="preserve"> </w:t>
      </w:r>
      <w:r w:rsidRPr="009A5BC0">
        <w:rPr>
          <w:rFonts w:ascii="Bookman Old Style" w:hAnsi="Bookman Old Style" w:cs="Arial"/>
          <w:color w:val="000000"/>
          <w:spacing w:val="11"/>
          <w:sz w:val="24"/>
          <w:szCs w:val="24"/>
        </w:rPr>
        <w:t>p</w:t>
      </w:r>
      <w:r w:rsidRPr="009A5BC0">
        <w:rPr>
          <w:rFonts w:ascii="Bookman Old Style" w:hAnsi="Bookman Old Style" w:cs="Arial"/>
          <w:color w:val="000000"/>
          <w:spacing w:val="9"/>
          <w:sz w:val="24"/>
          <w:szCs w:val="24"/>
        </w:rPr>
        <w:t>e</w:t>
      </w:r>
      <w:r w:rsidRPr="009A5BC0">
        <w:rPr>
          <w:rFonts w:ascii="Bookman Old Style" w:hAnsi="Bookman Old Style" w:cs="Arial"/>
          <w:color w:val="000000"/>
          <w:spacing w:val="10"/>
          <w:sz w:val="24"/>
          <w:szCs w:val="24"/>
        </w:rPr>
        <w:t>r</w:t>
      </w:r>
      <w:r w:rsidRPr="009A5BC0">
        <w:rPr>
          <w:rFonts w:ascii="Bookman Old Style" w:hAnsi="Bookman Old Style" w:cs="Arial"/>
          <w:color w:val="000000"/>
          <w:spacing w:val="11"/>
          <w:sz w:val="24"/>
          <w:szCs w:val="24"/>
        </w:rPr>
        <w:t>t</w:t>
      </w:r>
      <w:r w:rsidRPr="009A5BC0">
        <w:rPr>
          <w:rFonts w:ascii="Bookman Old Style" w:hAnsi="Bookman Old Style" w:cs="Arial"/>
          <w:color w:val="000000"/>
          <w:spacing w:val="9"/>
          <w:sz w:val="24"/>
          <w:szCs w:val="24"/>
        </w:rPr>
        <w:t>an</w:t>
      </w:r>
      <w:r w:rsidRPr="009A5BC0">
        <w:rPr>
          <w:rFonts w:ascii="Bookman Old Style" w:hAnsi="Bookman Old Style" w:cs="Arial"/>
          <w:color w:val="000000"/>
          <w:spacing w:val="11"/>
          <w:sz w:val="24"/>
          <w:szCs w:val="24"/>
        </w:rPr>
        <w:t>ggu</w:t>
      </w:r>
      <w:r w:rsidRPr="009A5BC0">
        <w:rPr>
          <w:rFonts w:ascii="Bookman Old Style" w:hAnsi="Bookman Old Style" w:cs="Arial"/>
          <w:color w:val="000000"/>
          <w:spacing w:val="9"/>
          <w:sz w:val="24"/>
          <w:szCs w:val="24"/>
        </w:rPr>
        <w:t>n</w:t>
      </w:r>
      <w:r w:rsidRPr="009A5BC0">
        <w:rPr>
          <w:rFonts w:ascii="Bookman Old Style" w:hAnsi="Bookman Old Style" w:cs="Arial"/>
          <w:color w:val="000000"/>
          <w:spacing w:val="11"/>
          <w:sz w:val="24"/>
          <w:szCs w:val="24"/>
        </w:rPr>
        <w:t>gja</w:t>
      </w:r>
      <w:r w:rsidRPr="009A5BC0">
        <w:rPr>
          <w:rFonts w:ascii="Bookman Old Style" w:hAnsi="Bookman Old Style" w:cs="Arial"/>
          <w:color w:val="000000"/>
          <w:spacing w:val="8"/>
          <w:sz w:val="24"/>
          <w:szCs w:val="24"/>
        </w:rPr>
        <w:t>w</w:t>
      </w:r>
      <w:r w:rsidRPr="009A5BC0">
        <w:rPr>
          <w:rFonts w:ascii="Bookman Old Style" w:hAnsi="Bookman Old Style" w:cs="Arial"/>
          <w:color w:val="000000"/>
          <w:spacing w:val="11"/>
          <w:sz w:val="24"/>
          <w:szCs w:val="24"/>
        </w:rPr>
        <w:t>a</w:t>
      </w:r>
      <w:r w:rsidRPr="009A5BC0">
        <w:rPr>
          <w:rFonts w:ascii="Bookman Old Style" w:hAnsi="Bookman Old Style" w:cs="Arial"/>
          <w:color w:val="000000"/>
          <w:spacing w:val="9"/>
          <w:sz w:val="24"/>
          <w:szCs w:val="24"/>
        </w:rPr>
        <w:t>b</w:t>
      </w:r>
      <w:r w:rsidRPr="009A5BC0">
        <w:rPr>
          <w:rFonts w:ascii="Bookman Old Style" w:hAnsi="Bookman Old Style" w:cs="Arial"/>
          <w:color w:val="000000"/>
          <w:spacing w:val="11"/>
          <w:sz w:val="24"/>
          <w:szCs w:val="24"/>
        </w:rPr>
        <w:t>a</w:t>
      </w:r>
      <w:r w:rsidRPr="009A5BC0">
        <w:rPr>
          <w:rFonts w:ascii="Bookman Old Style" w:hAnsi="Bookman Old Style" w:cs="Arial"/>
          <w:color w:val="000000"/>
          <w:sz w:val="24"/>
          <w:szCs w:val="24"/>
        </w:rPr>
        <w:t>n</w:t>
      </w:r>
      <w:r w:rsidRPr="009A5BC0">
        <w:rPr>
          <w:rFonts w:ascii="Bookman Old Style" w:hAnsi="Bookman Old Style" w:cs="Arial"/>
          <w:color w:val="000000"/>
          <w:spacing w:val="28"/>
          <w:sz w:val="24"/>
          <w:szCs w:val="24"/>
        </w:rPr>
        <w:t xml:space="preserve"> </w:t>
      </w:r>
      <w:r w:rsidRPr="009A5BC0">
        <w:rPr>
          <w:rFonts w:ascii="Bookman Old Style" w:hAnsi="Bookman Old Style" w:cs="Arial"/>
          <w:color w:val="000000"/>
          <w:spacing w:val="9"/>
          <w:sz w:val="24"/>
          <w:szCs w:val="24"/>
        </w:rPr>
        <w:t>a</w:t>
      </w:r>
      <w:r w:rsidRPr="009A5BC0">
        <w:rPr>
          <w:rFonts w:ascii="Bookman Old Style" w:hAnsi="Bookman Old Style" w:cs="Arial"/>
          <w:color w:val="000000"/>
          <w:spacing w:val="11"/>
          <w:sz w:val="24"/>
          <w:szCs w:val="24"/>
        </w:rPr>
        <w:t>ta</w:t>
      </w:r>
      <w:r w:rsidRPr="009A5BC0">
        <w:rPr>
          <w:rFonts w:ascii="Bookman Old Style" w:hAnsi="Bookman Old Style" w:cs="Arial"/>
          <w:color w:val="000000"/>
          <w:sz w:val="24"/>
          <w:szCs w:val="24"/>
        </w:rPr>
        <w:t xml:space="preserve">s </w:t>
      </w:r>
      <w:r w:rsidRPr="009A5BC0">
        <w:rPr>
          <w:rFonts w:ascii="Bookman Old Style" w:hAnsi="Bookman Old Style" w:cs="Arial"/>
          <w:color w:val="000000"/>
          <w:spacing w:val="11"/>
          <w:sz w:val="24"/>
          <w:szCs w:val="24"/>
        </w:rPr>
        <w:t>pel</w:t>
      </w:r>
      <w:r w:rsidRPr="009A5BC0">
        <w:rPr>
          <w:rFonts w:ascii="Bookman Old Style" w:hAnsi="Bookman Old Style" w:cs="Arial"/>
          <w:color w:val="000000"/>
          <w:spacing w:val="9"/>
          <w:sz w:val="24"/>
          <w:szCs w:val="24"/>
        </w:rPr>
        <w:t>a</w:t>
      </w:r>
      <w:r w:rsidRPr="009A5BC0">
        <w:rPr>
          <w:rFonts w:ascii="Bookman Old Style" w:hAnsi="Bookman Old Style" w:cs="Arial"/>
          <w:color w:val="000000"/>
          <w:spacing w:val="12"/>
          <w:sz w:val="24"/>
          <w:szCs w:val="24"/>
        </w:rPr>
        <w:t>k</w:t>
      </w:r>
      <w:r w:rsidRPr="009A5BC0">
        <w:rPr>
          <w:rFonts w:ascii="Bookman Old Style" w:hAnsi="Bookman Old Style" w:cs="Arial"/>
          <w:color w:val="000000"/>
          <w:spacing w:val="9"/>
          <w:sz w:val="24"/>
          <w:szCs w:val="24"/>
        </w:rPr>
        <w:t>s</w:t>
      </w:r>
      <w:r w:rsidRPr="009A5BC0">
        <w:rPr>
          <w:rFonts w:ascii="Bookman Old Style" w:hAnsi="Bookman Old Style" w:cs="Arial"/>
          <w:color w:val="000000"/>
          <w:spacing w:val="11"/>
          <w:sz w:val="24"/>
          <w:szCs w:val="24"/>
        </w:rPr>
        <w:t>a</w:t>
      </w:r>
      <w:r w:rsidRPr="009A5BC0">
        <w:rPr>
          <w:rFonts w:ascii="Bookman Old Style" w:hAnsi="Bookman Old Style" w:cs="Arial"/>
          <w:color w:val="000000"/>
          <w:spacing w:val="9"/>
          <w:sz w:val="24"/>
          <w:szCs w:val="24"/>
        </w:rPr>
        <w:t>n</w:t>
      </w:r>
      <w:r w:rsidRPr="009A5BC0">
        <w:rPr>
          <w:rFonts w:ascii="Bookman Old Style" w:hAnsi="Bookman Old Style" w:cs="Arial"/>
          <w:color w:val="000000"/>
          <w:spacing w:val="11"/>
          <w:sz w:val="24"/>
          <w:szCs w:val="24"/>
        </w:rPr>
        <w:t>a</w:t>
      </w:r>
      <w:r w:rsidRPr="009A5BC0">
        <w:rPr>
          <w:rFonts w:ascii="Bookman Old Style" w:hAnsi="Bookman Old Style" w:cs="Arial"/>
          <w:color w:val="000000"/>
          <w:spacing w:val="9"/>
          <w:sz w:val="24"/>
          <w:szCs w:val="24"/>
        </w:rPr>
        <w:t>a</w:t>
      </w:r>
      <w:r w:rsidRPr="009A5BC0">
        <w:rPr>
          <w:rFonts w:ascii="Bookman Old Style" w:hAnsi="Bookman Old Style" w:cs="Arial"/>
          <w:color w:val="000000"/>
          <w:sz w:val="24"/>
          <w:szCs w:val="24"/>
        </w:rPr>
        <w:t xml:space="preserve">n </w:t>
      </w:r>
      <w:r w:rsidRPr="009A5BC0">
        <w:rPr>
          <w:rFonts w:ascii="Bookman Old Style" w:hAnsi="Bookman Old Style" w:cs="Arial"/>
          <w:color w:val="000000"/>
          <w:spacing w:val="9"/>
          <w:sz w:val="24"/>
          <w:szCs w:val="24"/>
        </w:rPr>
        <w:t>An</w:t>
      </w:r>
      <w:r w:rsidRPr="009A5BC0">
        <w:rPr>
          <w:rFonts w:ascii="Bookman Old Style" w:hAnsi="Bookman Old Style" w:cs="Arial"/>
          <w:color w:val="000000"/>
          <w:spacing w:val="11"/>
          <w:sz w:val="24"/>
          <w:szCs w:val="24"/>
        </w:rPr>
        <w:t>gg</w:t>
      </w:r>
      <w:r w:rsidRPr="009A5BC0">
        <w:rPr>
          <w:rFonts w:ascii="Bookman Old Style" w:hAnsi="Bookman Old Style" w:cs="Arial"/>
          <w:color w:val="000000"/>
          <w:spacing w:val="9"/>
          <w:sz w:val="24"/>
          <w:szCs w:val="24"/>
        </w:rPr>
        <w:t>a</w:t>
      </w:r>
      <w:r w:rsidRPr="009A5BC0">
        <w:rPr>
          <w:rFonts w:ascii="Bookman Old Style" w:hAnsi="Bookman Old Style" w:cs="Arial"/>
          <w:color w:val="000000"/>
          <w:spacing w:val="13"/>
          <w:sz w:val="24"/>
          <w:szCs w:val="24"/>
        </w:rPr>
        <w:t>r</w:t>
      </w:r>
      <w:r w:rsidRPr="009A5BC0">
        <w:rPr>
          <w:rFonts w:ascii="Bookman Old Style" w:hAnsi="Bookman Old Style" w:cs="Arial"/>
          <w:color w:val="000000"/>
          <w:spacing w:val="9"/>
          <w:sz w:val="24"/>
          <w:szCs w:val="24"/>
        </w:rPr>
        <w:t>a</w:t>
      </w:r>
      <w:r w:rsidRPr="009A5BC0">
        <w:rPr>
          <w:rFonts w:ascii="Bookman Old Style" w:hAnsi="Bookman Old Style" w:cs="Arial"/>
          <w:color w:val="000000"/>
          <w:sz w:val="24"/>
          <w:szCs w:val="24"/>
        </w:rPr>
        <w:t>n</w:t>
      </w:r>
      <w:r w:rsidRPr="009A5BC0">
        <w:rPr>
          <w:rFonts w:ascii="Bookman Old Style" w:hAnsi="Bookman Old Style" w:cs="Arial"/>
          <w:color w:val="000000"/>
          <w:spacing w:val="28"/>
          <w:sz w:val="24"/>
          <w:szCs w:val="24"/>
        </w:rPr>
        <w:t xml:space="preserve"> </w:t>
      </w:r>
      <w:r w:rsidRPr="009A5BC0">
        <w:rPr>
          <w:rFonts w:ascii="Bookman Old Style" w:hAnsi="Bookman Old Style" w:cs="Arial"/>
          <w:color w:val="000000"/>
          <w:spacing w:val="9"/>
          <w:sz w:val="24"/>
          <w:szCs w:val="24"/>
        </w:rPr>
        <w:t>P</w:t>
      </w:r>
      <w:r w:rsidRPr="009A5BC0">
        <w:rPr>
          <w:rFonts w:ascii="Bookman Old Style" w:hAnsi="Bookman Old Style" w:cs="Arial"/>
          <w:color w:val="000000"/>
          <w:spacing w:val="11"/>
          <w:sz w:val="24"/>
          <w:szCs w:val="24"/>
        </w:rPr>
        <w:t>en</w:t>
      </w:r>
      <w:r w:rsidRPr="009A5BC0">
        <w:rPr>
          <w:rFonts w:ascii="Bookman Old Style" w:hAnsi="Bookman Old Style" w:cs="Arial"/>
          <w:color w:val="000000"/>
          <w:spacing w:val="9"/>
          <w:sz w:val="24"/>
          <w:szCs w:val="24"/>
        </w:rPr>
        <w:t>d</w:t>
      </w:r>
      <w:r w:rsidRPr="009A5BC0">
        <w:rPr>
          <w:rFonts w:ascii="Bookman Old Style" w:hAnsi="Bookman Old Style" w:cs="Arial"/>
          <w:color w:val="000000"/>
          <w:spacing w:val="11"/>
          <w:sz w:val="24"/>
          <w:szCs w:val="24"/>
        </w:rPr>
        <w:t>a</w:t>
      </w:r>
      <w:r w:rsidRPr="009A5BC0">
        <w:rPr>
          <w:rFonts w:ascii="Bookman Old Style" w:hAnsi="Bookman Old Style" w:cs="Arial"/>
          <w:color w:val="000000"/>
          <w:spacing w:val="9"/>
          <w:sz w:val="24"/>
          <w:szCs w:val="24"/>
        </w:rPr>
        <w:t>pa</w:t>
      </w:r>
      <w:r w:rsidRPr="009A5BC0">
        <w:rPr>
          <w:rFonts w:ascii="Bookman Old Style" w:hAnsi="Bookman Old Style" w:cs="Arial"/>
          <w:color w:val="000000"/>
          <w:spacing w:val="13"/>
          <w:sz w:val="24"/>
          <w:szCs w:val="24"/>
        </w:rPr>
        <w:t>t</w:t>
      </w:r>
      <w:r w:rsidRPr="009A5BC0">
        <w:rPr>
          <w:rFonts w:ascii="Bookman Old Style" w:hAnsi="Bookman Old Style" w:cs="Arial"/>
          <w:color w:val="000000"/>
          <w:spacing w:val="9"/>
          <w:sz w:val="24"/>
          <w:szCs w:val="24"/>
        </w:rPr>
        <w:t>a</w:t>
      </w:r>
      <w:r w:rsidRPr="009A5BC0">
        <w:rPr>
          <w:rFonts w:ascii="Bookman Old Style" w:hAnsi="Bookman Old Style" w:cs="Arial"/>
          <w:color w:val="000000"/>
          <w:sz w:val="24"/>
          <w:szCs w:val="24"/>
        </w:rPr>
        <w:t>n</w:t>
      </w:r>
      <w:r w:rsidRPr="009A5BC0">
        <w:rPr>
          <w:rFonts w:ascii="Bookman Old Style" w:hAnsi="Bookman Old Style" w:cs="Arial"/>
          <w:color w:val="000000"/>
          <w:spacing w:val="28"/>
          <w:sz w:val="24"/>
          <w:szCs w:val="24"/>
        </w:rPr>
        <w:t xml:space="preserve"> </w:t>
      </w:r>
      <w:r w:rsidRPr="009A5BC0">
        <w:rPr>
          <w:rFonts w:ascii="Bookman Old Style" w:hAnsi="Bookman Old Style" w:cs="Arial"/>
          <w:color w:val="000000"/>
          <w:spacing w:val="9"/>
          <w:sz w:val="24"/>
          <w:szCs w:val="24"/>
        </w:rPr>
        <w:t>d</w:t>
      </w:r>
      <w:r w:rsidRPr="009A5BC0">
        <w:rPr>
          <w:rFonts w:ascii="Bookman Old Style" w:hAnsi="Bookman Old Style" w:cs="Arial"/>
          <w:color w:val="000000"/>
          <w:spacing w:val="11"/>
          <w:sz w:val="24"/>
          <w:szCs w:val="24"/>
        </w:rPr>
        <w:t>a</w:t>
      </w:r>
      <w:r w:rsidRPr="009A5BC0">
        <w:rPr>
          <w:rFonts w:ascii="Bookman Old Style" w:hAnsi="Bookman Old Style" w:cs="Arial"/>
          <w:color w:val="000000"/>
          <w:sz w:val="24"/>
          <w:szCs w:val="24"/>
        </w:rPr>
        <w:t>n</w:t>
      </w:r>
      <w:r w:rsidRPr="009A5BC0">
        <w:rPr>
          <w:rFonts w:ascii="Bookman Old Style" w:hAnsi="Bookman Old Style" w:cs="Arial"/>
          <w:color w:val="000000"/>
          <w:spacing w:val="25"/>
          <w:sz w:val="24"/>
          <w:szCs w:val="24"/>
        </w:rPr>
        <w:t xml:space="preserve"> </w:t>
      </w:r>
      <w:r w:rsidRPr="009A5BC0">
        <w:rPr>
          <w:rFonts w:ascii="Bookman Old Style" w:hAnsi="Bookman Old Style" w:cs="Arial"/>
          <w:color w:val="000000"/>
          <w:spacing w:val="9"/>
          <w:sz w:val="24"/>
          <w:szCs w:val="24"/>
        </w:rPr>
        <w:t>B</w:t>
      </w:r>
      <w:r w:rsidRPr="009A5BC0">
        <w:rPr>
          <w:rFonts w:ascii="Bookman Old Style" w:hAnsi="Bookman Old Style" w:cs="Arial"/>
          <w:color w:val="000000"/>
          <w:spacing w:val="11"/>
          <w:sz w:val="24"/>
          <w:szCs w:val="24"/>
        </w:rPr>
        <w:t>ela</w:t>
      </w:r>
      <w:r w:rsidRPr="009A5BC0">
        <w:rPr>
          <w:rFonts w:ascii="Bookman Old Style" w:hAnsi="Bookman Old Style" w:cs="Arial"/>
          <w:color w:val="000000"/>
          <w:spacing w:val="9"/>
          <w:sz w:val="24"/>
          <w:szCs w:val="24"/>
        </w:rPr>
        <w:t>n</w:t>
      </w:r>
      <w:r w:rsidRPr="009A5BC0">
        <w:rPr>
          <w:rFonts w:ascii="Bookman Old Style" w:hAnsi="Bookman Old Style" w:cs="Arial"/>
          <w:color w:val="000000"/>
          <w:spacing w:val="11"/>
          <w:sz w:val="24"/>
          <w:szCs w:val="24"/>
        </w:rPr>
        <w:t>j</w:t>
      </w:r>
      <w:r w:rsidRPr="009A5BC0">
        <w:rPr>
          <w:rFonts w:ascii="Bookman Old Style" w:hAnsi="Bookman Old Style" w:cs="Arial"/>
          <w:color w:val="000000"/>
          <w:sz w:val="24"/>
          <w:szCs w:val="24"/>
        </w:rPr>
        <w:t>a</w:t>
      </w:r>
      <w:r w:rsidRPr="009A5BC0">
        <w:rPr>
          <w:rFonts w:ascii="Bookman Old Style" w:hAnsi="Bookman Old Style" w:cs="Arial"/>
          <w:color w:val="000000"/>
          <w:spacing w:val="28"/>
          <w:sz w:val="24"/>
          <w:szCs w:val="24"/>
        </w:rPr>
        <w:t xml:space="preserve"> </w:t>
      </w:r>
      <w:r w:rsidRPr="009A5BC0">
        <w:rPr>
          <w:rFonts w:ascii="Bookman Old Style" w:hAnsi="Bookman Old Style" w:cs="Arial"/>
          <w:color w:val="000000"/>
          <w:spacing w:val="8"/>
          <w:sz w:val="24"/>
          <w:szCs w:val="24"/>
        </w:rPr>
        <w:t>N</w:t>
      </w:r>
      <w:r w:rsidRPr="009A5BC0">
        <w:rPr>
          <w:rFonts w:ascii="Bookman Old Style" w:hAnsi="Bookman Old Style" w:cs="Arial"/>
          <w:color w:val="000000"/>
          <w:spacing w:val="9"/>
          <w:sz w:val="24"/>
          <w:szCs w:val="24"/>
        </w:rPr>
        <w:t>e</w:t>
      </w:r>
      <w:r w:rsidRPr="009A5BC0">
        <w:rPr>
          <w:rFonts w:ascii="Bookman Old Style" w:hAnsi="Bookman Old Style" w:cs="Arial"/>
          <w:color w:val="000000"/>
          <w:spacing w:val="11"/>
          <w:sz w:val="24"/>
          <w:szCs w:val="24"/>
        </w:rPr>
        <w:t>g</w:t>
      </w:r>
      <w:r w:rsidRPr="009A5BC0">
        <w:rPr>
          <w:rFonts w:ascii="Bookman Old Style" w:hAnsi="Bookman Old Style" w:cs="Arial"/>
          <w:color w:val="000000"/>
          <w:spacing w:val="9"/>
          <w:sz w:val="24"/>
          <w:szCs w:val="24"/>
        </w:rPr>
        <w:t>a</w:t>
      </w:r>
      <w:r w:rsidRPr="009A5BC0">
        <w:rPr>
          <w:rFonts w:ascii="Bookman Old Style" w:hAnsi="Bookman Old Style" w:cs="Arial"/>
          <w:color w:val="000000"/>
          <w:spacing w:val="13"/>
          <w:sz w:val="24"/>
          <w:szCs w:val="24"/>
        </w:rPr>
        <w:t>r</w:t>
      </w:r>
      <w:r w:rsidRPr="009A5BC0">
        <w:rPr>
          <w:rFonts w:ascii="Bookman Old Style" w:hAnsi="Bookman Old Style" w:cs="Arial"/>
          <w:color w:val="000000"/>
          <w:sz w:val="24"/>
          <w:szCs w:val="24"/>
        </w:rPr>
        <w:t>a. Salah satu pelaksanaannya adalah</w:t>
      </w:r>
      <w:r w:rsidRPr="009A5BC0">
        <w:rPr>
          <w:rFonts w:ascii="Bookman Old Style" w:hAnsi="Bookman Old Style" w:cs="Arial"/>
          <w:color w:val="000000"/>
          <w:spacing w:val="16"/>
          <w:sz w:val="24"/>
          <w:szCs w:val="24"/>
        </w:rPr>
        <w:t xml:space="preserve"> </w:t>
      </w:r>
      <w:r w:rsidRPr="009A5BC0">
        <w:rPr>
          <w:rFonts w:ascii="Bookman Old Style" w:hAnsi="Bookman Old Style" w:cs="Arial"/>
          <w:color w:val="000000"/>
          <w:sz w:val="24"/>
          <w:szCs w:val="24"/>
        </w:rPr>
        <w:t>dengan menyusun</w:t>
      </w:r>
      <w:r w:rsidRPr="009A5BC0">
        <w:rPr>
          <w:rFonts w:ascii="Bookman Old Style" w:hAnsi="Bookman Old Style" w:cs="Arial"/>
          <w:color w:val="000000"/>
          <w:spacing w:val="1"/>
          <w:sz w:val="24"/>
          <w:szCs w:val="24"/>
        </w:rPr>
        <w:t xml:space="preserve"> </w:t>
      </w:r>
      <w:r w:rsidRPr="009A5BC0">
        <w:rPr>
          <w:rFonts w:ascii="Bookman Old Style" w:hAnsi="Bookman Old Style" w:cs="Arial"/>
          <w:color w:val="000000"/>
          <w:sz w:val="24"/>
          <w:szCs w:val="24"/>
        </w:rPr>
        <w:t>laporan keuangan berupa</w:t>
      </w:r>
      <w:r w:rsidRPr="009A5BC0">
        <w:rPr>
          <w:rFonts w:ascii="Bookman Old Style" w:hAnsi="Bookman Old Style" w:cs="Arial"/>
          <w:color w:val="000000"/>
          <w:spacing w:val="-4"/>
          <w:sz w:val="24"/>
          <w:szCs w:val="24"/>
        </w:rPr>
        <w:t xml:space="preserve"> </w:t>
      </w:r>
      <w:r w:rsidRPr="009A5BC0">
        <w:rPr>
          <w:rFonts w:ascii="Bookman Old Style" w:hAnsi="Bookman Old Style" w:cs="Arial"/>
          <w:color w:val="000000"/>
          <w:sz w:val="24"/>
          <w:szCs w:val="24"/>
        </w:rPr>
        <w:t>Laporan Real</w:t>
      </w:r>
      <w:r w:rsidRPr="009A5BC0">
        <w:rPr>
          <w:rFonts w:ascii="Bookman Old Style" w:hAnsi="Bookman Old Style" w:cs="Arial"/>
          <w:color w:val="000000"/>
          <w:spacing w:val="-5"/>
          <w:sz w:val="24"/>
          <w:szCs w:val="24"/>
        </w:rPr>
        <w:t>i</w:t>
      </w:r>
      <w:r w:rsidRPr="009A5BC0">
        <w:rPr>
          <w:rFonts w:ascii="Bookman Old Style" w:hAnsi="Bookman Old Style" w:cs="Arial"/>
          <w:color w:val="000000"/>
          <w:sz w:val="24"/>
          <w:szCs w:val="24"/>
        </w:rPr>
        <w:t>sasi Anggaran,</w:t>
      </w:r>
      <w:r w:rsidRPr="009A5BC0">
        <w:rPr>
          <w:rFonts w:ascii="Bookman Old Style" w:hAnsi="Bookman Old Style" w:cs="Arial"/>
          <w:color w:val="000000"/>
          <w:spacing w:val="-5"/>
          <w:sz w:val="24"/>
          <w:szCs w:val="24"/>
        </w:rPr>
        <w:t xml:space="preserve"> </w:t>
      </w:r>
      <w:r w:rsidRPr="009A5BC0">
        <w:rPr>
          <w:rFonts w:ascii="Bookman Old Style" w:hAnsi="Bookman Old Style" w:cs="Arial"/>
          <w:color w:val="000000"/>
          <w:sz w:val="24"/>
          <w:szCs w:val="24"/>
        </w:rPr>
        <w:t>Neraca, Laporan Operasi</w:t>
      </w:r>
      <w:r>
        <w:rPr>
          <w:rFonts w:ascii="Bookman Old Style" w:hAnsi="Bookman Old Style" w:cs="Arial"/>
          <w:color w:val="000000"/>
          <w:sz w:val="24"/>
          <w:szCs w:val="24"/>
        </w:rPr>
        <w:t>o</w:t>
      </w:r>
      <w:r w:rsidRPr="00220BC6">
        <w:rPr>
          <w:rFonts w:ascii="Bookman Old Style" w:hAnsi="Bookman Old Style" w:cs="Arial"/>
          <w:sz w:val="24"/>
          <w:szCs w:val="24"/>
        </w:rPr>
        <w:t>nal</w:t>
      </w:r>
      <w:r w:rsidRPr="009A5BC0">
        <w:rPr>
          <w:rFonts w:ascii="Bookman Old Style" w:hAnsi="Bookman Old Style" w:cs="Arial"/>
          <w:color w:val="000000"/>
          <w:sz w:val="24"/>
          <w:szCs w:val="24"/>
        </w:rPr>
        <w:t>, Laporan Perubahan Ekuitas dan Cat</w:t>
      </w:r>
      <w:r w:rsidRPr="009A5BC0">
        <w:rPr>
          <w:rFonts w:ascii="Bookman Old Style" w:hAnsi="Bookman Old Style" w:cs="Arial"/>
          <w:color w:val="000000"/>
          <w:spacing w:val="-5"/>
          <w:sz w:val="24"/>
          <w:szCs w:val="24"/>
        </w:rPr>
        <w:t>a</w:t>
      </w:r>
      <w:r w:rsidRPr="009A5BC0">
        <w:rPr>
          <w:rFonts w:ascii="Bookman Old Style" w:hAnsi="Bookman Old Style" w:cs="Arial"/>
          <w:color w:val="000000"/>
          <w:sz w:val="24"/>
          <w:szCs w:val="24"/>
        </w:rPr>
        <w:t>tan atas Laporan</w:t>
      </w:r>
      <w:r w:rsidRPr="009A5BC0">
        <w:rPr>
          <w:rFonts w:ascii="Bookman Old Style" w:hAnsi="Bookman Old Style" w:cs="Arial"/>
          <w:color w:val="000000"/>
          <w:spacing w:val="-5"/>
          <w:sz w:val="24"/>
          <w:szCs w:val="24"/>
        </w:rPr>
        <w:t xml:space="preserve"> </w:t>
      </w:r>
      <w:r w:rsidRPr="009A5BC0">
        <w:rPr>
          <w:rFonts w:ascii="Bookman Old Style" w:hAnsi="Bookman Old Style" w:cs="Arial"/>
          <w:color w:val="000000"/>
          <w:sz w:val="24"/>
          <w:szCs w:val="24"/>
        </w:rPr>
        <w:t>Keuangan.</w:t>
      </w:r>
    </w:p>
    <w:p w:rsidR="00EE3A7F" w:rsidRPr="009A5BC0" w:rsidRDefault="00EE3A7F" w:rsidP="00EE3A7F">
      <w:pPr>
        <w:widowControl w:val="0"/>
        <w:autoSpaceDE w:val="0"/>
        <w:autoSpaceDN w:val="0"/>
        <w:adjustRightInd w:val="0"/>
        <w:spacing w:before="32" w:after="0" w:line="359" w:lineRule="auto"/>
        <w:ind w:left="138" w:right="-24" w:firstLine="720"/>
        <w:jc w:val="both"/>
        <w:rPr>
          <w:rFonts w:ascii="Bookman Old Style" w:hAnsi="Bookman Old Style" w:cs="Arial"/>
          <w:color w:val="000000"/>
          <w:spacing w:val="2"/>
          <w:sz w:val="24"/>
          <w:szCs w:val="24"/>
        </w:rPr>
      </w:pPr>
      <w:r w:rsidRPr="009A5BC0">
        <w:rPr>
          <w:rFonts w:ascii="Bookman Old Style" w:hAnsi="Bookman Old Style" w:cs="Arial"/>
          <w:color w:val="000000"/>
          <w:sz w:val="24"/>
          <w:szCs w:val="24"/>
        </w:rPr>
        <w:t>Penyus</w:t>
      </w:r>
      <w:r w:rsidRPr="009A5BC0">
        <w:rPr>
          <w:rFonts w:ascii="Bookman Old Style" w:hAnsi="Bookman Old Style" w:cs="Arial"/>
          <w:color w:val="000000"/>
          <w:spacing w:val="-5"/>
          <w:sz w:val="24"/>
          <w:szCs w:val="24"/>
        </w:rPr>
        <w:t>u</w:t>
      </w:r>
      <w:r w:rsidRPr="009A5BC0">
        <w:rPr>
          <w:rFonts w:ascii="Bookman Old Style" w:hAnsi="Bookman Old Style" w:cs="Arial"/>
          <w:color w:val="000000"/>
          <w:sz w:val="24"/>
          <w:szCs w:val="24"/>
        </w:rPr>
        <w:t>nan</w:t>
      </w:r>
      <w:r w:rsidRPr="009A5BC0">
        <w:rPr>
          <w:rFonts w:ascii="Bookman Old Style" w:hAnsi="Bookman Old Style" w:cs="Arial"/>
          <w:color w:val="000000"/>
          <w:spacing w:val="3"/>
          <w:sz w:val="24"/>
          <w:szCs w:val="24"/>
        </w:rPr>
        <w:t xml:space="preserve"> </w:t>
      </w:r>
      <w:r w:rsidRPr="009A5BC0">
        <w:rPr>
          <w:rFonts w:ascii="Bookman Old Style" w:hAnsi="Bookman Old Style" w:cs="Arial"/>
          <w:color w:val="000000"/>
          <w:sz w:val="24"/>
          <w:szCs w:val="24"/>
        </w:rPr>
        <w:t>Laporan</w:t>
      </w:r>
      <w:r w:rsidRPr="009A5BC0">
        <w:rPr>
          <w:rFonts w:ascii="Bookman Old Style" w:hAnsi="Bookman Old Style" w:cs="Arial"/>
          <w:color w:val="000000"/>
          <w:spacing w:val="3"/>
          <w:sz w:val="24"/>
          <w:szCs w:val="24"/>
        </w:rPr>
        <w:t xml:space="preserve"> </w:t>
      </w:r>
      <w:r w:rsidRPr="009A5BC0">
        <w:rPr>
          <w:rFonts w:ascii="Bookman Old Style" w:hAnsi="Bookman Old Style" w:cs="Arial"/>
          <w:color w:val="000000"/>
          <w:sz w:val="24"/>
          <w:szCs w:val="24"/>
        </w:rPr>
        <w:t>Keuangan</w:t>
      </w:r>
      <w:r w:rsidRPr="009A5BC0">
        <w:rPr>
          <w:rFonts w:ascii="Bookman Old Style" w:hAnsi="Bookman Old Style" w:cs="Arial"/>
          <w:color w:val="000000"/>
          <w:spacing w:val="3"/>
          <w:sz w:val="24"/>
          <w:szCs w:val="24"/>
        </w:rPr>
        <w:t xml:space="preserve"> </w:t>
      </w:r>
      <w:r>
        <w:rPr>
          <w:rFonts w:ascii="Bookman Old Style" w:hAnsi="Bookman Old Style" w:cs="Arial"/>
          <w:color w:val="000000"/>
          <w:sz w:val="24"/>
          <w:szCs w:val="24"/>
        </w:rPr>
        <w:t>Universitas Tidar</w:t>
      </w:r>
      <w:r w:rsidRPr="009A5BC0">
        <w:rPr>
          <w:rFonts w:ascii="Bookman Old Style" w:hAnsi="Bookman Old Style" w:cs="Arial"/>
          <w:color w:val="000000"/>
          <w:sz w:val="24"/>
          <w:szCs w:val="24"/>
        </w:rPr>
        <w:t xml:space="preserve"> menga</w:t>
      </w:r>
      <w:r w:rsidRPr="009A5BC0">
        <w:rPr>
          <w:rFonts w:ascii="Bookman Old Style" w:hAnsi="Bookman Old Style" w:cs="Arial"/>
          <w:color w:val="000000"/>
          <w:spacing w:val="-5"/>
          <w:sz w:val="24"/>
          <w:szCs w:val="24"/>
        </w:rPr>
        <w:t>c</w:t>
      </w:r>
      <w:r w:rsidRPr="009A5BC0">
        <w:rPr>
          <w:rFonts w:ascii="Bookman Old Style" w:hAnsi="Bookman Old Style" w:cs="Arial"/>
          <w:color w:val="000000"/>
          <w:sz w:val="24"/>
          <w:szCs w:val="24"/>
        </w:rPr>
        <w:t>u</w:t>
      </w:r>
      <w:r w:rsidRPr="009A5BC0">
        <w:rPr>
          <w:rFonts w:ascii="Bookman Old Style" w:hAnsi="Bookman Old Style" w:cs="Arial"/>
          <w:color w:val="000000"/>
          <w:spacing w:val="4"/>
          <w:sz w:val="24"/>
          <w:szCs w:val="24"/>
        </w:rPr>
        <w:t xml:space="preserve"> </w:t>
      </w:r>
      <w:r w:rsidRPr="009A5BC0">
        <w:rPr>
          <w:rFonts w:ascii="Bookman Old Style" w:hAnsi="Bookman Old Style" w:cs="Arial"/>
          <w:color w:val="000000"/>
          <w:sz w:val="24"/>
          <w:szCs w:val="24"/>
        </w:rPr>
        <w:t>pada</w:t>
      </w:r>
      <w:r w:rsidRPr="009A5BC0">
        <w:rPr>
          <w:rFonts w:ascii="Bookman Old Style" w:hAnsi="Bookman Old Style" w:cs="Arial"/>
          <w:color w:val="000000"/>
          <w:spacing w:val="3"/>
          <w:sz w:val="24"/>
          <w:szCs w:val="24"/>
        </w:rPr>
        <w:t xml:space="preserve"> </w:t>
      </w:r>
      <w:r w:rsidRPr="009A5BC0">
        <w:rPr>
          <w:rFonts w:ascii="Bookman Old Style" w:hAnsi="Bookman Old Style" w:cs="Arial"/>
          <w:color w:val="000000"/>
          <w:sz w:val="24"/>
          <w:szCs w:val="24"/>
        </w:rPr>
        <w:t>Peraturan</w:t>
      </w:r>
      <w:r w:rsidRPr="009A5BC0">
        <w:rPr>
          <w:rFonts w:ascii="Bookman Old Style" w:hAnsi="Bookman Old Style" w:cs="Arial"/>
          <w:color w:val="000000"/>
          <w:spacing w:val="2"/>
          <w:sz w:val="24"/>
          <w:szCs w:val="24"/>
        </w:rPr>
        <w:t xml:space="preserve"> Pemerintah Nomor 71 Tahun 2010 tentang Standar Akuntansi Pemerintahan dan kaidah-kaidah pengelolaan keuangan yang sehat dalam Pemerintahan. Laporan Keuangan ini telah disusun dan disajikan dengan basis akrual sehingga akan mampu menyajikan informasi keuangan yang transparan, akurat dan akuntabel. </w:t>
      </w:r>
    </w:p>
    <w:p w:rsidR="00EE3A7F" w:rsidRDefault="00EE3A7F" w:rsidP="00EE3A7F">
      <w:pPr>
        <w:widowControl w:val="0"/>
        <w:autoSpaceDE w:val="0"/>
        <w:autoSpaceDN w:val="0"/>
        <w:adjustRightInd w:val="0"/>
        <w:spacing w:before="32" w:after="0" w:line="359" w:lineRule="auto"/>
        <w:ind w:left="138" w:right="-24" w:firstLine="720"/>
        <w:jc w:val="both"/>
        <w:rPr>
          <w:rFonts w:ascii="Bookman Old Style" w:hAnsi="Bookman Old Style" w:cs="Arial"/>
          <w:color w:val="000000"/>
          <w:sz w:val="24"/>
          <w:szCs w:val="24"/>
        </w:rPr>
      </w:pPr>
      <w:r w:rsidRPr="009A5BC0">
        <w:rPr>
          <w:rFonts w:ascii="Bookman Old Style" w:hAnsi="Bookman Old Style" w:cs="Arial"/>
          <w:color w:val="000000"/>
          <w:sz w:val="24"/>
          <w:szCs w:val="24"/>
        </w:rPr>
        <w:t>Laporan Keuangan ini diharapkan dapat memberikan informasi yang berguna kepada para pengguna laporan khususnya sebagai sarana un</w:t>
      </w:r>
      <w:r>
        <w:rPr>
          <w:rFonts w:ascii="Bookman Old Style" w:hAnsi="Bookman Old Style" w:cs="Arial"/>
          <w:color w:val="000000"/>
          <w:sz w:val="24"/>
          <w:szCs w:val="24"/>
        </w:rPr>
        <w:t>tuk meningkatkan akuntabilitas/</w:t>
      </w:r>
      <w:r w:rsidRPr="009A5BC0">
        <w:rPr>
          <w:rFonts w:ascii="Bookman Old Style" w:hAnsi="Bookman Old Style" w:cs="Arial"/>
          <w:color w:val="000000"/>
          <w:sz w:val="24"/>
          <w:szCs w:val="24"/>
        </w:rPr>
        <w:t>pertanggungja</w:t>
      </w:r>
      <w:r w:rsidRPr="009A5BC0">
        <w:rPr>
          <w:rFonts w:ascii="Bookman Old Style" w:hAnsi="Bookman Old Style" w:cs="Arial"/>
          <w:color w:val="000000"/>
          <w:spacing w:val="-6"/>
          <w:sz w:val="24"/>
          <w:szCs w:val="24"/>
        </w:rPr>
        <w:t>w</w:t>
      </w:r>
      <w:r w:rsidRPr="009A5BC0">
        <w:rPr>
          <w:rFonts w:ascii="Bookman Old Style" w:hAnsi="Bookman Old Style" w:cs="Arial"/>
          <w:color w:val="000000"/>
          <w:sz w:val="24"/>
          <w:szCs w:val="24"/>
        </w:rPr>
        <w:t xml:space="preserve">aban dan transparansi pengelolaan keuangan negara pada </w:t>
      </w:r>
      <w:r>
        <w:rPr>
          <w:rFonts w:ascii="Bookman Old Style" w:hAnsi="Bookman Old Style" w:cs="Arial"/>
          <w:color w:val="000000"/>
          <w:sz w:val="24"/>
          <w:szCs w:val="24"/>
        </w:rPr>
        <w:t>Universitas Tidar</w:t>
      </w:r>
      <w:r w:rsidRPr="009A5BC0">
        <w:rPr>
          <w:rFonts w:ascii="Bookman Old Style" w:hAnsi="Bookman Old Style" w:cs="Arial"/>
          <w:color w:val="000000"/>
          <w:sz w:val="24"/>
          <w:szCs w:val="24"/>
        </w:rPr>
        <w:t>. Di samping itu, laporan keuangan ini juga dimaksudkan untuk memberikan informasi kepada manajemen dalam pengambilan keputusan dalam usaha untuk mewujudkan tata kelola pemerintahan yang baik (</w:t>
      </w:r>
      <w:r w:rsidRPr="009A5BC0">
        <w:rPr>
          <w:rFonts w:ascii="Bookman Old Style" w:hAnsi="Bookman Old Style" w:cs="Arial"/>
          <w:i/>
          <w:color w:val="000000"/>
          <w:sz w:val="24"/>
          <w:szCs w:val="24"/>
        </w:rPr>
        <w:t>good governance</w:t>
      </w:r>
      <w:r w:rsidRPr="009A5BC0">
        <w:rPr>
          <w:rFonts w:ascii="Bookman Old Style" w:hAnsi="Bookman Old Style" w:cs="Arial"/>
          <w:color w:val="000000"/>
          <w:sz w:val="24"/>
          <w:szCs w:val="24"/>
        </w:rPr>
        <w:t>).</w:t>
      </w:r>
    </w:p>
    <w:p w:rsidR="00EE3A7F" w:rsidRDefault="00EE3A7F" w:rsidP="00891100">
      <w:pPr>
        <w:widowControl w:val="0"/>
        <w:autoSpaceDE w:val="0"/>
        <w:autoSpaceDN w:val="0"/>
        <w:adjustRightInd w:val="0"/>
        <w:spacing w:after="0" w:line="240" w:lineRule="auto"/>
        <w:ind w:right="237"/>
        <w:rPr>
          <w:rFonts w:ascii="Bookman Old Style" w:hAnsi="Bookman Old Style" w:cs="Arial"/>
          <w:color w:val="000000"/>
          <w:sz w:val="24"/>
          <w:szCs w:val="24"/>
        </w:rPr>
      </w:pPr>
    </w:p>
    <w:p w:rsidR="00EE3A7F" w:rsidRPr="00FA7E16" w:rsidRDefault="00EE3A7F" w:rsidP="00EE3A7F">
      <w:pPr>
        <w:widowControl w:val="0"/>
        <w:autoSpaceDE w:val="0"/>
        <w:autoSpaceDN w:val="0"/>
        <w:adjustRightInd w:val="0"/>
        <w:spacing w:after="0" w:line="240" w:lineRule="auto"/>
        <w:ind w:left="4320" w:right="237" w:firstLine="783"/>
        <w:rPr>
          <w:rFonts w:ascii="Bookman Old Style" w:hAnsi="Bookman Old Style" w:cs="Arial"/>
          <w:color w:val="000000"/>
          <w:sz w:val="24"/>
          <w:szCs w:val="24"/>
        </w:rPr>
      </w:pPr>
      <w:r>
        <w:rPr>
          <w:rFonts w:ascii="Bookman Old Style" w:hAnsi="Bookman Old Style" w:cs="Arial"/>
          <w:color w:val="000000"/>
          <w:sz w:val="24"/>
          <w:szCs w:val="24"/>
        </w:rPr>
        <w:t>Magelang</w:t>
      </w:r>
      <w:r w:rsidRPr="00FA7E16">
        <w:rPr>
          <w:rFonts w:ascii="Bookman Old Style" w:hAnsi="Bookman Old Style" w:cs="Arial"/>
          <w:color w:val="000000"/>
          <w:sz w:val="24"/>
          <w:szCs w:val="24"/>
        </w:rPr>
        <w:t>,       Januari  201</w:t>
      </w:r>
      <w:r w:rsidRPr="00220BC6">
        <w:rPr>
          <w:rFonts w:ascii="Bookman Old Style" w:hAnsi="Bookman Old Style" w:cs="Arial"/>
          <w:sz w:val="24"/>
          <w:szCs w:val="24"/>
        </w:rPr>
        <w:t>7</w:t>
      </w:r>
    </w:p>
    <w:p w:rsidR="00EE3A7F" w:rsidRDefault="00EE3A7F" w:rsidP="00EE3A7F">
      <w:pPr>
        <w:widowControl w:val="0"/>
        <w:autoSpaceDE w:val="0"/>
        <w:autoSpaceDN w:val="0"/>
        <w:adjustRightInd w:val="0"/>
        <w:spacing w:before="32" w:after="0" w:line="359" w:lineRule="auto"/>
        <w:ind w:left="4320" w:right="-24" w:firstLine="783"/>
        <w:jc w:val="both"/>
        <w:rPr>
          <w:rFonts w:ascii="Bookman Old Style" w:hAnsi="Bookman Old Style" w:cs="Arial"/>
          <w:color w:val="000000"/>
          <w:sz w:val="24"/>
          <w:szCs w:val="24"/>
        </w:rPr>
      </w:pPr>
      <w:r>
        <w:rPr>
          <w:rFonts w:ascii="Bookman Old Style" w:hAnsi="Bookman Old Style" w:cs="Arial"/>
          <w:color w:val="000000"/>
          <w:sz w:val="24"/>
          <w:szCs w:val="24"/>
        </w:rPr>
        <w:t>Kuasa Pengguna Anggaran</w:t>
      </w:r>
      <w:r w:rsidRPr="00FA7E16">
        <w:rPr>
          <w:rFonts w:ascii="Bookman Old Style" w:hAnsi="Bookman Old Style" w:cs="Arial"/>
          <w:color w:val="000000"/>
          <w:sz w:val="24"/>
          <w:szCs w:val="24"/>
        </w:rPr>
        <w:t>,</w:t>
      </w:r>
      <w:r w:rsidRPr="009A5BC0">
        <w:rPr>
          <w:rFonts w:ascii="Bookman Old Style" w:hAnsi="Bookman Old Style" w:cs="Arial"/>
          <w:color w:val="000000"/>
          <w:sz w:val="24"/>
          <w:szCs w:val="24"/>
        </w:rPr>
        <w:t xml:space="preserve"> </w:t>
      </w:r>
    </w:p>
    <w:p w:rsidR="00EE3A7F" w:rsidRDefault="00EE3A7F" w:rsidP="00EE3A7F">
      <w:pPr>
        <w:pStyle w:val="Default"/>
        <w:rPr>
          <w:rFonts w:ascii="Bookman Old Style" w:hAnsi="Bookman Old Style" w:cs="Arial"/>
          <w:lang w:eastAsia="en-US"/>
        </w:rPr>
      </w:pPr>
    </w:p>
    <w:p w:rsidR="00925CEA" w:rsidRDefault="00925CEA" w:rsidP="007817A3">
      <w:pPr>
        <w:pStyle w:val="Default"/>
        <w:rPr>
          <w:rFonts w:ascii="Bookman Old Style" w:hAnsi="Bookman Old Style" w:cs="Arial"/>
          <w:lang w:eastAsia="en-US"/>
        </w:rPr>
      </w:pPr>
    </w:p>
    <w:p w:rsidR="00891100" w:rsidRDefault="00925CEA" w:rsidP="00925CEA">
      <w:pPr>
        <w:pStyle w:val="Default"/>
        <w:ind w:left="4320" w:firstLine="783"/>
        <w:rPr>
          <w:rFonts w:ascii="Bookman Old Style" w:hAnsi="Bookman Old Style"/>
          <w:color w:val="auto"/>
        </w:rPr>
      </w:pPr>
      <w:r>
        <w:rPr>
          <w:rFonts w:ascii="Bookman Old Style" w:hAnsi="Bookman Old Style" w:cs="Arial"/>
          <w:lang w:eastAsia="en-US"/>
        </w:rPr>
        <w:t>Cahyo Yusuf</w:t>
      </w:r>
    </w:p>
    <w:p w:rsidR="00EE3A7F" w:rsidRPr="002C4EB2" w:rsidRDefault="00EE3A7F" w:rsidP="00925CEA">
      <w:pPr>
        <w:shd w:val="clear" w:color="auto" w:fill="00B0F0"/>
        <w:jc w:val="center"/>
        <w:rPr>
          <w:rFonts w:ascii="Bookman Old Style" w:hAnsi="Bookman Old Style"/>
          <w:color w:val="FFFFFF"/>
          <w:sz w:val="28"/>
          <w:szCs w:val="24"/>
        </w:rPr>
      </w:pPr>
      <w:r w:rsidRPr="002C4EB2">
        <w:rPr>
          <w:rFonts w:ascii="Bookman Old Style" w:hAnsi="Bookman Old Style" w:cs="Arial"/>
          <w:b/>
          <w:color w:val="FFFFFF"/>
          <w:sz w:val="24"/>
        </w:rPr>
        <w:lastRenderedPageBreak/>
        <w:t>DAFTAR ISI</w:t>
      </w:r>
    </w:p>
    <w:p w:rsidR="00EE3A7F" w:rsidRDefault="00EE3A7F" w:rsidP="00EE3A7F">
      <w:pPr>
        <w:pStyle w:val="Default"/>
        <w:jc w:val="center"/>
        <w:rPr>
          <w:rFonts w:ascii="Bookman Old Style" w:hAnsi="Bookman Old Style"/>
          <w:color w:val="auto"/>
        </w:rPr>
      </w:pPr>
      <w:r>
        <w:rPr>
          <w:rFonts w:ascii="Bookman Old Style" w:hAnsi="Bookman Old Style" w:cs="Arial"/>
          <w:b/>
          <w:color w:val="FFFFFF"/>
        </w:rPr>
        <w:t>TAR ISI</w:t>
      </w:r>
    </w:p>
    <w:p w:rsidR="00EE3A7F" w:rsidRDefault="00EE3A7F" w:rsidP="00EE3A7F">
      <w:pPr>
        <w:pStyle w:val="Default"/>
        <w:tabs>
          <w:tab w:val="right" w:pos="9072"/>
        </w:tabs>
        <w:spacing w:line="360" w:lineRule="auto"/>
        <w:rPr>
          <w:rFonts w:ascii="Bookman Old Style" w:hAnsi="Bookman Old Style"/>
          <w:color w:val="auto"/>
        </w:rPr>
      </w:pPr>
      <w:r w:rsidRPr="00051C0D">
        <w:rPr>
          <w:rFonts w:ascii="Bookman Old Style" w:hAnsi="Bookman Old Style" w:cs="Arial"/>
        </w:rPr>
        <w:t>Kata Pengantar</w:t>
      </w:r>
      <w:r>
        <w:rPr>
          <w:rFonts w:ascii="Bookman Old Style" w:hAnsi="Bookman Old Style" w:cs="Arial"/>
        </w:rPr>
        <w:tab/>
        <w:t>x</w:t>
      </w:r>
    </w:p>
    <w:p w:rsidR="00EE3A7F" w:rsidRDefault="00EE3A7F" w:rsidP="00EE3A7F">
      <w:pPr>
        <w:pStyle w:val="Default"/>
        <w:tabs>
          <w:tab w:val="right" w:pos="9072"/>
        </w:tabs>
        <w:spacing w:line="360" w:lineRule="auto"/>
        <w:rPr>
          <w:rFonts w:ascii="Bookman Old Style" w:hAnsi="Bookman Old Style"/>
          <w:color w:val="auto"/>
        </w:rPr>
      </w:pPr>
      <w:r w:rsidRPr="00051C0D">
        <w:rPr>
          <w:rFonts w:ascii="Bookman Old Style" w:hAnsi="Bookman Old Style" w:cs="Arial"/>
        </w:rPr>
        <w:t>Daftar Isi</w:t>
      </w:r>
      <w:r>
        <w:rPr>
          <w:rFonts w:ascii="Bookman Old Style" w:hAnsi="Bookman Old Style" w:cs="Arial"/>
        </w:rPr>
        <w:tab/>
        <w:t>x</w:t>
      </w:r>
    </w:p>
    <w:p w:rsidR="00EE3A7F" w:rsidRDefault="00EE3A7F" w:rsidP="00EE3A7F">
      <w:pPr>
        <w:pStyle w:val="Default"/>
        <w:tabs>
          <w:tab w:val="right" w:pos="9072"/>
        </w:tabs>
        <w:spacing w:line="360" w:lineRule="auto"/>
        <w:rPr>
          <w:rFonts w:ascii="Bookman Old Style" w:hAnsi="Bookman Old Style" w:cs="Arial"/>
        </w:rPr>
      </w:pPr>
      <w:r w:rsidRPr="00051C0D">
        <w:rPr>
          <w:rFonts w:ascii="Bookman Old Style" w:hAnsi="Bookman Old Style" w:cs="Arial"/>
        </w:rPr>
        <w:t>Pernyataan</w:t>
      </w:r>
      <w:r w:rsidRPr="00051C0D">
        <w:rPr>
          <w:rFonts w:ascii="Bookman Old Style" w:hAnsi="Bookman Old Style" w:cs="Arial"/>
          <w:spacing w:val="-4"/>
        </w:rPr>
        <w:t xml:space="preserve"> </w:t>
      </w:r>
      <w:r w:rsidRPr="00051C0D">
        <w:rPr>
          <w:rFonts w:ascii="Bookman Old Style" w:hAnsi="Bookman Old Style" w:cs="Arial"/>
        </w:rPr>
        <w:t>Tanggung Ja</w:t>
      </w:r>
      <w:r w:rsidRPr="00051C0D">
        <w:rPr>
          <w:rFonts w:ascii="Bookman Old Style" w:hAnsi="Bookman Old Style" w:cs="Arial"/>
          <w:spacing w:val="-6"/>
        </w:rPr>
        <w:t>w</w:t>
      </w:r>
      <w:r w:rsidRPr="00051C0D">
        <w:rPr>
          <w:rFonts w:ascii="Bookman Old Style" w:hAnsi="Bookman Old Style" w:cs="Arial"/>
        </w:rPr>
        <w:t>ab</w:t>
      </w:r>
      <w:r>
        <w:rPr>
          <w:rFonts w:ascii="Bookman Old Style" w:hAnsi="Bookman Old Style" w:cs="Arial"/>
        </w:rPr>
        <w:tab/>
        <w:t>x</w:t>
      </w:r>
    </w:p>
    <w:p w:rsidR="00EE3A7F" w:rsidRDefault="00EE3A7F" w:rsidP="00EE3A7F">
      <w:pPr>
        <w:pStyle w:val="Default"/>
        <w:tabs>
          <w:tab w:val="right" w:pos="9072"/>
        </w:tabs>
        <w:spacing w:line="360" w:lineRule="auto"/>
        <w:rPr>
          <w:rFonts w:ascii="Bookman Old Style" w:hAnsi="Bookman Old Style" w:cs="Arial"/>
        </w:rPr>
      </w:pPr>
      <w:r w:rsidRPr="00051C0D">
        <w:rPr>
          <w:rFonts w:ascii="Bookman Old Style" w:hAnsi="Bookman Old Style" w:cs="Arial"/>
        </w:rPr>
        <w:t>Ringkasan</w:t>
      </w:r>
      <w:r>
        <w:rPr>
          <w:rFonts w:ascii="Bookman Old Style" w:hAnsi="Bookman Old Style" w:cs="Arial"/>
        </w:rPr>
        <w:tab/>
        <w:t>x</w:t>
      </w:r>
    </w:p>
    <w:p w:rsidR="00EE3A7F" w:rsidRDefault="00EE3A7F" w:rsidP="005C3D1D">
      <w:pPr>
        <w:pStyle w:val="Default"/>
        <w:numPr>
          <w:ilvl w:val="0"/>
          <w:numId w:val="2"/>
        </w:numPr>
        <w:tabs>
          <w:tab w:val="right" w:pos="9072"/>
        </w:tabs>
        <w:spacing w:line="360" w:lineRule="auto"/>
        <w:ind w:left="567" w:hanging="283"/>
        <w:rPr>
          <w:rFonts w:ascii="Bookman Old Style" w:hAnsi="Bookman Old Style" w:cs="Arial"/>
        </w:rPr>
      </w:pPr>
      <w:r w:rsidRPr="00051C0D">
        <w:rPr>
          <w:rFonts w:ascii="Bookman Old Style" w:hAnsi="Bookman Old Style" w:cs="Arial"/>
        </w:rPr>
        <w:t>Laporan Rea</w:t>
      </w:r>
      <w:r w:rsidRPr="00051C0D">
        <w:rPr>
          <w:rFonts w:ascii="Bookman Old Style" w:hAnsi="Bookman Old Style" w:cs="Arial"/>
          <w:spacing w:val="-5"/>
        </w:rPr>
        <w:t>l</w:t>
      </w:r>
      <w:r w:rsidRPr="00051C0D">
        <w:rPr>
          <w:rFonts w:ascii="Bookman Old Style" w:hAnsi="Bookman Old Style" w:cs="Arial"/>
        </w:rPr>
        <w:t>isasi Anggaran</w:t>
      </w:r>
      <w:r>
        <w:rPr>
          <w:rFonts w:ascii="Bookman Old Style" w:hAnsi="Bookman Old Style" w:cs="Arial"/>
        </w:rPr>
        <w:tab/>
        <w:t>x</w:t>
      </w:r>
    </w:p>
    <w:p w:rsidR="00EE3A7F" w:rsidRDefault="00EE3A7F" w:rsidP="005C3D1D">
      <w:pPr>
        <w:pStyle w:val="Default"/>
        <w:numPr>
          <w:ilvl w:val="0"/>
          <w:numId w:val="2"/>
        </w:numPr>
        <w:tabs>
          <w:tab w:val="right" w:pos="9072"/>
        </w:tabs>
        <w:spacing w:line="360" w:lineRule="auto"/>
        <w:ind w:left="567" w:hanging="283"/>
        <w:rPr>
          <w:rFonts w:ascii="Bookman Old Style" w:hAnsi="Bookman Old Style" w:cs="Arial"/>
        </w:rPr>
      </w:pPr>
      <w:r>
        <w:rPr>
          <w:rFonts w:ascii="Bookman Old Style" w:hAnsi="Bookman Old Style" w:cs="Arial"/>
        </w:rPr>
        <w:t>Neraca</w:t>
      </w:r>
      <w:r>
        <w:rPr>
          <w:rFonts w:ascii="Bookman Old Style" w:hAnsi="Bookman Old Style" w:cs="Arial"/>
        </w:rPr>
        <w:tab/>
        <w:t>x</w:t>
      </w:r>
    </w:p>
    <w:p w:rsidR="00EE3A7F" w:rsidRDefault="00EE3A7F" w:rsidP="005C3D1D">
      <w:pPr>
        <w:pStyle w:val="Default"/>
        <w:numPr>
          <w:ilvl w:val="0"/>
          <w:numId w:val="2"/>
        </w:numPr>
        <w:tabs>
          <w:tab w:val="right" w:pos="9072"/>
        </w:tabs>
        <w:spacing w:line="360" w:lineRule="auto"/>
        <w:ind w:left="567" w:hanging="283"/>
        <w:rPr>
          <w:rFonts w:ascii="Bookman Old Style" w:hAnsi="Bookman Old Style" w:cs="Arial"/>
        </w:rPr>
      </w:pPr>
      <w:r w:rsidRPr="00051C0D">
        <w:rPr>
          <w:rFonts w:ascii="Bookman Old Style" w:hAnsi="Bookman Old Style" w:cs="Arial"/>
        </w:rPr>
        <w:t>Laporan Operasional</w:t>
      </w:r>
      <w:r>
        <w:rPr>
          <w:rFonts w:ascii="Bookman Old Style" w:hAnsi="Bookman Old Style" w:cs="Arial"/>
        </w:rPr>
        <w:tab/>
        <w:t>x</w:t>
      </w:r>
    </w:p>
    <w:p w:rsidR="00EE3A7F" w:rsidRDefault="00EE3A7F" w:rsidP="005C3D1D">
      <w:pPr>
        <w:pStyle w:val="Default"/>
        <w:numPr>
          <w:ilvl w:val="0"/>
          <w:numId w:val="2"/>
        </w:numPr>
        <w:tabs>
          <w:tab w:val="right" w:pos="9072"/>
        </w:tabs>
        <w:spacing w:line="360" w:lineRule="auto"/>
        <w:ind w:left="567" w:hanging="283"/>
        <w:rPr>
          <w:rFonts w:ascii="Bookman Old Style" w:hAnsi="Bookman Old Style" w:cs="Arial"/>
        </w:rPr>
      </w:pPr>
      <w:r w:rsidRPr="00051C0D">
        <w:rPr>
          <w:rFonts w:ascii="Bookman Old Style" w:hAnsi="Bookman Old Style" w:cs="Arial"/>
        </w:rPr>
        <w:t>Laporan Perubahan Ekuitas</w:t>
      </w:r>
      <w:r>
        <w:rPr>
          <w:rFonts w:ascii="Bookman Old Style" w:hAnsi="Bookman Old Style" w:cs="Arial"/>
        </w:rPr>
        <w:tab/>
        <w:t>x</w:t>
      </w:r>
    </w:p>
    <w:p w:rsidR="00EE3A7F" w:rsidRDefault="00EE3A7F" w:rsidP="005C3D1D">
      <w:pPr>
        <w:pStyle w:val="Default"/>
        <w:numPr>
          <w:ilvl w:val="0"/>
          <w:numId w:val="2"/>
        </w:numPr>
        <w:tabs>
          <w:tab w:val="right" w:pos="9072"/>
        </w:tabs>
        <w:spacing w:line="360" w:lineRule="auto"/>
        <w:ind w:left="567" w:hanging="283"/>
        <w:rPr>
          <w:rFonts w:ascii="Bookman Old Style" w:hAnsi="Bookman Old Style" w:cs="Arial"/>
        </w:rPr>
      </w:pPr>
      <w:r w:rsidRPr="00051C0D">
        <w:rPr>
          <w:rFonts w:ascii="Bookman Old Style" w:hAnsi="Bookman Old Style" w:cs="Arial"/>
        </w:rPr>
        <w:t>Catatan atas Lap</w:t>
      </w:r>
      <w:r w:rsidRPr="00051C0D">
        <w:rPr>
          <w:rFonts w:ascii="Bookman Old Style" w:hAnsi="Bookman Old Style" w:cs="Arial"/>
          <w:spacing w:val="-7"/>
        </w:rPr>
        <w:t>o</w:t>
      </w:r>
      <w:r w:rsidRPr="00051C0D">
        <w:rPr>
          <w:rFonts w:ascii="Bookman Old Style" w:hAnsi="Bookman Old Style" w:cs="Arial"/>
        </w:rPr>
        <w:t>ran Keuangan</w:t>
      </w:r>
      <w:r>
        <w:rPr>
          <w:rFonts w:ascii="Bookman Old Style" w:hAnsi="Bookman Old Style" w:cs="Arial"/>
        </w:rPr>
        <w:tab/>
        <w:t>x</w:t>
      </w:r>
    </w:p>
    <w:p w:rsidR="00EE3A7F" w:rsidRDefault="00EE3A7F" w:rsidP="005C3D1D">
      <w:pPr>
        <w:pStyle w:val="Default"/>
        <w:numPr>
          <w:ilvl w:val="0"/>
          <w:numId w:val="3"/>
        </w:numPr>
        <w:tabs>
          <w:tab w:val="right" w:pos="9072"/>
        </w:tabs>
        <w:spacing w:line="360" w:lineRule="auto"/>
        <w:ind w:left="993" w:hanging="426"/>
        <w:rPr>
          <w:rFonts w:ascii="Bookman Old Style" w:hAnsi="Bookman Old Style" w:cs="Arial"/>
        </w:rPr>
      </w:pPr>
      <w:r w:rsidRPr="00051C0D">
        <w:rPr>
          <w:rFonts w:ascii="Bookman Old Style" w:hAnsi="Bookman Old Style" w:cs="Arial"/>
        </w:rPr>
        <w:t>Penjelasan Umum</w:t>
      </w:r>
      <w:r>
        <w:rPr>
          <w:rFonts w:ascii="Bookman Old Style" w:hAnsi="Bookman Old Style" w:cs="Arial"/>
        </w:rPr>
        <w:tab/>
        <w:t>x</w:t>
      </w:r>
    </w:p>
    <w:p w:rsidR="00EE3A7F" w:rsidRDefault="00EE3A7F" w:rsidP="005C3D1D">
      <w:pPr>
        <w:pStyle w:val="Default"/>
        <w:numPr>
          <w:ilvl w:val="0"/>
          <w:numId w:val="3"/>
        </w:numPr>
        <w:tabs>
          <w:tab w:val="right" w:pos="9072"/>
        </w:tabs>
        <w:spacing w:line="360" w:lineRule="auto"/>
        <w:ind w:left="993" w:hanging="426"/>
        <w:rPr>
          <w:rFonts w:ascii="Bookman Old Style" w:hAnsi="Bookman Old Style" w:cs="Arial"/>
        </w:rPr>
      </w:pPr>
      <w:r w:rsidRPr="00051C0D">
        <w:rPr>
          <w:rFonts w:ascii="Bookman Old Style" w:hAnsi="Bookman Old Style" w:cs="Arial"/>
        </w:rPr>
        <w:t>Penjelasan atas Po</w:t>
      </w:r>
      <w:r w:rsidRPr="00051C0D">
        <w:rPr>
          <w:rFonts w:ascii="Bookman Old Style" w:hAnsi="Bookman Old Style" w:cs="Arial"/>
          <w:spacing w:val="-6"/>
        </w:rPr>
        <w:t>s</w:t>
      </w:r>
      <w:r w:rsidRPr="00051C0D">
        <w:rPr>
          <w:rFonts w:ascii="Bookman Old Style" w:hAnsi="Bookman Old Style" w:cs="Arial"/>
        </w:rPr>
        <w:t>-</w:t>
      </w:r>
      <w:r>
        <w:rPr>
          <w:rFonts w:ascii="Bookman Old Style" w:hAnsi="Bookman Old Style" w:cs="Arial"/>
        </w:rPr>
        <w:t>P</w:t>
      </w:r>
      <w:r w:rsidRPr="00051C0D">
        <w:rPr>
          <w:rFonts w:ascii="Bookman Old Style" w:hAnsi="Bookman Old Style" w:cs="Arial"/>
        </w:rPr>
        <w:t>os Laporan</w:t>
      </w:r>
      <w:r w:rsidRPr="00051C0D">
        <w:rPr>
          <w:rFonts w:ascii="Bookman Old Style" w:hAnsi="Bookman Old Style" w:cs="Arial"/>
          <w:spacing w:val="-4"/>
        </w:rPr>
        <w:t xml:space="preserve"> </w:t>
      </w:r>
      <w:r w:rsidRPr="00051C0D">
        <w:rPr>
          <w:rFonts w:ascii="Bookman Old Style" w:hAnsi="Bookman Old Style" w:cs="Arial"/>
        </w:rPr>
        <w:t>Realisasi Ang</w:t>
      </w:r>
      <w:r w:rsidRPr="00051C0D">
        <w:rPr>
          <w:rFonts w:ascii="Bookman Old Style" w:hAnsi="Bookman Old Style" w:cs="Arial"/>
          <w:spacing w:val="-5"/>
        </w:rPr>
        <w:t>g</w:t>
      </w:r>
      <w:r w:rsidRPr="00051C0D">
        <w:rPr>
          <w:rFonts w:ascii="Bookman Old Style" w:hAnsi="Bookman Old Style" w:cs="Arial"/>
        </w:rPr>
        <w:t>aran</w:t>
      </w:r>
      <w:r>
        <w:rPr>
          <w:rFonts w:ascii="Bookman Old Style" w:hAnsi="Bookman Old Style" w:cs="Arial"/>
        </w:rPr>
        <w:tab/>
        <w:t>x</w:t>
      </w:r>
    </w:p>
    <w:p w:rsidR="00EE3A7F" w:rsidRDefault="00EE3A7F" w:rsidP="005C3D1D">
      <w:pPr>
        <w:pStyle w:val="Default"/>
        <w:numPr>
          <w:ilvl w:val="0"/>
          <w:numId w:val="3"/>
        </w:numPr>
        <w:tabs>
          <w:tab w:val="right" w:pos="9072"/>
        </w:tabs>
        <w:spacing w:line="360" w:lineRule="auto"/>
        <w:ind w:left="993" w:hanging="426"/>
        <w:rPr>
          <w:rFonts w:ascii="Bookman Old Style" w:hAnsi="Bookman Old Style" w:cs="Arial"/>
        </w:rPr>
      </w:pPr>
      <w:r w:rsidRPr="00051C0D">
        <w:rPr>
          <w:rFonts w:ascii="Bookman Old Style" w:hAnsi="Bookman Old Style" w:cs="Arial"/>
        </w:rPr>
        <w:t>Penjelasan atas Po</w:t>
      </w:r>
      <w:r w:rsidRPr="00051C0D">
        <w:rPr>
          <w:rFonts w:ascii="Bookman Old Style" w:hAnsi="Bookman Old Style" w:cs="Arial"/>
          <w:spacing w:val="-6"/>
        </w:rPr>
        <w:t>s</w:t>
      </w:r>
      <w:r w:rsidRPr="00051C0D">
        <w:rPr>
          <w:rFonts w:ascii="Bookman Old Style" w:hAnsi="Bookman Old Style" w:cs="Arial"/>
        </w:rPr>
        <w:t>-</w:t>
      </w:r>
      <w:r>
        <w:rPr>
          <w:rFonts w:ascii="Bookman Old Style" w:hAnsi="Bookman Old Style" w:cs="Arial"/>
        </w:rPr>
        <w:t>P</w:t>
      </w:r>
      <w:r w:rsidRPr="00051C0D">
        <w:rPr>
          <w:rFonts w:ascii="Bookman Old Style" w:hAnsi="Bookman Old Style" w:cs="Arial"/>
        </w:rPr>
        <w:t>os Neraca</w:t>
      </w:r>
      <w:r>
        <w:rPr>
          <w:rFonts w:ascii="Bookman Old Style" w:hAnsi="Bookman Old Style" w:cs="Arial"/>
        </w:rPr>
        <w:tab/>
        <w:t>x</w:t>
      </w:r>
    </w:p>
    <w:p w:rsidR="00EE3A7F" w:rsidRDefault="00EE3A7F" w:rsidP="005C3D1D">
      <w:pPr>
        <w:pStyle w:val="Default"/>
        <w:numPr>
          <w:ilvl w:val="0"/>
          <w:numId w:val="3"/>
        </w:numPr>
        <w:tabs>
          <w:tab w:val="right" w:pos="9072"/>
        </w:tabs>
        <w:spacing w:line="360" w:lineRule="auto"/>
        <w:ind w:left="993" w:hanging="426"/>
        <w:rPr>
          <w:rFonts w:ascii="Bookman Old Style" w:hAnsi="Bookman Old Style" w:cs="Arial"/>
        </w:rPr>
      </w:pPr>
      <w:r w:rsidRPr="00051C0D">
        <w:rPr>
          <w:rFonts w:ascii="Bookman Old Style" w:hAnsi="Bookman Old Style" w:cs="Arial"/>
        </w:rPr>
        <w:t>Penjelasan atas Pos-</w:t>
      </w:r>
      <w:r>
        <w:rPr>
          <w:rFonts w:ascii="Bookman Old Style" w:hAnsi="Bookman Old Style" w:cs="Arial"/>
        </w:rPr>
        <w:t>P</w:t>
      </w:r>
      <w:r w:rsidRPr="00051C0D">
        <w:rPr>
          <w:rFonts w:ascii="Bookman Old Style" w:hAnsi="Bookman Old Style" w:cs="Arial"/>
        </w:rPr>
        <w:t>os Laporan Operasional</w:t>
      </w:r>
      <w:r>
        <w:rPr>
          <w:rFonts w:ascii="Bookman Old Style" w:hAnsi="Bookman Old Style" w:cs="Arial"/>
        </w:rPr>
        <w:tab/>
        <w:t>x</w:t>
      </w:r>
    </w:p>
    <w:p w:rsidR="00EE3A7F" w:rsidRDefault="00EE3A7F" w:rsidP="005C3D1D">
      <w:pPr>
        <w:pStyle w:val="Default"/>
        <w:numPr>
          <w:ilvl w:val="0"/>
          <w:numId w:val="3"/>
        </w:numPr>
        <w:tabs>
          <w:tab w:val="right" w:pos="9072"/>
        </w:tabs>
        <w:spacing w:line="360" w:lineRule="auto"/>
        <w:ind w:left="993" w:hanging="426"/>
        <w:rPr>
          <w:rFonts w:ascii="Bookman Old Style" w:hAnsi="Bookman Old Style" w:cs="Arial"/>
        </w:rPr>
      </w:pPr>
      <w:r w:rsidRPr="00051C0D">
        <w:rPr>
          <w:rFonts w:ascii="Bookman Old Style" w:hAnsi="Bookman Old Style" w:cs="Arial"/>
        </w:rPr>
        <w:t>Penjelasan atas Pos-</w:t>
      </w:r>
      <w:r>
        <w:rPr>
          <w:rFonts w:ascii="Bookman Old Style" w:hAnsi="Bookman Old Style" w:cs="Arial"/>
        </w:rPr>
        <w:t>P</w:t>
      </w:r>
      <w:r w:rsidRPr="00051C0D">
        <w:rPr>
          <w:rFonts w:ascii="Bookman Old Style" w:hAnsi="Bookman Old Style" w:cs="Arial"/>
        </w:rPr>
        <w:t>os Laporan Perubahan Ekuitas</w:t>
      </w:r>
      <w:r>
        <w:rPr>
          <w:rFonts w:ascii="Bookman Old Style" w:hAnsi="Bookman Old Style" w:cs="Arial"/>
        </w:rPr>
        <w:tab/>
        <w:t>x</w:t>
      </w:r>
    </w:p>
    <w:p w:rsidR="00EE3A7F" w:rsidRDefault="00EE3A7F" w:rsidP="005C3D1D">
      <w:pPr>
        <w:pStyle w:val="Default"/>
        <w:numPr>
          <w:ilvl w:val="0"/>
          <w:numId w:val="3"/>
        </w:numPr>
        <w:tabs>
          <w:tab w:val="right" w:pos="9072"/>
        </w:tabs>
        <w:spacing w:line="360" w:lineRule="auto"/>
        <w:ind w:left="993" w:hanging="426"/>
        <w:rPr>
          <w:rFonts w:ascii="Bookman Old Style" w:hAnsi="Bookman Old Style" w:cs="Arial"/>
        </w:rPr>
      </w:pPr>
      <w:r w:rsidRPr="00051C0D">
        <w:rPr>
          <w:rFonts w:ascii="Bookman Old Style" w:hAnsi="Bookman Old Style" w:cs="Arial"/>
        </w:rPr>
        <w:t>Pengungkapan Pe</w:t>
      </w:r>
      <w:r w:rsidRPr="00051C0D">
        <w:rPr>
          <w:rFonts w:ascii="Bookman Old Style" w:hAnsi="Bookman Old Style" w:cs="Arial"/>
          <w:spacing w:val="-5"/>
        </w:rPr>
        <w:t>n</w:t>
      </w:r>
      <w:r w:rsidRPr="00051C0D">
        <w:rPr>
          <w:rFonts w:ascii="Bookman Old Style" w:hAnsi="Bookman Old Style" w:cs="Arial"/>
        </w:rPr>
        <w:t>ting Lainn</w:t>
      </w:r>
      <w:r w:rsidRPr="00051C0D">
        <w:rPr>
          <w:rFonts w:ascii="Bookman Old Style" w:hAnsi="Bookman Old Style" w:cs="Arial"/>
          <w:spacing w:val="-7"/>
        </w:rPr>
        <w:t>y</w:t>
      </w:r>
      <w:r w:rsidRPr="00051C0D">
        <w:rPr>
          <w:rFonts w:ascii="Bookman Old Style" w:hAnsi="Bookman Old Style" w:cs="Arial"/>
        </w:rPr>
        <w:t>a</w:t>
      </w:r>
      <w:r>
        <w:rPr>
          <w:rFonts w:ascii="Bookman Old Style" w:hAnsi="Bookman Old Style" w:cs="Arial"/>
        </w:rPr>
        <w:tab/>
        <w:t>x</w:t>
      </w:r>
    </w:p>
    <w:p w:rsidR="00EE3A7F" w:rsidRPr="00E93E3B" w:rsidRDefault="00EE3A7F" w:rsidP="005C3D1D">
      <w:pPr>
        <w:pStyle w:val="Default"/>
        <w:numPr>
          <w:ilvl w:val="0"/>
          <w:numId w:val="2"/>
        </w:numPr>
        <w:tabs>
          <w:tab w:val="right" w:pos="9072"/>
        </w:tabs>
        <w:spacing w:line="360" w:lineRule="auto"/>
        <w:ind w:left="567" w:hanging="283"/>
        <w:rPr>
          <w:rFonts w:ascii="Bookman Old Style" w:hAnsi="Bookman Old Style" w:cs="Arial"/>
        </w:rPr>
      </w:pPr>
      <w:r w:rsidRPr="00051C0D">
        <w:rPr>
          <w:rFonts w:ascii="Bookman Old Style" w:hAnsi="Bookman Old Style" w:cs="Arial"/>
        </w:rPr>
        <w:t>Lampiran dan Daftar</w:t>
      </w:r>
      <w:r>
        <w:rPr>
          <w:rFonts w:ascii="Bookman Old Style" w:hAnsi="Bookman Old Style" w:cs="Arial"/>
        </w:rPr>
        <w:tab/>
        <w:t>x</w:t>
      </w: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925CEA">
      <w:pPr>
        <w:pStyle w:val="Default"/>
        <w:rPr>
          <w:rFonts w:ascii="Bookman Old Style" w:hAnsi="Bookman Old Style"/>
          <w:color w:val="auto"/>
        </w:rPr>
      </w:pPr>
    </w:p>
    <w:p w:rsidR="00925CEA" w:rsidRDefault="00925CEA" w:rsidP="00925CEA">
      <w:pPr>
        <w:pStyle w:val="Default"/>
        <w:rPr>
          <w:rFonts w:ascii="Bookman Old Style" w:hAnsi="Bookman Old Style"/>
          <w:color w:val="auto"/>
        </w:rPr>
      </w:pPr>
    </w:p>
    <w:p w:rsidR="00EE3A7F" w:rsidRPr="005B04FB" w:rsidRDefault="00EE3A7F" w:rsidP="00EE3A7F">
      <w:pPr>
        <w:pStyle w:val="Header"/>
        <w:jc w:val="center"/>
        <w:rPr>
          <w:rFonts w:ascii="Bookman Old Style" w:hAnsi="Bookman Old Style" w:cs="Arial"/>
          <w:b/>
          <w:sz w:val="24"/>
          <w:szCs w:val="24"/>
        </w:rPr>
      </w:pPr>
      <w:r>
        <w:rPr>
          <w:rFonts w:ascii="Bookman Old Style" w:hAnsi="Bookman Old Style" w:cs="Arial"/>
          <w:b/>
          <w:sz w:val="24"/>
          <w:szCs w:val="24"/>
        </w:rPr>
        <w:lastRenderedPageBreak/>
        <w:t>UNIVERSITAS TIDAR</w:t>
      </w:r>
      <w:r w:rsidRPr="005B04FB">
        <w:rPr>
          <w:rFonts w:ascii="Bookman Old Style" w:hAnsi="Bookman Old Style" w:cs="Arial"/>
          <w:b/>
          <w:sz w:val="24"/>
          <w:szCs w:val="24"/>
        </w:rPr>
        <w:t xml:space="preserve"> </w:t>
      </w:r>
    </w:p>
    <w:p w:rsidR="00EE3A7F" w:rsidRDefault="00EE3A7F" w:rsidP="00EE3A7F">
      <w:pPr>
        <w:pStyle w:val="Header"/>
        <w:jc w:val="center"/>
        <w:rPr>
          <w:rFonts w:ascii="Bookman Old Style" w:hAnsi="Bookman Old Style" w:cs="Arial"/>
          <w:b/>
          <w:i/>
          <w:color w:val="0070C0"/>
          <w:sz w:val="24"/>
          <w:szCs w:val="24"/>
        </w:rPr>
      </w:pPr>
      <w:r>
        <w:rPr>
          <w:rFonts w:ascii="Bookman Old Style" w:hAnsi="Bookman Old Style" w:cs="Arial"/>
          <w:b/>
          <w:i/>
          <w:color w:val="0070C0"/>
          <w:sz w:val="24"/>
          <w:szCs w:val="24"/>
        </w:rPr>
        <w:t>JALAN KAPTEN SUPARMAN NO. 39 MAGELANG 56116</w:t>
      </w:r>
    </w:p>
    <w:p w:rsidR="00EE3A7F" w:rsidRPr="005B04FB" w:rsidRDefault="00EE3A7F" w:rsidP="00EE3A7F">
      <w:pPr>
        <w:pStyle w:val="Header"/>
        <w:jc w:val="center"/>
        <w:rPr>
          <w:rFonts w:ascii="Bookman Old Style" w:hAnsi="Bookman Old Style" w:cs="Arial"/>
          <w:b/>
          <w:i/>
          <w:color w:val="0070C0"/>
          <w:sz w:val="24"/>
          <w:szCs w:val="24"/>
        </w:rPr>
      </w:pPr>
      <w:r>
        <w:rPr>
          <w:rFonts w:ascii="Bookman Old Style" w:hAnsi="Bookman Old Style" w:cs="Arial"/>
          <w:b/>
          <w:i/>
          <w:color w:val="0070C0"/>
          <w:sz w:val="24"/>
          <w:szCs w:val="24"/>
        </w:rPr>
        <w:t>TELP. (0293) 364113 FAX. (0293) 362438</w:t>
      </w:r>
      <w:r w:rsidRPr="005B04FB">
        <w:rPr>
          <w:rFonts w:ascii="Bookman Old Style" w:hAnsi="Bookman Old Style" w:cs="Arial"/>
          <w:b/>
          <w:i/>
          <w:color w:val="0070C0"/>
          <w:sz w:val="24"/>
          <w:szCs w:val="24"/>
        </w:rPr>
        <w:t xml:space="preserve"> </w:t>
      </w:r>
    </w:p>
    <w:p w:rsidR="00EE3A7F" w:rsidRPr="005B04FB" w:rsidRDefault="00EE3A7F" w:rsidP="00EE3A7F">
      <w:pPr>
        <w:widowControl w:val="0"/>
        <w:autoSpaceDE w:val="0"/>
        <w:autoSpaceDN w:val="0"/>
        <w:adjustRightInd w:val="0"/>
        <w:spacing w:after="0" w:line="240" w:lineRule="auto"/>
        <w:ind w:left="1715" w:right="1726"/>
        <w:jc w:val="center"/>
        <w:rPr>
          <w:rFonts w:ascii="Bookman Old Style" w:hAnsi="Bookman Old Style" w:cs="Arial"/>
          <w:b/>
          <w:bCs/>
          <w:sz w:val="24"/>
          <w:szCs w:val="24"/>
        </w:rPr>
      </w:pPr>
      <w:r>
        <w:rPr>
          <w:noProof/>
          <w:lang w:eastAsia="id-ID"/>
        </w:rPr>
        <mc:AlternateContent>
          <mc:Choice Requires="wps">
            <w:drawing>
              <wp:anchor distT="4294967295" distB="4294967295" distL="114300" distR="114300" simplePos="0" relativeHeight="251660288" behindDoc="0" locked="0" layoutInCell="1" allowOverlap="1" wp14:anchorId="52A31968" wp14:editId="56129C99">
                <wp:simplePos x="0" y="0"/>
                <wp:positionH relativeFrom="column">
                  <wp:posOffset>85725</wp:posOffset>
                </wp:positionH>
                <wp:positionV relativeFrom="paragraph">
                  <wp:posOffset>76199</wp:posOffset>
                </wp:positionV>
                <wp:extent cx="5695950" cy="0"/>
                <wp:effectExtent l="0" t="0" r="19050" b="19050"/>
                <wp:wrapNone/>
                <wp:docPr id="376" name="Straight Arrow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63F78" id="_x0000_t32" coordsize="21600,21600" o:spt="32" o:oned="t" path="m,l21600,21600e" filled="f">
                <v:path arrowok="t" fillok="f" o:connecttype="none"/>
                <o:lock v:ext="edit" shapetype="t"/>
              </v:shapetype>
              <v:shape id="Straight Arrow Connector 376" o:spid="_x0000_s1026" type="#_x0000_t32" style="position:absolute;margin-left:6.75pt;margin-top:6pt;width:44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" strokecolor="#c00000" strokeweight="1.5pt"/>
            </w:pict>
          </mc:Fallback>
        </mc:AlternateContent>
      </w:r>
    </w:p>
    <w:p w:rsidR="00EE3A7F" w:rsidRPr="005B04FB" w:rsidRDefault="00EE3A7F" w:rsidP="00EE3A7F">
      <w:pPr>
        <w:widowControl w:val="0"/>
        <w:autoSpaceDE w:val="0"/>
        <w:autoSpaceDN w:val="0"/>
        <w:adjustRightInd w:val="0"/>
        <w:spacing w:after="0" w:line="240" w:lineRule="auto"/>
        <w:ind w:left="1715" w:right="1726"/>
        <w:jc w:val="center"/>
        <w:rPr>
          <w:rFonts w:ascii="Bookman Old Style" w:hAnsi="Bookman Old Style" w:cs="Arial"/>
          <w:b/>
          <w:bCs/>
          <w:sz w:val="24"/>
          <w:szCs w:val="24"/>
        </w:rPr>
      </w:pPr>
    </w:p>
    <w:p w:rsidR="00EE3A7F" w:rsidRPr="005B04FB" w:rsidRDefault="00EE3A7F" w:rsidP="00EE3A7F">
      <w:pPr>
        <w:widowControl w:val="0"/>
        <w:autoSpaceDE w:val="0"/>
        <w:autoSpaceDN w:val="0"/>
        <w:adjustRightInd w:val="0"/>
        <w:spacing w:after="0" w:line="240" w:lineRule="auto"/>
        <w:ind w:left="1715" w:right="1726"/>
        <w:jc w:val="center"/>
        <w:rPr>
          <w:rFonts w:ascii="Bookman Old Style" w:hAnsi="Bookman Old Style" w:cs="Arial"/>
          <w:b/>
          <w:bCs/>
          <w:sz w:val="24"/>
          <w:szCs w:val="24"/>
        </w:rPr>
      </w:pPr>
    </w:p>
    <w:p w:rsidR="00EE3A7F" w:rsidRPr="005B04FB" w:rsidRDefault="00EE3A7F" w:rsidP="00EE3A7F">
      <w:pPr>
        <w:widowControl w:val="0"/>
        <w:autoSpaceDE w:val="0"/>
        <w:autoSpaceDN w:val="0"/>
        <w:adjustRightInd w:val="0"/>
        <w:spacing w:after="0" w:line="240" w:lineRule="auto"/>
        <w:ind w:left="1715" w:right="1726"/>
        <w:jc w:val="center"/>
        <w:rPr>
          <w:rFonts w:ascii="Bookman Old Style" w:hAnsi="Bookman Old Style" w:cs="Arial"/>
          <w:b/>
          <w:bCs/>
          <w:w w:val="99"/>
          <w:sz w:val="24"/>
          <w:szCs w:val="24"/>
        </w:rPr>
      </w:pPr>
      <w:r w:rsidRPr="005B04FB">
        <w:rPr>
          <w:rFonts w:ascii="Bookman Old Style" w:hAnsi="Bookman Old Style" w:cs="Arial"/>
          <w:b/>
          <w:bCs/>
          <w:sz w:val="24"/>
          <w:szCs w:val="24"/>
        </w:rPr>
        <w:t>PERNYATAAN</w:t>
      </w:r>
      <w:r w:rsidRPr="005B04FB">
        <w:rPr>
          <w:rFonts w:ascii="Bookman Old Style" w:hAnsi="Bookman Old Style" w:cs="Arial"/>
          <w:b/>
          <w:bCs/>
          <w:spacing w:val="-22"/>
          <w:sz w:val="24"/>
          <w:szCs w:val="24"/>
        </w:rPr>
        <w:t xml:space="preserve"> </w:t>
      </w:r>
      <w:r w:rsidRPr="005B04FB">
        <w:rPr>
          <w:rFonts w:ascii="Bookman Old Style" w:hAnsi="Bookman Old Style" w:cs="Arial"/>
          <w:b/>
          <w:bCs/>
          <w:spacing w:val="10"/>
          <w:sz w:val="24"/>
          <w:szCs w:val="24"/>
        </w:rPr>
        <w:t>T</w:t>
      </w:r>
      <w:r w:rsidRPr="005B04FB">
        <w:rPr>
          <w:rFonts w:ascii="Bookman Old Style" w:hAnsi="Bookman Old Style" w:cs="Arial"/>
          <w:b/>
          <w:bCs/>
          <w:spacing w:val="-7"/>
          <w:sz w:val="24"/>
          <w:szCs w:val="24"/>
        </w:rPr>
        <w:t>A</w:t>
      </w:r>
      <w:r w:rsidRPr="005B04FB">
        <w:rPr>
          <w:rFonts w:ascii="Bookman Old Style" w:hAnsi="Bookman Old Style" w:cs="Arial"/>
          <w:b/>
          <w:bCs/>
          <w:sz w:val="24"/>
          <w:szCs w:val="24"/>
        </w:rPr>
        <w:t>NGGU</w:t>
      </w:r>
      <w:r w:rsidRPr="005B04FB">
        <w:rPr>
          <w:rFonts w:ascii="Bookman Old Style" w:hAnsi="Bookman Old Style" w:cs="Arial"/>
          <w:b/>
          <w:bCs/>
          <w:spacing w:val="7"/>
          <w:sz w:val="24"/>
          <w:szCs w:val="24"/>
        </w:rPr>
        <w:t>N</w:t>
      </w:r>
      <w:r w:rsidRPr="005B04FB">
        <w:rPr>
          <w:rFonts w:ascii="Bookman Old Style" w:hAnsi="Bookman Old Style" w:cs="Arial"/>
          <w:b/>
          <w:bCs/>
          <w:sz w:val="24"/>
          <w:szCs w:val="24"/>
        </w:rPr>
        <w:t>G</w:t>
      </w:r>
      <w:r w:rsidRPr="005B04FB">
        <w:rPr>
          <w:rFonts w:ascii="Bookman Old Style" w:hAnsi="Bookman Old Style" w:cs="Arial"/>
          <w:b/>
          <w:bCs/>
          <w:spacing w:val="-19"/>
          <w:sz w:val="24"/>
          <w:szCs w:val="24"/>
        </w:rPr>
        <w:t xml:space="preserve"> </w:t>
      </w:r>
      <w:r w:rsidRPr="005B04FB">
        <w:rPr>
          <w:rFonts w:ascii="Bookman Old Style" w:hAnsi="Bookman Old Style" w:cs="Arial"/>
          <w:b/>
          <w:bCs/>
          <w:w w:val="99"/>
          <w:sz w:val="24"/>
          <w:szCs w:val="24"/>
        </w:rPr>
        <w:t>JA</w:t>
      </w:r>
      <w:r w:rsidRPr="005B04FB">
        <w:rPr>
          <w:rFonts w:ascii="Bookman Old Style" w:hAnsi="Bookman Old Style" w:cs="Arial"/>
          <w:b/>
          <w:bCs/>
          <w:spacing w:val="7"/>
          <w:w w:val="99"/>
          <w:sz w:val="24"/>
          <w:szCs w:val="24"/>
        </w:rPr>
        <w:t>W</w:t>
      </w:r>
      <w:r w:rsidRPr="005B04FB">
        <w:rPr>
          <w:rFonts w:ascii="Bookman Old Style" w:hAnsi="Bookman Old Style" w:cs="Arial"/>
          <w:b/>
          <w:bCs/>
          <w:spacing w:val="-7"/>
          <w:w w:val="99"/>
          <w:sz w:val="24"/>
          <w:szCs w:val="24"/>
        </w:rPr>
        <w:t>A</w:t>
      </w:r>
      <w:r w:rsidRPr="005B04FB">
        <w:rPr>
          <w:rFonts w:ascii="Bookman Old Style" w:hAnsi="Bookman Old Style" w:cs="Arial"/>
          <w:b/>
          <w:bCs/>
          <w:w w:val="99"/>
          <w:sz w:val="24"/>
          <w:szCs w:val="24"/>
        </w:rPr>
        <w:t>B</w:t>
      </w:r>
    </w:p>
    <w:p w:rsidR="00EE3A7F" w:rsidRPr="005B04FB" w:rsidRDefault="00EE3A7F" w:rsidP="00EE3A7F">
      <w:pPr>
        <w:widowControl w:val="0"/>
        <w:autoSpaceDE w:val="0"/>
        <w:autoSpaceDN w:val="0"/>
        <w:adjustRightInd w:val="0"/>
        <w:spacing w:after="0" w:line="240" w:lineRule="auto"/>
        <w:ind w:left="1715" w:right="1726"/>
        <w:jc w:val="center"/>
        <w:rPr>
          <w:rFonts w:ascii="Bookman Old Style" w:hAnsi="Bookman Old Style" w:cs="Arial"/>
          <w:color w:val="000000"/>
          <w:sz w:val="24"/>
          <w:szCs w:val="24"/>
        </w:rPr>
      </w:pPr>
    </w:p>
    <w:p w:rsidR="00EE3A7F" w:rsidRPr="005B04FB" w:rsidRDefault="00EE3A7F" w:rsidP="00EE3A7F">
      <w:pPr>
        <w:widowControl w:val="0"/>
        <w:autoSpaceDE w:val="0"/>
        <w:autoSpaceDN w:val="0"/>
        <w:adjustRightInd w:val="0"/>
        <w:spacing w:after="0" w:line="200" w:lineRule="exact"/>
        <w:rPr>
          <w:rFonts w:ascii="Bookman Old Style" w:hAnsi="Bookman Old Style" w:cs="Arial"/>
          <w:color w:val="000000"/>
          <w:sz w:val="24"/>
          <w:szCs w:val="24"/>
        </w:rPr>
      </w:pPr>
    </w:p>
    <w:p w:rsidR="00EE3A7F" w:rsidRPr="005B04FB" w:rsidRDefault="00EE3A7F" w:rsidP="00EE3A7F">
      <w:pPr>
        <w:widowControl w:val="0"/>
        <w:autoSpaceDE w:val="0"/>
        <w:autoSpaceDN w:val="0"/>
        <w:adjustRightInd w:val="0"/>
        <w:spacing w:before="13" w:after="0" w:line="260" w:lineRule="exact"/>
        <w:rPr>
          <w:rFonts w:ascii="Bookman Old Style" w:hAnsi="Bookman Old Style" w:cs="Arial"/>
          <w:color w:val="000000"/>
          <w:sz w:val="24"/>
          <w:szCs w:val="24"/>
        </w:rPr>
      </w:pPr>
    </w:p>
    <w:p w:rsidR="00EE3A7F" w:rsidRPr="005B04FB" w:rsidRDefault="00EE3A7F" w:rsidP="00EE3A7F">
      <w:pPr>
        <w:widowControl w:val="0"/>
        <w:autoSpaceDE w:val="0"/>
        <w:autoSpaceDN w:val="0"/>
        <w:adjustRightInd w:val="0"/>
        <w:spacing w:after="0" w:line="360" w:lineRule="auto"/>
        <w:ind w:left="142" w:right="49"/>
        <w:jc w:val="both"/>
        <w:rPr>
          <w:rFonts w:ascii="Bookman Old Style" w:hAnsi="Bookman Old Style" w:cs="Arial"/>
          <w:color w:val="000000"/>
          <w:sz w:val="24"/>
          <w:szCs w:val="24"/>
        </w:rPr>
      </w:pPr>
      <w:r w:rsidRPr="005B04FB">
        <w:rPr>
          <w:rFonts w:ascii="Bookman Old Style" w:hAnsi="Bookman Old Style" w:cs="Arial"/>
          <w:color w:val="000000"/>
          <w:sz w:val="24"/>
          <w:szCs w:val="24"/>
        </w:rPr>
        <w:t xml:space="preserve">Laporan </w:t>
      </w:r>
      <w:r w:rsidRPr="005B04FB">
        <w:rPr>
          <w:rFonts w:ascii="Bookman Old Style" w:hAnsi="Bookman Old Style" w:cs="Arial"/>
          <w:color w:val="000000"/>
          <w:spacing w:val="3"/>
          <w:sz w:val="24"/>
          <w:szCs w:val="24"/>
        </w:rPr>
        <w:t xml:space="preserve"> </w:t>
      </w:r>
      <w:r w:rsidRPr="005B04FB">
        <w:rPr>
          <w:rFonts w:ascii="Bookman Old Style" w:hAnsi="Bookman Old Style" w:cs="Arial"/>
          <w:color w:val="000000"/>
          <w:sz w:val="24"/>
          <w:szCs w:val="24"/>
        </w:rPr>
        <w:t xml:space="preserve">Keuangan  </w:t>
      </w:r>
      <w:r>
        <w:rPr>
          <w:rFonts w:ascii="Bookman Old Style" w:hAnsi="Bookman Old Style" w:cs="Arial"/>
          <w:bCs/>
          <w:sz w:val="24"/>
          <w:szCs w:val="24"/>
        </w:rPr>
        <w:t>Universitas Tidar</w:t>
      </w:r>
      <w:r w:rsidRPr="005B04FB">
        <w:rPr>
          <w:rFonts w:ascii="Bookman Old Style" w:hAnsi="Bookman Old Style" w:cs="Arial"/>
          <w:bCs/>
          <w:sz w:val="24"/>
          <w:szCs w:val="24"/>
        </w:rPr>
        <w:t xml:space="preserve"> </w:t>
      </w:r>
      <w:r w:rsidRPr="005B04FB">
        <w:rPr>
          <w:rFonts w:ascii="Bookman Old Style" w:hAnsi="Bookman Old Style" w:cs="Arial"/>
          <w:color w:val="000000"/>
          <w:sz w:val="24"/>
          <w:szCs w:val="24"/>
        </w:rPr>
        <w:t>yang terdiri</w:t>
      </w:r>
      <w:r w:rsidRPr="005B04FB">
        <w:rPr>
          <w:rFonts w:ascii="Bookman Old Style" w:hAnsi="Bookman Old Style" w:cs="Arial"/>
          <w:color w:val="000000"/>
          <w:spacing w:val="3"/>
          <w:sz w:val="24"/>
          <w:szCs w:val="24"/>
        </w:rPr>
        <w:t xml:space="preserve"> </w:t>
      </w:r>
      <w:r w:rsidRPr="005B04FB">
        <w:rPr>
          <w:rFonts w:ascii="Bookman Old Style" w:hAnsi="Bookman Old Style" w:cs="Arial"/>
          <w:color w:val="000000"/>
          <w:sz w:val="24"/>
          <w:szCs w:val="24"/>
        </w:rPr>
        <w:t>dari:</w:t>
      </w:r>
      <w:r w:rsidRPr="005B04FB">
        <w:rPr>
          <w:rFonts w:ascii="Bookman Old Style" w:hAnsi="Bookman Old Style" w:cs="Arial"/>
          <w:color w:val="000000"/>
          <w:spacing w:val="4"/>
          <w:sz w:val="24"/>
          <w:szCs w:val="24"/>
        </w:rPr>
        <w:t xml:space="preserve"> </w:t>
      </w:r>
      <w:r w:rsidRPr="005B04FB">
        <w:rPr>
          <w:rFonts w:ascii="Bookman Old Style" w:hAnsi="Bookman Old Style" w:cs="Arial"/>
          <w:color w:val="000000"/>
          <w:sz w:val="24"/>
          <w:szCs w:val="24"/>
        </w:rPr>
        <w:t>Laporan</w:t>
      </w:r>
      <w:r w:rsidRPr="005B04FB">
        <w:rPr>
          <w:rFonts w:ascii="Bookman Old Style" w:hAnsi="Bookman Old Style" w:cs="Arial"/>
          <w:color w:val="000000"/>
          <w:spacing w:val="3"/>
          <w:sz w:val="24"/>
          <w:szCs w:val="24"/>
        </w:rPr>
        <w:t xml:space="preserve"> </w:t>
      </w:r>
      <w:r w:rsidRPr="005B04FB">
        <w:rPr>
          <w:rFonts w:ascii="Bookman Old Style" w:hAnsi="Bookman Old Style" w:cs="Arial"/>
          <w:color w:val="000000"/>
          <w:sz w:val="24"/>
          <w:szCs w:val="24"/>
        </w:rPr>
        <w:t>Realisasi</w:t>
      </w:r>
      <w:r w:rsidRPr="005B04FB">
        <w:rPr>
          <w:rFonts w:ascii="Bookman Old Style" w:hAnsi="Bookman Old Style" w:cs="Arial"/>
          <w:color w:val="000000"/>
          <w:spacing w:val="4"/>
          <w:sz w:val="24"/>
          <w:szCs w:val="24"/>
        </w:rPr>
        <w:t xml:space="preserve"> </w:t>
      </w:r>
      <w:r w:rsidRPr="005B04FB">
        <w:rPr>
          <w:rFonts w:ascii="Bookman Old Style" w:hAnsi="Bookman Old Style" w:cs="Arial"/>
          <w:color w:val="000000"/>
          <w:sz w:val="24"/>
          <w:szCs w:val="24"/>
        </w:rPr>
        <w:t>Anggaran,</w:t>
      </w:r>
      <w:r w:rsidRPr="005B04FB">
        <w:rPr>
          <w:rFonts w:ascii="Bookman Old Style" w:hAnsi="Bookman Old Style" w:cs="Arial"/>
          <w:color w:val="000000"/>
          <w:spacing w:val="2"/>
          <w:sz w:val="24"/>
          <w:szCs w:val="24"/>
        </w:rPr>
        <w:t xml:space="preserve"> </w:t>
      </w:r>
      <w:r w:rsidRPr="005B04FB">
        <w:rPr>
          <w:rFonts w:ascii="Bookman Old Style" w:hAnsi="Bookman Old Style" w:cs="Arial"/>
          <w:color w:val="000000"/>
          <w:sz w:val="24"/>
          <w:szCs w:val="24"/>
        </w:rPr>
        <w:t>Neraca,</w:t>
      </w:r>
      <w:r w:rsidRPr="005B04FB">
        <w:rPr>
          <w:rFonts w:ascii="Bookman Old Style" w:hAnsi="Bookman Old Style" w:cs="Arial"/>
          <w:color w:val="000000"/>
          <w:spacing w:val="5"/>
          <w:sz w:val="24"/>
          <w:szCs w:val="24"/>
        </w:rPr>
        <w:t xml:space="preserve"> Laporan Operasional, Laporan Perubahan Ekuitas, </w:t>
      </w:r>
      <w:r w:rsidRPr="005B04FB">
        <w:rPr>
          <w:rFonts w:ascii="Bookman Old Style" w:hAnsi="Bookman Old Style" w:cs="Arial"/>
          <w:color w:val="000000"/>
          <w:sz w:val="24"/>
          <w:szCs w:val="24"/>
        </w:rPr>
        <w:t>dan</w:t>
      </w:r>
      <w:r w:rsidRPr="005B04FB">
        <w:rPr>
          <w:rFonts w:ascii="Bookman Old Style" w:hAnsi="Bookman Old Style" w:cs="Arial"/>
          <w:color w:val="000000"/>
          <w:spacing w:val="3"/>
          <w:sz w:val="24"/>
          <w:szCs w:val="24"/>
        </w:rPr>
        <w:t xml:space="preserve"> </w:t>
      </w:r>
      <w:r w:rsidRPr="005B04FB">
        <w:rPr>
          <w:rFonts w:ascii="Bookman Old Style" w:hAnsi="Bookman Old Style" w:cs="Arial"/>
          <w:color w:val="000000"/>
          <w:sz w:val="24"/>
          <w:szCs w:val="24"/>
        </w:rPr>
        <w:t>Catatan atas</w:t>
      </w:r>
      <w:r w:rsidRPr="005B04FB">
        <w:rPr>
          <w:rFonts w:ascii="Bookman Old Style" w:hAnsi="Bookman Old Style" w:cs="Arial"/>
          <w:color w:val="000000"/>
          <w:spacing w:val="5"/>
          <w:sz w:val="24"/>
          <w:szCs w:val="24"/>
        </w:rPr>
        <w:t xml:space="preserve"> </w:t>
      </w:r>
      <w:r w:rsidRPr="005B04FB">
        <w:rPr>
          <w:rFonts w:ascii="Bookman Old Style" w:hAnsi="Bookman Old Style" w:cs="Arial"/>
          <w:color w:val="000000"/>
          <w:sz w:val="24"/>
          <w:szCs w:val="24"/>
        </w:rPr>
        <w:t>Laporan Keuangan</w:t>
      </w:r>
      <w:r w:rsidRPr="005B04FB">
        <w:rPr>
          <w:rFonts w:ascii="Bookman Old Style" w:hAnsi="Bookman Old Style" w:cs="Arial"/>
          <w:color w:val="000000"/>
          <w:spacing w:val="5"/>
          <w:sz w:val="24"/>
          <w:szCs w:val="24"/>
        </w:rPr>
        <w:t xml:space="preserve"> </w:t>
      </w:r>
      <w:r w:rsidRPr="005B04FB">
        <w:rPr>
          <w:rFonts w:ascii="Bookman Old Style" w:hAnsi="Bookman Old Style" w:cs="Arial"/>
          <w:color w:val="000000"/>
          <w:sz w:val="24"/>
          <w:szCs w:val="24"/>
        </w:rPr>
        <w:t>Tahun</w:t>
      </w:r>
      <w:r w:rsidRPr="005B04FB">
        <w:rPr>
          <w:rFonts w:ascii="Bookman Old Style" w:hAnsi="Bookman Old Style" w:cs="Arial"/>
          <w:color w:val="000000"/>
          <w:spacing w:val="4"/>
          <w:sz w:val="24"/>
          <w:szCs w:val="24"/>
        </w:rPr>
        <w:t xml:space="preserve"> </w:t>
      </w:r>
      <w:r w:rsidRPr="005B04FB">
        <w:rPr>
          <w:rFonts w:ascii="Bookman Old Style" w:hAnsi="Bookman Old Style" w:cs="Arial"/>
          <w:color w:val="000000"/>
          <w:sz w:val="24"/>
          <w:szCs w:val="24"/>
        </w:rPr>
        <w:t>Anggaran</w:t>
      </w:r>
      <w:r w:rsidRPr="005B04FB">
        <w:rPr>
          <w:rFonts w:ascii="Bookman Old Style" w:hAnsi="Bookman Old Style" w:cs="Arial"/>
          <w:color w:val="000000"/>
          <w:spacing w:val="4"/>
          <w:sz w:val="24"/>
          <w:szCs w:val="24"/>
        </w:rPr>
        <w:t xml:space="preserve"> </w:t>
      </w:r>
      <w:r w:rsidRPr="005B04FB">
        <w:rPr>
          <w:rFonts w:ascii="Bookman Old Style" w:hAnsi="Bookman Old Style" w:cs="Arial"/>
          <w:color w:val="000000"/>
          <w:sz w:val="24"/>
          <w:szCs w:val="24"/>
        </w:rPr>
        <w:t>201</w:t>
      </w:r>
      <w:r>
        <w:rPr>
          <w:rFonts w:ascii="Bookman Old Style" w:hAnsi="Bookman Old Style" w:cs="Arial"/>
          <w:color w:val="000000"/>
          <w:sz w:val="24"/>
          <w:szCs w:val="24"/>
        </w:rPr>
        <w:t xml:space="preserve">6 </w:t>
      </w:r>
      <w:r w:rsidRPr="005B04FB">
        <w:rPr>
          <w:rFonts w:ascii="Bookman Old Style" w:hAnsi="Bookman Old Style" w:cs="Arial"/>
          <w:color w:val="000000"/>
          <w:sz w:val="24"/>
          <w:szCs w:val="24"/>
        </w:rPr>
        <w:t>sebagaimana</w:t>
      </w:r>
      <w:r w:rsidRPr="005B04FB">
        <w:rPr>
          <w:rFonts w:ascii="Bookman Old Style" w:hAnsi="Bookman Old Style" w:cs="Arial"/>
          <w:color w:val="000000"/>
          <w:spacing w:val="2"/>
          <w:sz w:val="24"/>
          <w:szCs w:val="24"/>
        </w:rPr>
        <w:t xml:space="preserve"> </w:t>
      </w:r>
      <w:r w:rsidRPr="005B04FB">
        <w:rPr>
          <w:rFonts w:ascii="Bookman Old Style" w:hAnsi="Bookman Old Style" w:cs="Arial"/>
          <w:color w:val="000000"/>
          <w:sz w:val="24"/>
          <w:szCs w:val="24"/>
        </w:rPr>
        <w:t>terlampir,</w:t>
      </w:r>
      <w:r w:rsidRPr="005B04FB">
        <w:rPr>
          <w:rFonts w:ascii="Bookman Old Style" w:hAnsi="Bookman Old Style" w:cs="Arial"/>
          <w:color w:val="000000"/>
          <w:spacing w:val="3"/>
          <w:sz w:val="24"/>
          <w:szCs w:val="24"/>
        </w:rPr>
        <w:t xml:space="preserve"> </w:t>
      </w:r>
      <w:r w:rsidRPr="005B04FB">
        <w:rPr>
          <w:rFonts w:ascii="Bookman Old Style" w:hAnsi="Bookman Old Style" w:cs="Arial"/>
          <w:color w:val="000000"/>
          <w:sz w:val="24"/>
          <w:szCs w:val="24"/>
        </w:rPr>
        <w:t>adala</w:t>
      </w:r>
      <w:r w:rsidR="00984DA5">
        <w:rPr>
          <w:rFonts w:ascii="Bookman Old Style" w:hAnsi="Bookman Old Style" w:cs="Arial"/>
          <w:color w:val="000000"/>
          <w:sz w:val="24"/>
          <w:szCs w:val="24"/>
        </w:rPr>
        <w:t>h merupakan tanggung jawab kami.</w:t>
      </w:r>
    </w:p>
    <w:p w:rsidR="00EE3A7F" w:rsidRPr="005B04FB" w:rsidRDefault="00EE3A7F" w:rsidP="00EE3A7F">
      <w:pPr>
        <w:widowControl w:val="0"/>
        <w:autoSpaceDE w:val="0"/>
        <w:autoSpaceDN w:val="0"/>
        <w:adjustRightInd w:val="0"/>
        <w:spacing w:before="5" w:after="0" w:line="240" w:lineRule="exact"/>
        <w:rPr>
          <w:rFonts w:ascii="Bookman Old Style" w:hAnsi="Bookman Old Style" w:cs="Arial"/>
          <w:color w:val="000000"/>
          <w:sz w:val="24"/>
          <w:szCs w:val="24"/>
        </w:rPr>
      </w:pPr>
    </w:p>
    <w:p w:rsidR="00EE3A7F" w:rsidRPr="005B04FB" w:rsidRDefault="00EE3A7F" w:rsidP="00EE3A7F">
      <w:pPr>
        <w:widowControl w:val="0"/>
        <w:autoSpaceDE w:val="0"/>
        <w:autoSpaceDN w:val="0"/>
        <w:adjustRightInd w:val="0"/>
        <w:spacing w:after="0" w:line="359" w:lineRule="auto"/>
        <w:ind w:left="108" w:right="74"/>
        <w:jc w:val="both"/>
        <w:rPr>
          <w:rFonts w:ascii="Bookman Old Style" w:hAnsi="Bookman Old Style" w:cs="Arial"/>
          <w:color w:val="000000"/>
          <w:sz w:val="24"/>
          <w:szCs w:val="24"/>
        </w:rPr>
      </w:pPr>
      <w:r w:rsidRPr="005B04FB">
        <w:rPr>
          <w:rFonts w:ascii="Bookman Old Style" w:hAnsi="Bookman Old Style" w:cs="Arial"/>
          <w:color w:val="000000"/>
          <w:sz w:val="24"/>
          <w:szCs w:val="24"/>
        </w:rPr>
        <w:t xml:space="preserve">Laporan </w:t>
      </w:r>
      <w:r w:rsidRPr="005B04FB">
        <w:rPr>
          <w:rFonts w:ascii="Bookman Old Style" w:hAnsi="Bookman Old Style" w:cs="Arial"/>
          <w:color w:val="000000"/>
          <w:spacing w:val="2"/>
          <w:sz w:val="24"/>
          <w:szCs w:val="24"/>
        </w:rPr>
        <w:t xml:space="preserve"> </w:t>
      </w:r>
      <w:r w:rsidRPr="005B04FB">
        <w:rPr>
          <w:rFonts w:ascii="Bookman Old Style" w:hAnsi="Bookman Old Style" w:cs="Arial"/>
          <w:color w:val="000000"/>
          <w:sz w:val="24"/>
          <w:szCs w:val="24"/>
        </w:rPr>
        <w:t xml:space="preserve">Keuangan </w:t>
      </w:r>
      <w:r w:rsidRPr="005B04FB">
        <w:rPr>
          <w:rFonts w:ascii="Bookman Old Style" w:hAnsi="Bookman Old Style" w:cs="Arial"/>
          <w:color w:val="000000"/>
          <w:spacing w:val="2"/>
          <w:sz w:val="24"/>
          <w:szCs w:val="24"/>
        </w:rPr>
        <w:t xml:space="preserve"> </w:t>
      </w:r>
      <w:r w:rsidRPr="005B04FB">
        <w:rPr>
          <w:rFonts w:ascii="Bookman Old Style" w:hAnsi="Bookman Old Style" w:cs="Arial"/>
          <w:color w:val="000000"/>
          <w:sz w:val="24"/>
          <w:szCs w:val="24"/>
        </w:rPr>
        <w:t xml:space="preserve">tersebut </w:t>
      </w:r>
      <w:r w:rsidRPr="005B04FB">
        <w:rPr>
          <w:rFonts w:ascii="Bookman Old Style" w:hAnsi="Bookman Old Style" w:cs="Arial"/>
          <w:color w:val="000000"/>
          <w:spacing w:val="1"/>
          <w:sz w:val="24"/>
          <w:szCs w:val="24"/>
        </w:rPr>
        <w:t xml:space="preserve"> </w:t>
      </w:r>
      <w:r w:rsidRPr="005B04FB">
        <w:rPr>
          <w:rFonts w:ascii="Bookman Old Style" w:hAnsi="Bookman Old Style" w:cs="Arial"/>
          <w:color w:val="000000"/>
          <w:sz w:val="24"/>
          <w:szCs w:val="24"/>
        </w:rPr>
        <w:t>telah  disusun  berdasarkan  sistem  pengendalian intern</w:t>
      </w:r>
      <w:r w:rsidRPr="005B04FB">
        <w:rPr>
          <w:rFonts w:ascii="Bookman Old Style" w:hAnsi="Bookman Old Style" w:cs="Arial"/>
          <w:color w:val="000000"/>
          <w:spacing w:val="5"/>
          <w:sz w:val="24"/>
          <w:szCs w:val="24"/>
        </w:rPr>
        <w:t xml:space="preserve"> </w:t>
      </w:r>
      <w:r w:rsidRPr="005B04FB">
        <w:rPr>
          <w:rFonts w:ascii="Bookman Old Style" w:hAnsi="Bookman Old Style" w:cs="Arial"/>
          <w:color w:val="000000"/>
          <w:sz w:val="24"/>
          <w:szCs w:val="24"/>
        </w:rPr>
        <w:t>yang memadai,</w:t>
      </w:r>
      <w:r w:rsidRPr="005B04FB">
        <w:rPr>
          <w:rFonts w:ascii="Bookman Old Style" w:hAnsi="Bookman Old Style" w:cs="Arial"/>
          <w:color w:val="000000"/>
          <w:spacing w:val="5"/>
          <w:sz w:val="24"/>
          <w:szCs w:val="24"/>
        </w:rPr>
        <w:t xml:space="preserve"> </w:t>
      </w:r>
      <w:r w:rsidRPr="005B04FB">
        <w:rPr>
          <w:rFonts w:ascii="Bookman Old Style" w:hAnsi="Bookman Old Style" w:cs="Arial"/>
          <w:color w:val="000000"/>
          <w:sz w:val="24"/>
          <w:szCs w:val="24"/>
        </w:rPr>
        <w:t>dan</w:t>
      </w:r>
      <w:r w:rsidRPr="005B04FB">
        <w:rPr>
          <w:rFonts w:ascii="Bookman Old Style" w:hAnsi="Bookman Old Style" w:cs="Arial"/>
          <w:color w:val="000000"/>
          <w:spacing w:val="5"/>
          <w:sz w:val="24"/>
          <w:szCs w:val="24"/>
        </w:rPr>
        <w:t xml:space="preserve"> </w:t>
      </w:r>
      <w:r w:rsidRPr="005B04FB">
        <w:rPr>
          <w:rFonts w:ascii="Bookman Old Style" w:hAnsi="Bookman Old Style" w:cs="Arial"/>
          <w:color w:val="000000"/>
          <w:sz w:val="24"/>
          <w:szCs w:val="24"/>
        </w:rPr>
        <w:t>isinya</w:t>
      </w:r>
      <w:r w:rsidRPr="005B04FB">
        <w:rPr>
          <w:rFonts w:ascii="Bookman Old Style" w:hAnsi="Bookman Old Style" w:cs="Arial"/>
          <w:color w:val="000000"/>
          <w:spacing w:val="1"/>
          <w:sz w:val="24"/>
          <w:szCs w:val="24"/>
        </w:rPr>
        <w:t xml:space="preserve"> </w:t>
      </w:r>
      <w:r w:rsidRPr="005B04FB">
        <w:rPr>
          <w:rFonts w:ascii="Bookman Old Style" w:hAnsi="Bookman Old Style" w:cs="Arial"/>
          <w:color w:val="000000"/>
          <w:sz w:val="24"/>
          <w:szCs w:val="24"/>
        </w:rPr>
        <w:t>telah</w:t>
      </w:r>
      <w:r w:rsidRPr="005B04FB">
        <w:rPr>
          <w:rFonts w:ascii="Bookman Old Style" w:hAnsi="Bookman Old Style" w:cs="Arial"/>
          <w:color w:val="000000"/>
          <w:spacing w:val="3"/>
          <w:sz w:val="24"/>
          <w:szCs w:val="24"/>
        </w:rPr>
        <w:t xml:space="preserve"> </w:t>
      </w:r>
      <w:r w:rsidRPr="005B04FB">
        <w:rPr>
          <w:rFonts w:ascii="Bookman Old Style" w:hAnsi="Bookman Old Style" w:cs="Arial"/>
          <w:color w:val="000000"/>
          <w:sz w:val="24"/>
          <w:szCs w:val="24"/>
        </w:rPr>
        <w:t>menyajikan</w:t>
      </w:r>
      <w:r w:rsidRPr="005B04FB">
        <w:rPr>
          <w:rFonts w:ascii="Bookman Old Style" w:hAnsi="Bookman Old Style" w:cs="Arial"/>
          <w:color w:val="000000"/>
          <w:spacing w:val="5"/>
          <w:sz w:val="24"/>
          <w:szCs w:val="24"/>
        </w:rPr>
        <w:t xml:space="preserve"> </w:t>
      </w:r>
      <w:r w:rsidRPr="005B04FB">
        <w:rPr>
          <w:rFonts w:ascii="Bookman Old Style" w:hAnsi="Bookman Old Style" w:cs="Arial"/>
          <w:color w:val="000000"/>
          <w:sz w:val="24"/>
          <w:szCs w:val="24"/>
        </w:rPr>
        <w:t>informasi</w:t>
      </w:r>
      <w:r w:rsidRPr="005B04FB">
        <w:rPr>
          <w:rFonts w:ascii="Bookman Old Style" w:hAnsi="Bookman Old Style" w:cs="Arial"/>
          <w:color w:val="000000"/>
          <w:spacing w:val="1"/>
          <w:sz w:val="24"/>
          <w:szCs w:val="24"/>
        </w:rPr>
        <w:t xml:space="preserve"> </w:t>
      </w:r>
      <w:r w:rsidRPr="005B04FB">
        <w:rPr>
          <w:rFonts w:ascii="Bookman Old Style" w:hAnsi="Bookman Old Style" w:cs="Arial"/>
          <w:color w:val="000000"/>
          <w:sz w:val="24"/>
          <w:szCs w:val="24"/>
        </w:rPr>
        <w:t>pelaksanaan anggaran</w:t>
      </w:r>
      <w:r w:rsidRPr="005B04FB">
        <w:rPr>
          <w:rFonts w:ascii="Bookman Old Style" w:hAnsi="Bookman Old Style" w:cs="Arial"/>
          <w:color w:val="000000"/>
          <w:spacing w:val="4"/>
          <w:sz w:val="24"/>
          <w:szCs w:val="24"/>
        </w:rPr>
        <w:t xml:space="preserve"> </w:t>
      </w:r>
      <w:r w:rsidRPr="005B04FB">
        <w:rPr>
          <w:rFonts w:ascii="Bookman Old Style" w:hAnsi="Bookman Old Style" w:cs="Arial"/>
          <w:color w:val="000000"/>
          <w:sz w:val="24"/>
          <w:szCs w:val="24"/>
        </w:rPr>
        <w:t>dan</w:t>
      </w:r>
      <w:r w:rsidRPr="005B04FB">
        <w:rPr>
          <w:rFonts w:ascii="Bookman Old Style" w:hAnsi="Bookman Old Style" w:cs="Arial"/>
          <w:color w:val="000000"/>
          <w:spacing w:val="4"/>
          <w:sz w:val="24"/>
          <w:szCs w:val="24"/>
        </w:rPr>
        <w:t xml:space="preserve"> </w:t>
      </w:r>
      <w:r w:rsidRPr="005B04FB">
        <w:rPr>
          <w:rFonts w:ascii="Bookman Old Style" w:hAnsi="Bookman Old Style" w:cs="Arial"/>
          <w:color w:val="000000"/>
          <w:sz w:val="24"/>
          <w:szCs w:val="24"/>
        </w:rPr>
        <w:t>posisi keuangan</w:t>
      </w:r>
      <w:r w:rsidRPr="005B04FB">
        <w:rPr>
          <w:rFonts w:ascii="Bookman Old Style" w:hAnsi="Bookman Old Style" w:cs="Arial"/>
          <w:color w:val="000000"/>
          <w:spacing w:val="5"/>
          <w:sz w:val="24"/>
          <w:szCs w:val="24"/>
        </w:rPr>
        <w:t xml:space="preserve"> </w:t>
      </w:r>
      <w:r w:rsidRPr="005B04FB">
        <w:rPr>
          <w:rFonts w:ascii="Bookman Old Style" w:hAnsi="Bookman Old Style" w:cs="Arial"/>
          <w:color w:val="000000"/>
          <w:sz w:val="24"/>
          <w:szCs w:val="24"/>
        </w:rPr>
        <w:t>secara</w:t>
      </w:r>
      <w:r w:rsidRPr="005B04FB">
        <w:rPr>
          <w:rFonts w:ascii="Bookman Old Style" w:hAnsi="Bookman Old Style" w:cs="Arial"/>
          <w:color w:val="000000"/>
          <w:spacing w:val="3"/>
          <w:sz w:val="24"/>
          <w:szCs w:val="24"/>
        </w:rPr>
        <w:t xml:space="preserve"> </w:t>
      </w:r>
      <w:r w:rsidRPr="005B04FB">
        <w:rPr>
          <w:rFonts w:ascii="Bookman Old Style" w:hAnsi="Bookman Old Style" w:cs="Arial"/>
          <w:color w:val="000000"/>
          <w:sz w:val="24"/>
          <w:szCs w:val="24"/>
        </w:rPr>
        <w:t>layak</w:t>
      </w:r>
      <w:r w:rsidRPr="005B04FB">
        <w:rPr>
          <w:rFonts w:ascii="Bookman Old Style" w:hAnsi="Bookman Old Style" w:cs="Arial"/>
          <w:color w:val="000000"/>
          <w:spacing w:val="2"/>
          <w:sz w:val="24"/>
          <w:szCs w:val="24"/>
        </w:rPr>
        <w:t xml:space="preserve"> </w:t>
      </w:r>
      <w:r w:rsidRPr="005B04FB">
        <w:rPr>
          <w:rFonts w:ascii="Bookman Old Style" w:hAnsi="Bookman Old Style" w:cs="Arial"/>
          <w:color w:val="000000"/>
          <w:sz w:val="24"/>
          <w:szCs w:val="24"/>
        </w:rPr>
        <w:t>sesuai</w:t>
      </w:r>
      <w:r w:rsidRPr="005B04FB">
        <w:rPr>
          <w:rFonts w:ascii="Bookman Old Style" w:hAnsi="Bookman Old Style" w:cs="Arial"/>
          <w:color w:val="000000"/>
          <w:spacing w:val="3"/>
          <w:sz w:val="24"/>
          <w:szCs w:val="24"/>
        </w:rPr>
        <w:t xml:space="preserve"> </w:t>
      </w:r>
      <w:r w:rsidRPr="005B04FB">
        <w:rPr>
          <w:rFonts w:ascii="Bookman Old Style" w:hAnsi="Bookman Old Style" w:cs="Arial"/>
          <w:color w:val="000000"/>
          <w:sz w:val="24"/>
          <w:szCs w:val="24"/>
        </w:rPr>
        <w:t>dengan</w:t>
      </w:r>
      <w:r w:rsidRPr="005B04FB">
        <w:rPr>
          <w:rFonts w:ascii="Bookman Old Style" w:hAnsi="Bookman Old Style" w:cs="Arial"/>
          <w:color w:val="000000"/>
          <w:spacing w:val="4"/>
          <w:sz w:val="24"/>
          <w:szCs w:val="24"/>
        </w:rPr>
        <w:t xml:space="preserve"> </w:t>
      </w:r>
      <w:r w:rsidRPr="005B04FB">
        <w:rPr>
          <w:rFonts w:ascii="Bookman Old Style" w:hAnsi="Bookman Old Style" w:cs="Arial"/>
          <w:color w:val="000000"/>
          <w:sz w:val="24"/>
          <w:szCs w:val="24"/>
        </w:rPr>
        <w:t>Standar</w:t>
      </w:r>
      <w:r w:rsidRPr="005B04FB">
        <w:rPr>
          <w:rFonts w:ascii="Bookman Old Style" w:hAnsi="Bookman Old Style" w:cs="Arial"/>
          <w:color w:val="000000"/>
          <w:spacing w:val="3"/>
          <w:sz w:val="24"/>
          <w:szCs w:val="24"/>
        </w:rPr>
        <w:t xml:space="preserve"> </w:t>
      </w:r>
      <w:r w:rsidRPr="005B04FB">
        <w:rPr>
          <w:rFonts w:ascii="Bookman Old Style" w:hAnsi="Bookman Old Style" w:cs="Arial"/>
          <w:color w:val="000000"/>
          <w:sz w:val="24"/>
          <w:szCs w:val="24"/>
        </w:rPr>
        <w:t>Akuntansi Pemerintahan.</w:t>
      </w:r>
    </w:p>
    <w:p w:rsidR="00EE3A7F" w:rsidRPr="005B04FB" w:rsidRDefault="00EE3A7F" w:rsidP="00EE3A7F">
      <w:pPr>
        <w:widowControl w:val="0"/>
        <w:autoSpaceDE w:val="0"/>
        <w:autoSpaceDN w:val="0"/>
        <w:adjustRightInd w:val="0"/>
        <w:spacing w:before="3" w:after="0" w:line="360" w:lineRule="auto"/>
        <w:rPr>
          <w:rFonts w:ascii="Bookman Old Style" w:hAnsi="Bookman Old Style" w:cs="Arial"/>
          <w:color w:val="000000"/>
          <w:sz w:val="24"/>
          <w:szCs w:val="24"/>
        </w:rPr>
      </w:pPr>
    </w:p>
    <w:p w:rsidR="00EE3A7F" w:rsidRDefault="00EE3A7F" w:rsidP="00EE3A7F">
      <w:pPr>
        <w:widowControl w:val="0"/>
        <w:autoSpaceDE w:val="0"/>
        <w:autoSpaceDN w:val="0"/>
        <w:adjustRightInd w:val="0"/>
        <w:spacing w:before="3" w:after="0" w:line="360" w:lineRule="auto"/>
        <w:rPr>
          <w:rFonts w:ascii="Bookman Old Style" w:hAnsi="Bookman Old Style" w:cs="Arial"/>
          <w:color w:val="000000"/>
          <w:sz w:val="24"/>
          <w:szCs w:val="24"/>
        </w:rPr>
      </w:pPr>
    </w:p>
    <w:p w:rsidR="00EE3A7F" w:rsidRPr="005B04FB" w:rsidRDefault="00EE3A7F" w:rsidP="00EE3A7F">
      <w:pPr>
        <w:widowControl w:val="0"/>
        <w:autoSpaceDE w:val="0"/>
        <w:autoSpaceDN w:val="0"/>
        <w:adjustRightInd w:val="0"/>
        <w:spacing w:before="3" w:after="0" w:line="360" w:lineRule="auto"/>
        <w:rPr>
          <w:rFonts w:ascii="Bookman Old Style" w:hAnsi="Bookman Old Style" w:cs="Arial"/>
          <w:color w:val="000000"/>
          <w:sz w:val="24"/>
          <w:szCs w:val="24"/>
        </w:rPr>
      </w:pPr>
    </w:p>
    <w:p w:rsidR="00EE3A7F" w:rsidRPr="00FA7E16" w:rsidRDefault="00EE3A7F" w:rsidP="00EE3A7F">
      <w:pPr>
        <w:widowControl w:val="0"/>
        <w:autoSpaceDE w:val="0"/>
        <w:autoSpaceDN w:val="0"/>
        <w:adjustRightInd w:val="0"/>
        <w:spacing w:after="0" w:line="240" w:lineRule="auto"/>
        <w:ind w:left="4320" w:right="237" w:firstLine="783"/>
        <w:rPr>
          <w:rFonts w:ascii="Bookman Old Style" w:hAnsi="Bookman Old Style" w:cs="Arial"/>
          <w:color w:val="000000"/>
          <w:sz w:val="24"/>
          <w:szCs w:val="24"/>
        </w:rPr>
      </w:pPr>
      <w:r>
        <w:rPr>
          <w:rFonts w:ascii="Bookman Old Style" w:hAnsi="Bookman Old Style" w:cs="Arial"/>
          <w:color w:val="000000"/>
          <w:sz w:val="24"/>
          <w:szCs w:val="24"/>
        </w:rPr>
        <w:t>Magelang</w:t>
      </w:r>
      <w:r w:rsidRPr="00FA7E16">
        <w:rPr>
          <w:rFonts w:ascii="Bookman Old Style" w:hAnsi="Bookman Old Style" w:cs="Arial"/>
          <w:color w:val="000000"/>
          <w:sz w:val="24"/>
          <w:szCs w:val="24"/>
        </w:rPr>
        <w:t>,       Januari  201</w:t>
      </w:r>
      <w:r w:rsidRPr="00220BC6">
        <w:rPr>
          <w:rFonts w:ascii="Bookman Old Style" w:hAnsi="Bookman Old Style" w:cs="Arial"/>
          <w:sz w:val="24"/>
          <w:szCs w:val="24"/>
        </w:rPr>
        <w:t>7</w:t>
      </w:r>
    </w:p>
    <w:p w:rsidR="00EE3A7F" w:rsidRDefault="00EE3A7F" w:rsidP="00EE3A7F">
      <w:pPr>
        <w:widowControl w:val="0"/>
        <w:autoSpaceDE w:val="0"/>
        <w:autoSpaceDN w:val="0"/>
        <w:adjustRightInd w:val="0"/>
        <w:spacing w:before="32" w:after="0" w:line="359" w:lineRule="auto"/>
        <w:ind w:left="4320" w:right="-24" w:firstLine="783"/>
        <w:jc w:val="both"/>
        <w:rPr>
          <w:rFonts w:ascii="Bookman Old Style" w:hAnsi="Bookman Old Style" w:cs="Arial"/>
          <w:color w:val="000000"/>
          <w:sz w:val="24"/>
          <w:szCs w:val="24"/>
        </w:rPr>
      </w:pPr>
      <w:r>
        <w:rPr>
          <w:rFonts w:ascii="Bookman Old Style" w:hAnsi="Bookman Old Style" w:cs="Arial"/>
          <w:color w:val="000000"/>
          <w:sz w:val="24"/>
          <w:szCs w:val="24"/>
        </w:rPr>
        <w:t>Kuasa Pengguna Anggaran</w:t>
      </w:r>
      <w:r w:rsidRPr="00FA7E16">
        <w:rPr>
          <w:rFonts w:ascii="Bookman Old Style" w:hAnsi="Bookman Old Style" w:cs="Arial"/>
          <w:color w:val="000000"/>
          <w:sz w:val="24"/>
          <w:szCs w:val="24"/>
        </w:rPr>
        <w:t>,</w:t>
      </w:r>
      <w:r w:rsidRPr="009A5BC0">
        <w:rPr>
          <w:rFonts w:ascii="Bookman Old Style" w:hAnsi="Bookman Old Style" w:cs="Arial"/>
          <w:color w:val="000000"/>
          <w:sz w:val="24"/>
          <w:szCs w:val="24"/>
        </w:rPr>
        <w:t xml:space="preserve"> </w:t>
      </w:r>
    </w:p>
    <w:p w:rsidR="00EE3A7F" w:rsidRDefault="00EE3A7F" w:rsidP="00EE3A7F">
      <w:pPr>
        <w:pStyle w:val="Default"/>
        <w:rPr>
          <w:rFonts w:ascii="Bookman Old Style" w:hAnsi="Bookman Old Style" w:cs="Arial"/>
          <w:lang w:eastAsia="en-US"/>
        </w:rPr>
      </w:pPr>
    </w:p>
    <w:p w:rsidR="00EE3A7F" w:rsidRDefault="00EE3A7F" w:rsidP="00EE3A7F">
      <w:pPr>
        <w:pStyle w:val="Default"/>
        <w:ind w:left="4320" w:firstLine="720"/>
        <w:rPr>
          <w:rFonts w:ascii="Bookman Old Style" w:hAnsi="Bookman Old Style" w:cs="Arial"/>
          <w:lang w:eastAsia="en-US"/>
        </w:rPr>
      </w:pPr>
    </w:p>
    <w:p w:rsidR="00EE3A7F" w:rsidRDefault="00EE3A7F" w:rsidP="00EE3A7F">
      <w:pPr>
        <w:pStyle w:val="Default"/>
        <w:ind w:left="4320" w:firstLine="720"/>
        <w:rPr>
          <w:rFonts w:ascii="Bookman Old Style" w:hAnsi="Bookman Old Style" w:cs="Arial"/>
          <w:lang w:eastAsia="en-US"/>
        </w:rPr>
      </w:pPr>
    </w:p>
    <w:p w:rsidR="00EE3A7F" w:rsidRDefault="00EE3A7F" w:rsidP="00EE3A7F">
      <w:pPr>
        <w:pStyle w:val="Default"/>
        <w:ind w:left="4320" w:firstLine="720"/>
        <w:rPr>
          <w:rFonts w:ascii="Bookman Old Style" w:hAnsi="Bookman Old Style" w:cs="Arial"/>
          <w:lang w:eastAsia="en-US"/>
        </w:rPr>
      </w:pPr>
    </w:p>
    <w:p w:rsidR="00EE3A7F" w:rsidRDefault="00EE3A7F" w:rsidP="00EE3A7F">
      <w:pPr>
        <w:pStyle w:val="Default"/>
        <w:ind w:left="4320" w:firstLine="783"/>
        <w:rPr>
          <w:rFonts w:ascii="Bookman Old Style" w:hAnsi="Bookman Old Style"/>
          <w:color w:val="auto"/>
        </w:rPr>
      </w:pPr>
      <w:r>
        <w:rPr>
          <w:rFonts w:ascii="Bookman Old Style" w:hAnsi="Bookman Old Style" w:cs="Arial"/>
          <w:lang w:eastAsia="en-US"/>
        </w:rPr>
        <w:t>Cahyo Yusuf</w:t>
      </w:r>
    </w:p>
    <w:p w:rsidR="00EE3A7F" w:rsidRDefault="00EE3A7F" w:rsidP="00EE3A7F">
      <w:pPr>
        <w:pStyle w:val="Default"/>
        <w:spacing w:line="360" w:lineRule="auto"/>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Pr="002C4EB2" w:rsidRDefault="00EE3A7F" w:rsidP="00EE3A7F">
      <w:pPr>
        <w:shd w:val="clear" w:color="auto" w:fill="00B0F0"/>
        <w:jc w:val="right"/>
        <w:rPr>
          <w:rFonts w:ascii="Bookman Old Style" w:hAnsi="Bookman Old Style"/>
          <w:color w:val="FFFFFF"/>
          <w:sz w:val="28"/>
          <w:szCs w:val="24"/>
        </w:rPr>
      </w:pPr>
      <w:r>
        <w:rPr>
          <w:rFonts w:ascii="Bookman Old Style" w:hAnsi="Bookman Old Style" w:cs="Arial"/>
          <w:b/>
          <w:color w:val="FFFFFF"/>
          <w:sz w:val="24"/>
        </w:rPr>
        <w:lastRenderedPageBreak/>
        <w:t>RINGKASAN LAPORAN KEUANGAN</w:t>
      </w:r>
    </w:p>
    <w:tbl>
      <w:tblPr>
        <w:tblStyle w:val="TableGrid"/>
        <w:tblW w:w="9072" w:type="dxa"/>
        <w:tblInd w:w="108" w:type="dxa"/>
        <w:tblLook w:val="01E0" w:firstRow="1" w:lastRow="1" w:firstColumn="1" w:lastColumn="1" w:noHBand="0" w:noVBand="0"/>
      </w:tblPr>
      <w:tblGrid>
        <w:gridCol w:w="9072"/>
      </w:tblGrid>
      <w:tr w:rsidR="00EE3A7F" w:rsidRPr="00B31D7B" w:rsidTr="00BC4441">
        <w:tc>
          <w:tcPr>
            <w:tcW w:w="9072" w:type="dxa"/>
            <w:tcBorders>
              <w:top w:val="single" w:sz="4" w:space="0" w:color="auto"/>
              <w:left w:val="single" w:sz="4" w:space="0" w:color="auto"/>
              <w:bottom w:val="single" w:sz="4" w:space="0" w:color="auto"/>
              <w:right w:val="single" w:sz="4" w:space="0" w:color="auto"/>
            </w:tcBorders>
          </w:tcPr>
          <w:p w:rsidR="00EE3A7F" w:rsidRDefault="00EE3A7F" w:rsidP="00BC4441">
            <w:pPr>
              <w:spacing w:line="360" w:lineRule="auto"/>
              <w:jc w:val="both"/>
              <w:rPr>
                <w:rFonts w:ascii="Bookman Old Style" w:hAnsi="Bookman Old Style" w:cs="Arial"/>
                <w:sz w:val="24"/>
                <w:szCs w:val="24"/>
                <w:lang w:val="id-ID"/>
              </w:rPr>
            </w:pPr>
            <w:r w:rsidRPr="00B31D7B">
              <w:rPr>
                <w:rFonts w:ascii="Bookman Old Style" w:hAnsi="Bookman Old Style" w:cs="Arial"/>
                <w:sz w:val="24"/>
                <w:szCs w:val="24"/>
              </w:rPr>
              <w:t xml:space="preserve">Laporan Keuangan </w:t>
            </w:r>
            <w:r>
              <w:rPr>
                <w:rFonts w:ascii="Bookman Old Style" w:hAnsi="Bookman Old Style" w:cs="Arial"/>
                <w:sz w:val="24"/>
                <w:szCs w:val="24"/>
                <w:lang w:val="id-ID"/>
              </w:rPr>
              <w:t>Universitas Tidar</w:t>
            </w:r>
            <w:r w:rsidRPr="00B31D7B">
              <w:rPr>
                <w:rFonts w:ascii="Bookman Old Style" w:hAnsi="Bookman Old Style" w:cs="Arial"/>
                <w:sz w:val="24"/>
                <w:szCs w:val="24"/>
              </w:rPr>
              <w:t xml:space="preserve"> Tahun 2016 ini telah disusun dan disajikan sesuai dengan Peraturan Pemerintah Nomor 71 Tahun 2010 tentang Standar Akuntansi Pemerintahan (SAP) dan berdasarkan kaidah-kaidah pengelolaan keuangan yang sehat di lingkungan pemerintahan. Laporan Keuangan ini meliputi:</w:t>
            </w:r>
          </w:p>
          <w:p w:rsidR="00EE3A7F" w:rsidRPr="00B31D7B" w:rsidRDefault="00EE3A7F" w:rsidP="005C3D1D">
            <w:pPr>
              <w:numPr>
                <w:ilvl w:val="0"/>
                <w:numId w:val="4"/>
              </w:numPr>
              <w:spacing w:after="0" w:line="360" w:lineRule="auto"/>
              <w:jc w:val="both"/>
              <w:rPr>
                <w:rFonts w:ascii="Bookman Old Style" w:hAnsi="Bookman Old Style" w:cs="Arial"/>
                <w:b/>
                <w:color w:val="000080"/>
                <w:sz w:val="24"/>
                <w:szCs w:val="24"/>
              </w:rPr>
            </w:pPr>
            <w:r w:rsidRPr="00B31D7B">
              <w:rPr>
                <w:rFonts w:ascii="Bookman Old Style" w:hAnsi="Bookman Old Style" w:cs="Arial"/>
                <w:b/>
                <w:color w:val="000080"/>
                <w:sz w:val="24"/>
                <w:szCs w:val="24"/>
              </w:rPr>
              <w:t xml:space="preserve">LAPORAN REALISASI ANGGARAN </w:t>
            </w:r>
          </w:p>
          <w:p w:rsidR="00EE3A7F" w:rsidRPr="00B31D7B" w:rsidRDefault="00EE3A7F" w:rsidP="00BC4441">
            <w:pPr>
              <w:pStyle w:val="BodyText3"/>
              <w:spacing w:after="0" w:line="360" w:lineRule="auto"/>
              <w:jc w:val="both"/>
              <w:rPr>
                <w:rFonts w:ascii="Bookman Old Style" w:hAnsi="Bookman Old Style" w:cs="Arial"/>
                <w:i/>
                <w:sz w:val="24"/>
                <w:szCs w:val="24"/>
                <w:lang w:val="id-ID" w:eastAsia="en-US"/>
              </w:rPr>
            </w:pPr>
            <w:r w:rsidRPr="00B31D7B">
              <w:rPr>
                <w:rFonts w:ascii="Bookman Old Style" w:hAnsi="Bookman Old Style" w:cs="Arial"/>
                <w:sz w:val="24"/>
                <w:szCs w:val="24"/>
                <w:lang w:val="id-ID" w:eastAsia="en-US"/>
              </w:rPr>
              <w:t xml:space="preserve">Laporan Realisasi Anggaran menggambarkan perbandingan antara anggaran dengan realisasinya, yang mencakup unsur-unsur Pendapatan-LRA dan Belanja selama periode 1 Januari sampai dengan 31 Desember </w:t>
            </w:r>
            <w:r w:rsidRPr="00B31D7B">
              <w:rPr>
                <w:rFonts w:ascii="Bookman Old Style" w:hAnsi="Bookman Old Style" w:cs="Arial"/>
                <w:sz w:val="24"/>
                <w:szCs w:val="24"/>
                <w:lang w:eastAsia="en-US"/>
              </w:rPr>
              <w:t>201</w:t>
            </w:r>
            <w:r w:rsidRPr="00B31D7B">
              <w:rPr>
                <w:rFonts w:ascii="Bookman Old Style" w:hAnsi="Bookman Old Style" w:cs="Arial"/>
                <w:sz w:val="24"/>
                <w:szCs w:val="24"/>
                <w:lang w:val="id-ID" w:eastAsia="en-US"/>
              </w:rPr>
              <w:t>6.</w:t>
            </w:r>
          </w:p>
          <w:p w:rsidR="00EE3A7F" w:rsidRPr="00B31D7B" w:rsidRDefault="00EE3A7F" w:rsidP="00BC4441">
            <w:pPr>
              <w:pStyle w:val="BodyText3"/>
              <w:spacing w:after="0" w:line="360" w:lineRule="auto"/>
              <w:jc w:val="both"/>
              <w:rPr>
                <w:rFonts w:ascii="Bookman Old Style" w:hAnsi="Bookman Old Style" w:cs="Arial"/>
                <w:smallCaps/>
                <w:color w:val="000000"/>
                <w:sz w:val="24"/>
                <w:szCs w:val="24"/>
                <w:lang w:val="id-ID" w:eastAsia="en-US"/>
              </w:rPr>
            </w:pPr>
            <w:r w:rsidRPr="00B31D7B">
              <w:rPr>
                <w:rFonts w:ascii="Bookman Old Style" w:hAnsi="Bookman Old Style" w:cs="Arial"/>
                <w:sz w:val="24"/>
                <w:szCs w:val="24"/>
                <w:lang w:val="id-ID" w:eastAsia="en-US"/>
              </w:rPr>
              <w:t xml:space="preserve">Realisasi Pendapatan Negara pada TA 2016 adalah berupa Pendapatan Negara Bukan Pajak sebesar </w:t>
            </w:r>
            <w:r w:rsidRPr="00B31D7B">
              <w:rPr>
                <w:rFonts w:ascii="Bookman Old Style" w:hAnsi="Bookman Old Style" w:cs="Arial"/>
                <w:color w:val="000000"/>
                <w:sz w:val="24"/>
                <w:szCs w:val="24"/>
                <w:lang w:val="id-ID" w:eastAsia="en-US"/>
              </w:rPr>
              <w:t>Rp</w:t>
            </w:r>
            <w:r>
              <w:rPr>
                <w:rFonts w:ascii="Bookman Old Style" w:hAnsi="Bookman Old Style" w:cs="Arial"/>
                <w:color w:val="000000"/>
                <w:sz w:val="24"/>
                <w:szCs w:val="24"/>
                <w:lang w:val="id-ID" w:eastAsia="en-US"/>
              </w:rPr>
              <w:t xml:space="preserve">19.001.066.996 </w:t>
            </w:r>
            <w:r w:rsidRPr="00B31D7B">
              <w:rPr>
                <w:rFonts w:ascii="Bookman Old Style" w:hAnsi="Bookman Old Style" w:cs="Arial"/>
                <w:color w:val="000000"/>
                <w:sz w:val="24"/>
                <w:szCs w:val="24"/>
                <w:lang w:val="id-ID" w:eastAsia="en-US"/>
              </w:rPr>
              <w:t xml:space="preserve">atau mencapai </w:t>
            </w:r>
            <w:r>
              <w:rPr>
                <w:rFonts w:ascii="Bookman Old Style" w:hAnsi="Bookman Old Style" w:cs="Arial"/>
                <w:color w:val="000000"/>
                <w:sz w:val="24"/>
                <w:szCs w:val="24"/>
                <w:lang w:val="id-ID" w:eastAsia="en-US"/>
              </w:rPr>
              <w:t>92,43</w:t>
            </w:r>
            <w:r w:rsidRPr="00B31D7B">
              <w:rPr>
                <w:rFonts w:ascii="Bookman Old Style" w:hAnsi="Bookman Old Style" w:cs="Arial"/>
                <w:color w:val="000000"/>
                <w:sz w:val="24"/>
                <w:szCs w:val="24"/>
                <w:lang w:val="id-ID" w:eastAsia="en-US"/>
              </w:rPr>
              <w:t xml:space="preserve"> persen dari estimasi Pendapatan-LRA</w:t>
            </w:r>
            <w:r w:rsidRPr="00B31D7B">
              <w:rPr>
                <w:rFonts w:ascii="Bookman Old Style" w:hAnsi="Bookman Old Style" w:cs="Arial"/>
                <w:color w:val="000000"/>
                <w:sz w:val="24"/>
                <w:szCs w:val="24"/>
                <w:lang w:eastAsia="en-US"/>
              </w:rPr>
              <w:t xml:space="preserve"> </w:t>
            </w:r>
            <w:r w:rsidRPr="00B31D7B">
              <w:rPr>
                <w:rFonts w:ascii="Bookman Old Style" w:hAnsi="Bookman Old Style" w:cs="Arial"/>
                <w:color w:val="000000"/>
                <w:sz w:val="24"/>
                <w:szCs w:val="24"/>
                <w:lang w:val="id-ID" w:eastAsia="en-US"/>
              </w:rPr>
              <w:t>sebesar</w:t>
            </w:r>
            <w:r w:rsidRPr="00B31D7B">
              <w:rPr>
                <w:rFonts w:ascii="Bookman Old Style" w:hAnsi="Bookman Old Style" w:cs="Arial"/>
                <w:color w:val="000000"/>
                <w:sz w:val="24"/>
                <w:szCs w:val="24"/>
                <w:lang w:eastAsia="en-US"/>
              </w:rPr>
              <w:t xml:space="preserve"> </w:t>
            </w:r>
            <w:r w:rsidRPr="00B31D7B">
              <w:rPr>
                <w:rFonts w:ascii="Bookman Old Style" w:hAnsi="Bookman Old Style" w:cs="Arial"/>
                <w:color w:val="000000"/>
                <w:sz w:val="24"/>
                <w:szCs w:val="24"/>
                <w:lang w:val="id-ID" w:eastAsia="en-US"/>
              </w:rPr>
              <w:t>Rp</w:t>
            </w:r>
            <w:r>
              <w:rPr>
                <w:rFonts w:ascii="Bookman Old Style" w:hAnsi="Bookman Old Style" w:cs="Arial"/>
                <w:color w:val="000000"/>
                <w:sz w:val="24"/>
                <w:szCs w:val="24"/>
                <w:lang w:val="id-ID" w:eastAsia="en-US"/>
              </w:rPr>
              <w:t>20.556.251.000</w:t>
            </w:r>
            <w:r w:rsidRPr="00B31D7B">
              <w:rPr>
                <w:rFonts w:ascii="Bookman Old Style" w:hAnsi="Bookman Old Style" w:cs="Arial"/>
                <w:color w:val="000000"/>
                <w:sz w:val="24"/>
                <w:szCs w:val="24"/>
                <w:lang w:val="id-ID" w:eastAsia="en-US"/>
              </w:rPr>
              <w:t xml:space="preserve">. </w:t>
            </w:r>
          </w:p>
          <w:p w:rsidR="00EE3A7F" w:rsidRDefault="00EE3A7F" w:rsidP="00BC4441">
            <w:pPr>
              <w:spacing w:line="360" w:lineRule="auto"/>
              <w:jc w:val="both"/>
              <w:rPr>
                <w:rFonts w:ascii="Bookman Old Style" w:hAnsi="Bookman Old Style" w:cs="Arial"/>
                <w:color w:val="000000"/>
                <w:sz w:val="24"/>
                <w:szCs w:val="24"/>
                <w:lang w:val="id-ID" w:eastAsia="en-US"/>
              </w:rPr>
            </w:pPr>
            <w:r w:rsidRPr="00B31D7B">
              <w:rPr>
                <w:rFonts w:ascii="Bookman Old Style" w:hAnsi="Bookman Old Style" w:cs="Arial"/>
                <w:color w:val="000000"/>
                <w:sz w:val="24"/>
                <w:szCs w:val="24"/>
                <w:lang w:val="id-ID" w:eastAsia="en-US"/>
              </w:rPr>
              <w:t>Realisasi Belanja Negara pada TA 2016 adalah sebesar Rp</w:t>
            </w:r>
            <w:r>
              <w:rPr>
                <w:rFonts w:ascii="Bookman Old Style" w:hAnsi="Bookman Old Style" w:cs="Arial"/>
                <w:color w:val="000000"/>
                <w:sz w:val="24"/>
                <w:szCs w:val="24"/>
                <w:lang w:val="id-ID" w:eastAsia="en-US"/>
              </w:rPr>
              <w:t xml:space="preserve">40.568.414.094 </w:t>
            </w:r>
            <w:r w:rsidRPr="00B31D7B">
              <w:rPr>
                <w:rFonts w:ascii="Bookman Old Style" w:hAnsi="Bookman Old Style" w:cs="Arial"/>
                <w:color w:val="000000"/>
                <w:sz w:val="24"/>
                <w:szCs w:val="24"/>
                <w:lang w:val="id-ID" w:eastAsia="en-US"/>
              </w:rPr>
              <w:t xml:space="preserve">atau mencapai </w:t>
            </w:r>
            <w:r>
              <w:rPr>
                <w:rFonts w:ascii="Bookman Old Style" w:hAnsi="Bookman Old Style" w:cs="Arial"/>
                <w:color w:val="000000"/>
                <w:sz w:val="24"/>
                <w:szCs w:val="24"/>
                <w:lang w:val="id-ID" w:eastAsia="en-US"/>
              </w:rPr>
              <w:t>91,70</w:t>
            </w:r>
            <w:r w:rsidRPr="00B31D7B">
              <w:rPr>
                <w:rFonts w:ascii="Bookman Old Style" w:hAnsi="Bookman Old Style" w:cs="Arial"/>
                <w:color w:val="000000"/>
                <w:sz w:val="24"/>
                <w:szCs w:val="24"/>
                <w:lang w:val="id-ID" w:eastAsia="en-US"/>
              </w:rPr>
              <w:t xml:space="preserve"> persen dari alokasi anggaran sebesar Rp</w:t>
            </w:r>
            <w:r>
              <w:rPr>
                <w:rFonts w:ascii="Bookman Old Style" w:hAnsi="Bookman Old Style" w:cs="Arial"/>
                <w:color w:val="000000"/>
                <w:sz w:val="24"/>
                <w:szCs w:val="24"/>
                <w:lang w:val="id-ID" w:eastAsia="en-US"/>
              </w:rPr>
              <w:t>44.238.568.000.</w:t>
            </w:r>
          </w:p>
          <w:p w:rsidR="00EE3A7F" w:rsidRPr="00B31D7B" w:rsidRDefault="00EE3A7F" w:rsidP="005C3D1D">
            <w:pPr>
              <w:numPr>
                <w:ilvl w:val="0"/>
                <w:numId w:val="4"/>
              </w:numPr>
              <w:spacing w:after="0" w:line="360" w:lineRule="auto"/>
              <w:jc w:val="both"/>
              <w:rPr>
                <w:rFonts w:ascii="Bookman Old Style" w:hAnsi="Bookman Old Style" w:cs="Arial"/>
                <w:b/>
                <w:color w:val="000080"/>
                <w:sz w:val="24"/>
                <w:szCs w:val="24"/>
              </w:rPr>
            </w:pPr>
            <w:r w:rsidRPr="00B31D7B">
              <w:rPr>
                <w:rFonts w:ascii="Bookman Old Style" w:hAnsi="Bookman Old Style" w:cs="Arial"/>
                <w:b/>
                <w:color w:val="000080"/>
                <w:sz w:val="24"/>
                <w:szCs w:val="24"/>
              </w:rPr>
              <w:t>NERACA</w:t>
            </w:r>
          </w:p>
          <w:p w:rsidR="00EE3A7F" w:rsidRPr="00B31D7B" w:rsidRDefault="00EE3A7F" w:rsidP="00BC4441">
            <w:pPr>
              <w:pStyle w:val="BodyText3"/>
              <w:spacing w:after="0" w:line="360" w:lineRule="auto"/>
              <w:jc w:val="both"/>
              <w:rPr>
                <w:rFonts w:ascii="Bookman Old Style" w:hAnsi="Bookman Old Style" w:cs="Arial"/>
                <w:sz w:val="24"/>
                <w:szCs w:val="24"/>
                <w:lang w:eastAsia="en-US"/>
              </w:rPr>
            </w:pPr>
            <w:r w:rsidRPr="00B31D7B">
              <w:rPr>
                <w:rFonts w:ascii="Bookman Old Style" w:hAnsi="Bookman Old Style" w:cs="Arial"/>
                <w:sz w:val="24"/>
                <w:szCs w:val="24"/>
                <w:lang w:val="id-ID" w:eastAsia="en-US"/>
              </w:rPr>
              <w:t>Neraca menggambarkan posisi keuangan entitas mengenai aset, kewajiban, dan ekuitas  pada 31 Desember 2016</w:t>
            </w:r>
            <w:r>
              <w:rPr>
                <w:rFonts w:ascii="Bookman Old Style" w:hAnsi="Bookman Old Style" w:cs="Arial"/>
                <w:sz w:val="24"/>
                <w:szCs w:val="24"/>
                <w:lang w:val="id-ID" w:eastAsia="en-US"/>
              </w:rPr>
              <w:t xml:space="preserve">. </w:t>
            </w:r>
            <w:r w:rsidRPr="00B31D7B">
              <w:rPr>
                <w:rFonts w:ascii="Bookman Old Style" w:hAnsi="Bookman Old Style" w:cs="Arial"/>
                <w:sz w:val="24"/>
                <w:szCs w:val="24"/>
                <w:lang w:eastAsia="en-US"/>
              </w:rPr>
              <w:t>Nilai Aset per 31 Desember 201</w:t>
            </w:r>
            <w:r w:rsidRPr="00B31D7B">
              <w:rPr>
                <w:rFonts w:ascii="Bookman Old Style" w:hAnsi="Bookman Old Style" w:cs="Arial"/>
                <w:sz w:val="24"/>
                <w:szCs w:val="24"/>
                <w:lang w:val="id-ID" w:eastAsia="en-US"/>
              </w:rPr>
              <w:t>6</w:t>
            </w:r>
            <w:r w:rsidRPr="00B31D7B">
              <w:rPr>
                <w:rFonts w:ascii="Bookman Old Style" w:hAnsi="Bookman Old Style" w:cs="Arial"/>
                <w:sz w:val="24"/>
                <w:szCs w:val="24"/>
                <w:lang w:eastAsia="en-US"/>
              </w:rPr>
              <w:t xml:space="preserve"> dicatat dan disajikan sebesar Rp</w:t>
            </w:r>
            <w:r>
              <w:rPr>
                <w:rFonts w:ascii="Bookman Old Style" w:hAnsi="Bookman Old Style" w:cs="Arial"/>
                <w:sz w:val="24"/>
                <w:szCs w:val="24"/>
                <w:lang w:val="id-ID" w:eastAsia="en-US"/>
              </w:rPr>
              <w:t xml:space="preserve">247.368.837.657 </w:t>
            </w:r>
            <w:r w:rsidRPr="00B31D7B">
              <w:rPr>
                <w:rFonts w:ascii="Bookman Old Style" w:hAnsi="Bookman Old Style" w:cs="Arial"/>
                <w:sz w:val="24"/>
                <w:szCs w:val="24"/>
                <w:lang w:eastAsia="en-US"/>
              </w:rPr>
              <w:t>yang terdiri dari: Aset Lancar sebesar Rp</w:t>
            </w:r>
            <w:r>
              <w:rPr>
                <w:rFonts w:ascii="Bookman Old Style" w:hAnsi="Bookman Old Style" w:cs="Arial"/>
                <w:sz w:val="24"/>
                <w:szCs w:val="24"/>
                <w:lang w:val="id-ID" w:eastAsia="en-US"/>
              </w:rPr>
              <w:t>168.406.350</w:t>
            </w:r>
            <w:r w:rsidRPr="00B31D7B">
              <w:rPr>
                <w:rFonts w:ascii="Bookman Old Style" w:hAnsi="Bookman Old Style" w:cs="Arial"/>
                <w:sz w:val="24"/>
                <w:szCs w:val="24"/>
                <w:lang w:eastAsia="en-US"/>
              </w:rPr>
              <w:t>; Piutang Jangka Panjang (neto</w:t>
            </w:r>
            <w:r w:rsidRPr="00B31D7B">
              <w:rPr>
                <w:rFonts w:ascii="Bookman Old Style" w:hAnsi="Bookman Old Style" w:cs="Arial"/>
                <w:sz w:val="24"/>
                <w:szCs w:val="24"/>
                <w:lang w:val="id-ID" w:eastAsia="en-US"/>
              </w:rPr>
              <w:t>)</w:t>
            </w:r>
            <w:r w:rsidRPr="00B31D7B">
              <w:rPr>
                <w:rFonts w:ascii="Bookman Old Style" w:hAnsi="Bookman Old Style" w:cs="Arial"/>
                <w:sz w:val="24"/>
                <w:szCs w:val="24"/>
                <w:lang w:eastAsia="en-US"/>
              </w:rPr>
              <w:t xml:space="preserve"> sebesar Rp</w:t>
            </w:r>
            <w:r w:rsidRPr="00B31D7B">
              <w:rPr>
                <w:rFonts w:ascii="Bookman Old Style" w:hAnsi="Bookman Old Style" w:cs="Arial"/>
                <w:sz w:val="24"/>
                <w:szCs w:val="24"/>
                <w:lang w:val="id-ID" w:eastAsia="en-US"/>
              </w:rPr>
              <w:t>0</w:t>
            </w:r>
            <w:r w:rsidRPr="00B31D7B">
              <w:rPr>
                <w:rFonts w:ascii="Bookman Old Style" w:hAnsi="Bookman Old Style" w:cs="Arial"/>
                <w:sz w:val="24"/>
                <w:szCs w:val="24"/>
                <w:lang w:eastAsia="en-US"/>
              </w:rPr>
              <w:t>; Aset Tetap (neto</w:t>
            </w:r>
            <w:r w:rsidRPr="00B31D7B">
              <w:rPr>
                <w:rFonts w:ascii="Bookman Old Style" w:hAnsi="Bookman Old Style" w:cs="Arial"/>
                <w:sz w:val="24"/>
                <w:szCs w:val="24"/>
                <w:lang w:val="id-ID" w:eastAsia="en-US"/>
              </w:rPr>
              <w:t xml:space="preserve">) </w:t>
            </w:r>
            <w:r w:rsidRPr="00B31D7B">
              <w:rPr>
                <w:rFonts w:ascii="Bookman Old Style" w:hAnsi="Bookman Old Style" w:cs="Arial"/>
                <w:sz w:val="24"/>
                <w:szCs w:val="24"/>
                <w:lang w:eastAsia="en-US"/>
              </w:rPr>
              <w:t>sebesar Rp</w:t>
            </w:r>
            <w:r>
              <w:rPr>
                <w:rFonts w:ascii="Bookman Old Style" w:hAnsi="Bookman Old Style" w:cs="Arial"/>
                <w:sz w:val="24"/>
                <w:szCs w:val="24"/>
                <w:lang w:val="id-ID" w:eastAsia="en-US"/>
              </w:rPr>
              <w:t>.247.179.731.307</w:t>
            </w:r>
            <w:r w:rsidRPr="00B31D7B">
              <w:rPr>
                <w:rFonts w:ascii="Bookman Old Style" w:hAnsi="Bookman Old Style" w:cs="Arial"/>
                <w:sz w:val="24"/>
                <w:szCs w:val="24"/>
                <w:lang w:eastAsia="en-US"/>
              </w:rPr>
              <w:t>; dan Aset Lainnya (neto</w:t>
            </w:r>
            <w:r w:rsidRPr="00B31D7B">
              <w:rPr>
                <w:rFonts w:ascii="Bookman Old Style" w:hAnsi="Bookman Old Style" w:cs="Arial"/>
                <w:sz w:val="24"/>
                <w:szCs w:val="24"/>
                <w:lang w:val="id-ID" w:eastAsia="en-US"/>
              </w:rPr>
              <w:t xml:space="preserve">) </w:t>
            </w:r>
            <w:r w:rsidRPr="00B31D7B">
              <w:rPr>
                <w:rFonts w:ascii="Bookman Old Style" w:hAnsi="Bookman Old Style" w:cs="Arial"/>
                <w:sz w:val="24"/>
                <w:szCs w:val="24"/>
                <w:lang w:eastAsia="en-US"/>
              </w:rPr>
              <w:t>sebesar Rp</w:t>
            </w:r>
            <w:r>
              <w:rPr>
                <w:rFonts w:ascii="Bookman Old Style" w:hAnsi="Bookman Old Style" w:cs="Arial"/>
                <w:sz w:val="24"/>
                <w:szCs w:val="24"/>
                <w:lang w:val="id-ID" w:eastAsia="en-US"/>
              </w:rPr>
              <w:t>20.700.0000</w:t>
            </w:r>
            <w:r w:rsidRPr="00B31D7B">
              <w:rPr>
                <w:rFonts w:ascii="Bookman Old Style" w:hAnsi="Bookman Old Style" w:cs="Arial"/>
                <w:sz w:val="24"/>
                <w:szCs w:val="24"/>
                <w:lang w:eastAsia="en-US"/>
              </w:rPr>
              <w:t>.</w:t>
            </w:r>
          </w:p>
          <w:p w:rsidR="00EE3A7F" w:rsidRDefault="00EE3A7F" w:rsidP="00BC4441">
            <w:pPr>
              <w:spacing w:line="360" w:lineRule="auto"/>
              <w:jc w:val="both"/>
              <w:rPr>
                <w:rFonts w:ascii="Bookman Old Style" w:hAnsi="Bookman Old Style" w:cs="Arial"/>
                <w:sz w:val="24"/>
                <w:szCs w:val="24"/>
                <w:lang w:val="id-ID" w:eastAsia="en-US"/>
              </w:rPr>
            </w:pPr>
            <w:r w:rsidRPr="00B31D7B">
              <w:rPr>
                <w:rFonts w:ascii="Bookman Old Style" w:hAnsi="Bookman Old Style" w:cs="Arial"/>
                <w:sz w:val="24"/>
                <w:szCs w:val="24"/>
                <w:lang w:eastAsia="en-US"/>
              </w:rPr>
              <w:t xml:space="preserve">Nilai Kewajiban </w:t>
            </w:r>
            <w:r w:rsidRPr="00B31D7B">
              <w:rPr>
                <w:rFonts w:ascii="Bookman Old Style" w:hAnsi="Bookman Old Style" w:cs="Arial"/>
                <w:sz w:val="24"/>
                <w:szCs w:val="24"/>
                <w:lang w:val="id-ID" w:eastAsia="en-US"/>
              </w:rPr>
              <w:t xml:space="preserve">dan Ekuitas masing-masing </w:t>
            </w:r>
            <w:r w:rsidRPr="00B31D7B">
              <w:rPr>
                <w:rFonts w:ascii="Bookman Old Style" w:hAnsi="Bookman Old Style" w:cs="Arial"/>
                <w:sz w:val="24"/>
                <w:szCs w:val="24"/>
                <w:lang w:eastAsia="en-US"/>
              </w:rPr>
              <w:t>sebesar Rp</w:t>
            </w:r>
            <w:r>
              <w:rPr>
                <w:rFonts w:ascii="Bookman Old Style" w:hAnsi="Bookman Old Style" w:cs="Arial"/>
                <w:sz w:val="24"/>
                <w:szCs w:val="24"/>
                <w:lang w:val="id-ID" w:eastAsia="en-US"/>
              </w:rPr>
              <w:t>62.136.242 dan Rp247.306.701.415.</w:t>
            </w:r>
          </w:p>
          <w:p w:rsidR="00EE3A7F" w:rsidRPr="00B31D7B" w:rsidRDefault="00EE3A7F" w:rsidP="005C3D1D">
            <w:pPr>
              <w:numPr>
                <w:ilvl w:val="0"/>
                <w:numId w:val="4"/>
              </w:numPr>
              <w:spacing w:after="0" w:line="360" w:lineRule="auto"/>
              <w:rPr>
                <w:rFonts w:ascii="Bookman Old Style" w:hAnsi="Bookman Old Style" w:cs="Arial"/>
                <w:b/>
                <w:color w:val="002060"/>
                <w:sz w:val="24"/>
                <w:szCs w:val="24"/>
              </w:rPr>
            </w:pPr>
            <w:r w:rsidRPr="00B31D7B">
              <w:rPr>
                <w:rFonts w:ascii="Bookman Old Style" w:hAnsi="Bookman Old Style" w:cs="Arial"/>
                <w:b/>
                <w:color w:val="002060"/>
                <w:sz w:val="24"/>
                <w:szCs w:val="24"/>
              </w:rPr>
              <w:t xml:space="preserve">LAPORAN OPERASIONAL </w:t>
            </w:r>
          </w:p>
          <w:p w:rsidR="00EE3A7F" w:rsidRDefault="00EE3A7F" w:rsidP="00EF092D">
            <w:pPr>
              <w:spacing w:after="0" w:line="360" w:lineRule="auto"/>
              <w:jc w:val="both"/>
              <w:rPr>
                <w:rFonts w:ascii="Bookman Old Style" w:hAnsi="Bookman Old Style" w:cs="Arial"/>
                <w:sz w:val="24"/>
                <w:szCs w:val="24"/>
                <w:lang w:val="id-ID"/>
              </w:rPr>
            </w:pPr>
            <w:r w:rsidRPr="00B31D7B">
              <w:rPr>
                <w:rFonts w:ascii="Bookman Old Style" w:hAnsi="Bookman Old Style" w:cs="Arial"/>
                <w:sz w:val="24"/>
                <w:szCs w:val="24"/>
              </w:rPr>
              <w:t>Laporan Operasional menyajikan berbagai unsur pendapatan-LO, beban, surplus/defisit dari operasi, surplus/defisit dari kegiatan nonoperasional, surplus/defisit sebelum pos luar biasa, pos luar biasa, dan  surplus/defisit-</w:t>
            </w:r>
            <w:r w:rsidRPr="00B31D7B">
              <w:rPr>
                <w:rFonts w:ascii="Bookman Old Style" w:hAnsi="Bookman Old Style" w:cs="Arial"/>
                <w:sz w:val="24"/>
                <w:szCs w:val="24"/>
              </w:rPr>
              <w:lastRenderedPageBreak/>
              <w:t>LO, yang diperlukan untuk penyajian yang wajar. Pendapatan-LO untuk periode sampai dengan 31 Desember 2016 adalah sebesar Rp</w:t>
            </w:r>
            <w:r>
              <w:rPr>
                <w:rFonts w:ascii="Bookman Old Style" w:hAnsi="Bookman Old Style" w:cs="Arial"/>
                <w:sz w:val="24"/>
                <w:szCs w:val="24"/>
                <w:lang w:val="id-ID"/>
              </w:rPr>
              <w:t>18.467.993.804</w:t>
            </w:r>
            <w:r w:rsidRPr="00B31D7B">
              <w:rPr>
                <w:rFonts w:ascii="Bookman Old Style" w:hAnsi="Bookman Old Style" w:cs="Arial"/>
                <w:sz w:val="24"/>
                <w:szCs w:val="24"/>
              </w:rPr>
              <w:t>, sedangkan jumlah beban dari kegiatan operasiona</w:t>
            </w:r>
            <w:r>
              <w:rPr>
                <w:rFonts w:ascii="Bookman Old Style" w:hAnsi="Bookman Old Style" w:cs="Arial"/>
                <w:sz w:val="24"/>
                <w:szCs w:val="24"/>
              </w:rPr>
              <w:t>l adalah sebesar Rp34.052.266.871</w:t>
            </w:r>
            <w:r w:rsidRPr="00B31D7B">
              <w:rPr>
                <w:rFonts w:ascii="Bookman Old Style" w:hAnsi="Bookman Old Style" w:cs="Arial"/>
                <w:sz w:val="24"/>
                <w:szCs w:val="24"/>
              </w:rPr>
              <w:t xml:space="preserve"> sehingga terdapat Defisit dari Kegiatan Oper</w:t>
            </w:r>
            <w:r>
              <w:rPr>
                <w:rFonts w:ascii="Bookman Old Style" w:hAnsi="Bookman Old Style" w:cs="Arial"/>
                <w:sz w:val="24"/>
                <w:szCs w:val="24"/>
              </w:rPr>
              <w:t xml:space="preserve">asional  senilai </w:t>
            </w:r>
            <w:r>
              <w:rPr>
                <w:rFonts w:ascii="Bookman Old Style" w:hAnsi="Bookman Old Style" w:cs="Arial"/>
                <w:sz w:val="24"/>
                <w:szCs w:val="24"/>
                <w:lang w:val="id-ID"/>
              </w:rPr>
              <w:t>(</w:t>
            </w:r>
            <w:r>
              <w:rPr>
                <w:rFonts w:ascii="Bookman Old Style" w:hAnsi="Bookman Old Style" w:cs="Arial"/>
                <w:sz w:val="24"/>
                <w:szCs w:val="24"/>
              </w:rPr>
              <w:t>Rp15.584.273.067)</w:t>
            </w:r>
            <w:r w:rsidRPr="00B31D7B">
              <w:rPr>
                <w:rFonts w:ascii="Bookman Old Style" w:hAnsi="Bookman Old Style" w:cs="Arial"/>
                <w:sz w:val="24"/>
                <w:szCs w:val="24"/>
              </w:rPr>
              <w:t xml:space="preserve"> Surplus Kegiatan Non Operasional dan Defisit Pos-pos Luar Biasa masing-masing sebesar Rp</w:t>
            </w:r>
            <w:r>
              <w:rPr>
                <w:rFonts w:ascii="Bookman Old Style" w:hAnsi="Bookman Old Style" w:cs="Arial"/>
                <w:sz w:val="24"/>
                <w:szCs w:val="24"/>
                <w:lang w:val="id-ID"/>
              </w:rPr>
              <w:t xml:space="preserve">97.059.898.790 </w:t>
            </w:r>
            <w:r>
              <w:rPr>
                <w:rFonts w:ascii="Bookman Old Style" w:hAnsi="Bookman Old Style" w:cs="Arial"/>
                <w:sz w:val="24"/>
                <w:szCs w:val="24"/>
              </w:rPr>
              <w:t>dan sebesar Rp</w:t>
            </w:r>
            <w:r w:rsidRPr="00B31D7B">
              <w:rPr>
                <w:rFonts w:ascii="Bookman Old Style" w:hAnsi="Bookman Old Style" w:cs="Arial"/>
                <w:sz w:val="24"/>
                <w:szCs w:val="24"/>
              </w:rPr>
              <w:t>0 sehingga entitas mengalami Surplus</w:t>
            </w:r>
            <w:r>
              <w:rPr>
                <w:rFonts w:ascii="Bookman Old Style" w:hAnsi="Bookman Old Style" w:cs="Arial"/>
                <w:sz w:val="24"/>
                <w:szCs w:val="24"/>
              </w:rPr>
              <w:t>-LO sebesar Rp81.475.625.723</w:t>
            </w:r>
            <w:r>
              <w:rPr>
                <w:rFonts w:ascii="Bookman Old Style" w:hAnsi="Bookman Old Style" w:cs="Arial"/>
                <w:sz w:val="24"/>
                <w:szCs w:val="24"/>
                <w:lang w:val="id-ID"/>
              </w:rPr>
              <w:t>.</w:t>
            </w:r>
          </w:p>
          <w:p w:rsidR="00EE3A7F" w:rsidRPr="00B31D7B" w:rsidRDefault="00EE3A7F" w:rsidP="005C3D1D">
            <w:pPr>
              <w:numPr>
                <w:ilvl w:val="0"/>
                <w:numId w:val="4"/>
              </w:numPr>
              <w:spacing w:after="0" w:line="360" w:lineRule="auto"/>
              <w:rPr>
                <w:rFonts w:ascii="Bookman Old Style" w:hAnsi="Bookman Old Style" w:cs="Arial"/>
                <w:b/>
                <w:color w:val="002060"/>
                <w:sz w:val="24"/>
                <w:szCs w:val="24"/>
              </w:rPr>
            </w:pPr>
            <w:r w:rsidRPr="00B31D7B">
              <w:rPr>
                <w:rFonts w:ascii="Bookman Old Style" w:hAnsi="Bookman Old Style" w:cs="Arial"/>
                <w:b/>
                <w:color w:val="002060"/>
                <w:sz w:val="24"/>
                <w:szCs w:val="24"/>
              </w:rPr>
              <w:t>LAPORAN PERUBAHAN EKUITAS</w:t>
            </w:r>
          </w:p>
          <w:p w:rsidR="00EE3A7F" w:rsidRPr="00BC37A5" w:rsidRDefault="00EE3A7F" w:rsidP="00EF092D">
            <w:pPr>
              <w:spacing w:after="0" w:line="360" w:lineRule="auto"/>
              <w:jc w:val="both"/>
              <w:rPr>
                <w:rFonts w:ascii="Bookman Old Style" w:hAnsi="Bookman Old Style" w:cs="Arial"/>
                <w:sz w:val="24"/>
                <w:szCs w:val="24"/>
                <w:lang w:val="id-ID"/>
              </w:rPr>
            </w:pPr>
            <w:r w:rsidRPr="00BC37A5">
              <w:rPr>
                <w:rFonts w:ascii="Bookman Old Style" w:hAnsi="Bookman Old Style" w:cs="Arial"/>
                <w:sz w:val="24"/>
                <w:szCs w:val="24"/>
              </w:rPr>
              <w:t xml:space="preserve">Laporan Perubahan Ekuitas menyajikan informasi kenaikan atau penurunan ekuitas tahun pelaporan dibandingkan dengan tahun sebelumnya. Ekuitas pada tanggal 01 Januari 2016 adalah sebesar Rp0 dikurangi </w:t>
            </w:r>
            <w:r w:rsidRPr="00BC37A5">
              <w:rPr>
                <w:rFonts w:ascii="Bookman Old Style" w:hAnsi="Bookman Old Style" w:cs="Arial"/>
                <w:sz w:val="24"/>
                <w:szCs w:val="24"/>
                <w:lang w:val="id-ID"/>
              </w:rPr>
              <w:t>Surplus/</w:t>
            </w:r>
            <w:r w:rsidRPr="00BC37A5">
              <w:rPr>
                <w:rFonts w:ascii="Bookman Old Style" w:hAnsi="Bookman Old Style" w:cs="Arial"/>
                <w:sz w:val="24"/>
                <w:szCs w:val="24"/>
              </w:rPr>
              <w:t>Defisit-LO sebesar Rp81.475.625.723 ditambah dengan koreksi-koreksi senilai Rp5.217.291.943 dan Transaksi Antar Entitas sebesar Rp160.613.783.749 sehingga Ekuitas entitas pada tanggal 31 Desember 2016 adalah senilai Rp247.306.701.415.</w:t>
            </w:r>
          </w:p>
          <w:p w:rsidR="00EE3A7F" w:rsidRPr="00B31D7B" w:rsidRDefault="00EE3A7F" w:rsidP="005C3D1D">
            <w:pPr>
              <w:numPr>
                <w:ilvl w:val="0"/>
                <w:numId w:val="4"/>
              </w:numPr>
              <w:spacing w:after="0" w:line="360" w:lineRule="auto"/>
              <w:jc w:val="both"/>
              <w:rPr>
                <w:rFonts w:ascii="Bookman Old Style" w:hAnsi="Bookman Old Style" w:cs="Arial"/>
                <w:color w:val="000080"/>
                <w:sz w:val="24"/>
                <w:szCs w:val="24"/>
              </w:rPr>
            </w:pPr>
            <w:r w:rsidRPr="00B31D7B">
              <w:rPr>
                <w:rFonts w:ascii="Bookman Old Style" w:hAnsi="Bookman Old Style" w:cs="Arial"/>
                <w:b/>
                <w:color w:val="000080"/>
                <w:sz w:val="24"/>
                <w:szCs w:val="24"/>
              </w:rPr>
              <w:t>CATATAN ATAS LAPORAN KEUANGAN</w:t>
            </w:r>
          </w:p>
          <w:p w:rsidR="00EE3A7F" w:rsidRPr="00B31D7B" w:rsidRDefault="00EE3A7F" w:rsidP="00EF092D">
            <w:pPr>
              <w:spacing w:after="0" w:line="360" w:lineRule="auto"/>
              <w:jc w:val="both"/>
              <w:rPr>
                <w:rFonts w:ascii="Bookman Old Style" w:hAnsi="Bookman Old Style" w:cs="Arial"/>
                <w:sz w:val="24"/>
                <w:szCs w:val="24"/>
              </w:rPr>
            </w:pPr>
            <w:r w:rsidRPr="00B31D7B">
              <w:rPr>
                <w:rFonts w:ascii="Bookman Old Style" w:hAnsi="Bookman Old Style" w:cs="Arial"/>
                <w:sz w:val="24"/>
                <w:szCs w:val="24"/>
              </w:rPr>
              <w:t>Catatan atas Laporan Keuangan (CaLK) menyajikan informasi tentang penjelasan atau daftar terinci atau analisis atas nilai suatu pos yang disajikan dalam Laporan Realisasi Anggaran, Neraca, Laporan Operasional, dan Laporan Perubahan Ekuitas. Termasuk pula dalam CaLK adalah penyajian informasi yang diharuskan dan dianjurkan oleh Standar Akuntansi Pemerintahan serta pengungkapan-pengungkapan lainnya yang diperlukan untuk penyajian yang wajar atas laporan keuangan.</w:t>
            </w:r>
          </w:p>
          <w:p w:rsidR="00EE3A7F" w:rsidRPr="003B4442" w:rsidRDefault="00EE3A7F" w:rsidP="00EF092D">
            <w:pPr>
              <w:spacing w:after="0" w:line="360" w:lineRule="auto"/>
              <w:jc w:val="both"/>
              <w:rPr>
                <w:rFonts w:ascii="Bookman Old Style" w:hAnsi="Bookman Old Style" w:cs="Arial"/>
                <w:sz w:val="24"/>
                <w:szCs w:val="24"/>
                <w:lang w:val="id-ID"/>
              </w:rPr>
            </w:pPr>
            <w:r w:rsidRPr="00B31D7B">
              <w:rPr>
                <w:rFonts w:ascii="Bookman Old Style" w:hAnsi="Bookman Old Style" w:cs="Arial"/>
                <w:sz w:val="24"/>
                <w:szCs w:val="24"/>
              </w:rPr>
              <w:t>Dalam penyajian Laporan Realisasi Anggaran untuk periode yang berakhir sampai dengan tanggal 31 Desember 2016 disusun dan disajikan berdasarkan basis kas. Sedangkan Neraca, Laporan Operasional, dan Laporan Perubahan Ekuitas untuk Tahun 2016 disusun dan disajikan dengan basis akrual</w:t>
            </w:r>
            <w:r>
              <w:rPr>
                <w:rFonts w:ascii="Bookman Old Style" w:hAnsi="Bookman Old Style" w:cs="Arial"/>
                <w:sz w:val="24"/>
                <w:szCs w:val="24"/>
                <w:lang w:val="id-ID"/>
              </w:rPr>
              <w:t>.</w:t>
            </w:r>
          </w:p>
        </w:tc>
      </w:tr>
    </w:tbl>
    <w:p w:rsidR="00EE3A7F" w:rsidRDefault="00EE3A7F" w:rsidP="00EE3A7F">
      <w:pPr>
        <w:spacing w:after="0" w:line="240" w:lineRule="auto"/>
        <w:jc w:val="center"/>
        <w:rPr>
          <w:rFonts w:ascii="Bookman Old Style" w:hAnsi="Bookman Old Style" w:cs="Arial"/>
          <w:b/>
          <w:color w:val="0F01BF"/>
          <w:sz w:val="24"/>
          <w:szCs w:val="24"/>
        </w:rPr>
      </w:pPr>
    </w:p>
    <w:p w:rsidR="00EE3A7F" w:rsidRDefault="00EE3A7F" w:rsidP="00EE3A7F">
      <w:pPr>
        <w:spacing w:after="0" w:line="240" w:lineRule="auto"/>
        <w:jc w:val="center"/>
        <w:rPr>
          <w:rFonts w:ascii="Bookman Old Style" w:hAnsi="Bookman Old Style" w:cs="Arial"/>
          <w:b/>
          <w:color w:val="0F01BF"/>
          <w:sz w:val="24"/>
          <w:szCs w:val="24"/>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F092D" w:rsidRDefault="00EF092D" w:rsidP="00EE3A7F">
      <w:pPr>
        <w:spacing w:after="0" w:line="240" w:lineRule="auto"/>
        <w:rPr>
          <w:rFonts w:ascii="Bookman Old Style" w:hAnsi="Bookman Old Style" w:cs="Arial"/>
          <w:b/>
          <w:color w:val="0F01BF"/>
          <w:sz w:val="24"/>
          <w:szCs w:val="24"/>
        </w:rPr>
      </w:pPr>
    </w:p>
    <w:p w:rsidR="00EE3A7F" w:rsidRPr="00CE556F" w:rsidRDefault="00EE3A7F" w:rsidP="00EE3A7F">
      <w:pPr>
        <w:shd w:val="clear" w:color="auto" w:fill="00B0F0"/>
        <w:jc w:val="right"/>
        <w:rPr>
          <w:rFonts w:ascii="Bookman Old Style" w:hAnsi="Bookman Old Style"/>
          <w:color w:val="FFFFFF"/>
          <w:sz w:val="24"/>
          <w:szCs w:val="24"/>
        </w:rPr>
      </w:pPr>
      <w:r>
        <w:rPr>
          <w:rFonts w:ascii="Bookman Old Style" w:hAnsi="Bookman Old Style" w:cs="Arial"/>
          <w:b/>
          <w:color w:val="FFFFFF"/>
          <w:sz w:val="24"/>
          <w:szCs w:val="24"/>
        </w:rPr>
        <w:lastRenderedPageBreak/>
        <w:t>I.</w:t>
      </w:r>
      <w:r w:rsidRPr="00CE556F">
        <w:rPr>
          <w:rFonts w:ascii="Bookman Old Style" w:hAnsi="Bookman Old Style" w:cs="Arial"/>
          <w:b/>
          <w:color w:val="FFFFFF"/>
          <w:sz w:val="24"/>
          <w:szCs w:val="24"/>
          <w:lang w:val="es-ES"/>
        </w:rPr>
        <w:t xml:space="preserve"> LAPORAN REALISASI ANGGARAN </w:t>
      </w:r>
    </w:p>
    <w:p w:rsidR="00EE3A7F" w:rsidRDefault="00EE3A7F" w:rsidP="00EE3A7F">
      <w:pPr>
        <w:spacing w:after="0" w:line="240" w:lineRule="auto"/>
        <w:jc w:val="center"/>
        <w:rPr>
          <w:rFonts w:ascii="Bookman Old Style" w:hAnsi="Bookman Old Style" w:cs="Arial"/>
          <w:b/>
          <w:color w:val="0F01BF"/>
          <w:sz w:val="24"/>
          <w:szCs w:val="24"/>
        </w:rPr>
      </w:pPr>
    </w:p>
    <w:p w:rsidR="00EE3A7F" w:rsidRPr="00CE556F" w:rsidRDefault="00EE3A7F" w:rsidP="00EE3A7F">
      <w:pPr>
        <w:spacing w:after="0" w:line="240" w:lineRule="auto"/>
        <w:jc w:val="center"/>
        <w:rPr>
          <w:rFonts w:ascii="Bookman Old Style" w:hAnsi="Bookman Old Style" w:cs="Arial"/>
          <w:b/>
          <w:color w:val="0F01BF"/>
          <w:sz w:val="24"/>
          <w:szCs w:val="24"/>
        </w:rPr>
      </w:pPr>
      <w:r>
        <w:rPr>
          <w:rFonts w:ascii="Bookman Old Style" w:hAnsi="Bookman Old Style" w:cs="Arial"/>
          <w:b/>
          <w:color w:val="0F01BF"/>
          <w:sz w:val="24"/>
          <w:szCs w:val="24"/>
        </w:rPr>
        <w:t>UNIVERSITAS TIDAR</w:t>
      </w:r>
    </w:p>
    <w:p w:rsidR="00EE3A7F" w:rsidRPr="00CE556F" w:rsidRDefault="00EE3A7F" w:rsidP="00EE3A7F">
      <w:pPr>
        <w:spacing w:after="0" w:line="240" w:lineRule="auto"/>
        <w:jc w:val="center"/>
        <w:rPr>
          <w:rFonts w:ascii="Bookman Old Style" w:hAnsi="Bookman Old Style" w:cs="Arial"/>
          <w:b/>
          <w:color w:val="0F01BF"/>
          <w:sz w:val="24"/>
          <w:szCs w:val="24"/>
        </w:rPr>
      </w:pPr>
      <w:r w:rsidRPr="00CE556F">
        <w:rPr>
          <w:rFonts w:ascii="Bookman Old Style" w:hAnsi="Bookman Old Style" w:cs="Arial"/>
          <w:b/>
          <w:color w:val="0F01BF"/>
          <w:sz w:val="24"/>
          <w:szCs w:val="24"/>
          <w:lang w:val="en-US"/>
        </w:rPr>
        <w:t xml:space="preserve">LAPORAN REALISASI ANGGARAN </w:t>
      </w:r>
    </w:p>
    <w:p w:rsidR="00EE3A7F" w:rsidRPr="00CE556F" w:rsidRDefault="00EE3A7F" w:rsidP="00EE3A7F">
      <w:pPr>
        <w:spacing w:after="0" w:line="240" w:lineRule="auto"/>
        <w:jc w:val="center"/>
        <w:rPr>
          <w:rFonts w:ascii="Bookman Old Style" w:hAnsi="Bookman Old Style" w:cs="Arial"/>
          <w:b/>
          <w:color w:val="0F01BF"/>
          <w:sz w:val="24"/>
          <w:szCs w:val="24"/>
          <w:lang w:val="en-US"/>
        </w:rPr>
      </w:pPr>
      <w:r w:rsidRPr="00CE556F">
        <w:rPr>
          <w:rFonts w:ascii="Bookman Old Style" w:hAnsi="Bookman Old Style" w:cs="Arial"/>
          <w:b/>
          <w:color w:val="0F01BF"/>
          <w:sz w:val="24"/>
          <w:szCs w:val="24"/>
          <w:lang w:val="en-US"/>
        </w:rPr>
        <w:t>UNTUK PERIODE YANG BERAKHI</w:t>
      </w:r>
      <w:r w:rsidRPr="00CE556F">
        <w:rPr>
          <w:rFonts w:ascii="Bookman Old Style" w:hAnsi="Bookman Old Style" w:cs="Arial"/>
          <w:b/>
          <w:color w:val="0F01BF"/>
          <w:sz w:val="24"/>
          <w:szCs w:val="24"/>
        </w:rPr>
        <w:t>R</w:t>
      </w:r>
      <w:r w:rsidRPr="00CE556F">
        <w:rPr>
          <w:rFonts w:ascii="Bookman Old Style" w:hAnsi="Bookman Old Style" w:cs="Arial"/>
          <w:b/>
          <w:color w:val="0F01BF"/>
          <w:sz w:val="24"/>
          <w:szCs w:val="24"/>
          <w:lang w:val="en-US"/>
        </w:rPr>
        <w:t xml:space="preserve"> </w:t>
      </w:r>
      <w:r>
        <w:rPr>
          <w:rFonts w:ascii="Bookman Old Style" w:hAnsi="Bookman Old Style" w:cs="Arial"/>
          <w:b/>
          <w:color w:val="0F01BF"/>
          <w:sz w:val="24"/>
          <w:szCs w:val="24"/>
        </w:rPr>
        <w:t>31 DESEMBER 2016 DAN 2015</w:t>
      </w:r>
    </w:p>
    <w:p w:rsidR="00EE3A7F" w:rsidRPr="00CE556F" w:rsidRDefault="00EE3A7F" w:rsidP="00EE3A7F">
      <w:pPr>
        <w:spacing w:after="0" w:line="240" w:lineRule="auto"/>
        <w:jc w:val="center"/>
        <w:rPr>
          <w:rFonts w:ascii="Bookman Old Style" w:hAnsi="Bookman Old Style" w:cs="Arial"/>
          <w:b/>
          <w:color w:val="0F01BF"/>
          <w:sz w:val="24"/>
          <w:szCs w:val="24"/>
          <w:lang w:val="en-US"/>
        </w:rPr>
      </w:pPr>
    </w:p>
    <w:p w:rsidR="00EE3A7F" w:rsidRPr="00CE556F" w:rsidRDefault="00EE3A7F" w:rsidP="00EE3A7F">
      <w:pPr>
        <w:spacing w:after="0" w:line="240" w:lineRule="auto"/>
        <w:ind w:right="12"/>
        <w:jc w:val="right"/>
        <w:rPr>
          <w:rFonts w:ascii="Bookman Old Style" w:hAnsi="Bookman Old Style"/>
          <w:i/>
          <w:color w:val="0F01BF"/>
          <w:sz w:val="24"/>
          <w:szCs w:val="24"/>
          <w:lang w:val="en-US"/>
        </w:rPr>
      </w:pPr>
      <w:r w:rsidRPr="00CE556F">
        <w:rPr>
          <w:rFonts w:ascii="Bookman Old Style" w:hAnsi="Bookman Old Style"/>
          <w:i/>
          <w:color w:val="0F01BF"/>
          <w:sz w:val="24"/>
          <w:szCs w:val="24"/>
        </w:rPr>
        <w:t>(Dalam Rupiah)</w:t>
      </w:r>
    </w:p>
    <w:bookmarkStart w:id="0" w:name="_MON_1547539195"/>
    <w:bookmarkEnd w:id="0"/>
    <w:p w:rsidR="00EE3A7F" w:rsidRPr="00CE556F" w:rsidRDefault="00EE3A7F" w:rsidP="00EE3A7F">
      <w:pPr>
        <w:spacing w:after="0" w:line="240" w:lineRule="auto"/>
        <w:jc w:val="center"/>
        <w:rPr>
          <w:rFonts w:ascii="Bookman Old Style" w:hAnsi="Bookman Old Style"/>
          <w:i/>
          <w:color w:val="0F01BF"/>
          <w:sz w:val="24"/>
          <w:szCs w:val="24"/>
          <w:lang w:val="en-US"/>
        </w:rPr>
      </w:pPr>
      <w:r w:rsidRPr="00CE556F">
        <w:rPr>
          <w:rFonts w:ascii="Bookman Old Style" w:hAnsi="Bookman Old Style" w:cs="Arial"/>
          <w:b/>
          <w:color w:val="0F01BF"/>
          <w:sz w:val="24"/>
          <w:szCs w:val="24"/>
        </w:rPr>
        <w:object w:dxaOrig="12770" w:dyaOrig="3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15pt;height:197.6pt" o:ole="">
            <v:imagedata r:id="rId8" o:title=""/>
          </v:shape>
          <o:OLEObject Type="Embed" ProgID="Excel.Sheet.12" ShapeID="_x0000_i1025" DrawAspect="Content" ObjectID="_1556702097" r:id="rId9"/>
        </w:object>
      </w:r>
    </w:p>
    <w:p w:rsidR="00EE3A7F" w:rsidRPr="00CE556F" w:rsidRDefault="00EE3A7F" w:rsidP="00EE3A7F">
      <w:pPr>
        <w:spacing w:after="0" w:line="240" w:lineRule="auto"/>
        <w:jc w:val="right"/>
        <w:rPr>
          <w:rFonts w:ascii="Bookman Old Style" w:hAnsi="Bookman Old Style"/>
          <w:i/>
          <w:color w:val="0F01BF"/>
          <w:sz w:val="24"/>
          <w:szCs w:val="24"/>
          <w:lang w:val="en-US"/>
        </w:rPr>
      </w:pPr>
    </w:p>
    <w:p w:rsidR="00EE3A7F" w:rsidRPr="00CE556F" w:rsidRDefault="00EE3A7F" w:rsidP="00EE3A7F">
      <w:pPr>
        <w:spacing w:after="0" w:line="240" w:lineRule="auto"/>
        <w:jc w:val="right"/>
        <w:rPr>
          <w:rFonts w:ascii="Bookman Old Style" w:hAnsi="Bookman Old Style"/>
          <w:i/>
          <w:color w:val="0F01BF"/>
          <w:sz w:val="24"/>
          <w:szCs w:val="24"/>
          <w:lang w:val="en-US"/>
        </w:rPr>
      </w:pPr>
    </w:p>
    <w:p w:rsidR="00EE3A7F" w:rsidRPr="00CE556F" w:rsidRDefault="00EE3A7F" w:rsidP="00EE3A7F">
      <w:pPr>
        <w:spacing w:after="0" w:line="240" w:lineRule="auto"/>
        <w:jc w:val="right"/>
        <w:rPr>
          <w:rFonts w:ascii="Bookman Old Style" w:hAnsi="Bookman Old Style"/>
          <w:i/>
          <w:color w:val="0F01BF"/>
          <w:sz w:val="24"/>
          <w:szCs w:val="24"/>
          <w:lang w:val="en-US"/>
        </w:rPr>
      </w:pPr>
    </w:p>
    <w:p w:rsidR="00EE3A7F" w:rsidRPr="00CE556F" w:rsidRDefault="00EE3A7F" w:rsidP="00EE3A7F">
      <w:pPr>
        <w:spacing w:after="0"/>
        <w:jc w:val="center"/>
        <w:rPr>
          <w:rFonts w:ascii="Bookman Old Style" w:hAnsi="Bookman Old Style" w:cs="Arial"/>
          <w:b/>
          <w:color w:val="0F01BF"/>
          <w:sz w:val="24"/>
          <w:szCs w:val="24"/>
        </w:rPr>
      </w:pPr>
      <w:bookmarkStart w:id="1" w:name="_MON_1446039709"/>
      <w:bookmarkEnd w:id="1"/>
    </w:p>
    <w:p w:rsidR="00EE3A7F" w:rsidRPr="00CE556F" w:rsidRDefault="00EE3A7F" w:rsidP="00EE3A7F">
      <w:pPr>
        <w:spacing w:after="0"/>
        <w:jc w:val="center"/>
        <w:rPr>
          <w:rFonts w:ascii="Bookman Old Style" w:hAnsi="Bookman Old Style" w:cs="Arial"/>
          <w:b/>
          <w:color w:val="0F01BF"/>
          <w:sz w:val="24"/>
          <w:szCs w:val="24"/>
        </w:rPr>
      </w:pPr>
    </w:p>
    <w:p w:rsidR="00EE3A7F" w:rsidRPr="00CE556F" w:rsidRDefault="00EE3A7F" w:rsidP="00EE3A7F">
      <w:pPr>
        <w:spacing w:after="0"/>
        <w:jc w:val="center"/>
        <w:rPr>
          <w:rFonts w:ascii="Bookman Old Style" w:hAnsi="Bookman Old Style" w:cs="Arial"/>
          <w:b/>
          <w:color w:val="0F01BF"/>
          <w:sz w:val="24"/>
          <w:szCs w:val="24"/>
        </w:rPr>
      </w:pPr>
    </w:p>
    <w:p w:rsidR="00EE3A7F" w:rsidRPr="00CE556F" w:rsidRDefault="00EE3A7F" w:rsidP="00EE3A7F">
      <w:pPr>
        <w:spacing w:after="0"/>
        <w:jc w:val="center"/>
        <w:rPr>
          <w:rFonts w:ascii="Bookman Old Style" w:hAnsi="Bookman Old Style" w:cs="Arial"/>
          <w:b/>
          <w:color w:val="0F01BF"/>
          <w:sz w:val="24"/>
          <w:szCs w:val="24"/>
        </w:rPr>
      </w:pPr>
    </w:p>
    <w:p w:rsidR="00EE3A7F" w:rsidRPr="00CE556F" w:rsidRDefault="00EE3A7F" w:rsidP="00EE3A7F">
      <w:pPr>
        <w:spacing w:after="0"/>
        <w:jc w:val="center"/>
        <w:rPr>
          <w:rFonts w:ascii="Bookman Old Style" w:hAnsi="Bookman Old Style" w:cs="Arial"/>
          <w:b/>
          <w:color w:val="0F01BF"/>
          <w:sz w:val="24"/>
          <w:szCs w:val="24"/>
          <w:lang w:val="en-US"/>
        </w:rPr>
      </w:pPr>
    </w:p>
    <w:p w:rsidR="00EE3A7F" w:rsidRPr="00CE556F" w:rsidRDefault="00EE3A7F" w:rsidP="00EE3A7F">
      <w:pPr>
        <w:spacing w:after="0"/>
        <w:jc w:val="center"/>
        <w:rPr>
          <w:rFonts w:ascii="Bookman Old Style" w:hAnsi="Bookman Old Style" w:cs="Arial"/>
          <w:b/>
          <w:color w:val="0F01BF"/>
          <w:sz w:val="24"/>
          <w:szCs w:val="24"/>
        </w:rPr>
      </w:pPr>
    </w:p>
    <w:p w:rsidR="00EE3A7F" w:rsidRPr="00CE556F" w:rsidRDefault="00EE3A7F" w:rsidP="00EE3A7F">
      <w:pPr>
        <w:spacing w:after="0"/>
        <w:jc w:val="center"/>
        <w:rPr>
          <w:rFonts w:ascii="Bookman Old Style" w:hAnsi="Bookman Old Style" w:cs="Arial"/>
          <w:b/>
          <w:color w:val="0F01BF"/>
          <w:sz w:val="24"/>
          <w:szCs w:val="24"/>
        </w:rPr>
      </w:pPr>
    </w:p>
    <w:p w:rsidR="00EE3A7F" w:rsidRPr="00CE556F" w:rsidRDefault="00EE3A7F" w:rsidP="00EE3A7F">
      <w:pPr>
        <w:spacing w:after="0"/>
        <w:jc w:val="center"/>
        <w:rPr>
          <w:rFonts w:ascii="Bookman Old Style" w:hAnsi="Bookman Old Style" w:cs="Arial"/>
          <w:b/>
          <w:color w:val="0F01BF"/>
          <w:sz w:val="24"/>
          <w:szCs w:val="24"/>
        </w:rPr>
      </w:pPr>
    </w:p>
    <w:p w:rsidR="00EE3A7F" w:rsidRPr="00CE556F" w:rsidRDefault="00EE3A7F" w:rsidP="00EE3A7F">
      <w:pPr>
        <w:spacing w:after="0"/>
        <w:jc w:val="center"/>
        <w:rPr>
          <w:rFonts w:ascii="Bookman Old Style" w:hAnsi="Bookman Old Style" w:cs="Arial"/>
          <w:b/>
          <w:color w:val="0F01BF"/>
          <w:sz w:val="24"/>
          <w:szCs w:val="24"/>
          <w:lang w:val="en-US"/>
        </w:rPr>
      </w:pPr>
    </w:p>
    <w:p w:rsidR="00EE3A7F" w:rsidRPr="00CE556F" w:rsidRDefault="00EE3A7F" w:rsidP="00EE3A7F">
      <w:pPr>
        <w:tabs>
          <w:tab w:val="left" w:pos="7887"/>
        </w:tabs>
        <w:rPr>
          <w:rFonts w:ascii="Bookman Old Style" w:hAnsi="Bookman Old Style" w:cs="Arial"/>
          <w:sz w:val="24"/>
          <w:szCs w:val="24"/>
        </w:rPr>
      </w:pPr>
    </w:p>
    <w:p w:rsidR="00EE3A7F" w:rsidRPr="00CE556F" w:rsidRDefault="00EE3A7F" w:rsidP="00EE3A7F">
      <w:pPr>
        <w:tabs>
          <w:tab w:val="left" w:pos="7887"/>
        </w:tabs>
        <w:rPr>
          <w:rFonts w:ascii="Bookman Old Style" w:hAnsi="Bookman Old Style" w:cs="Arial"/>
          <w:sz w:val="24"/>
          <w:szCs w:val="24"/>
        </w:rPr>
      </w:pPr>
    </w:p>
    <w:p w:rsidR="00EE3A7F" w:rsidRDefault="00EE3A7F" w:rsidP="00EE3A7F">
      <w:pPr>
        <w:tabs>
          <w:tab w:val="left" w:pos="7887"/>
        </w:tabs>
        <w:rPr>
          <w:rFonts w:ascii="Bookman Old Style" w:hAnsi="Bookman Old Style" w:cs="Arial"/>
          <w:sz w:val="24"/>
          <w:szCs w:val="24"/>
        </w:rPr>
      </w:pPr>
    </w:p>
    <w:p w:rsidR="00EE3A7F" w:rsidRDefault="00EE3A7F" w:rsidP="00EE3A7F">
      <w:pPr>
        <w:tabs>
          <w:tab w:val="left" w:pos="7887"/>
        </w:tabs>
        <w:rPr>
          <w:rFonts w:ascii="Bookman Old Style" w:hAnsi="Bookman Old Style" w:cs="Arial"/>
          <w:sz w:val="24"/>
          <w:szCs w:val="24"/>
        </w:rPr>
      </w:pPr>
    </w:p>
    <w:p w:rsidR="00EE3A7F" w:rsidRDefault="00EE3A7F" w:rsidP="00EE3A7F">
      <w:pPr>
        <w:tabs>
          <w:tab w:val="left" w:pos="7887"/>
        </w:tabs>
        <w:rPr>
          <w:rFonts w:ascii="Bookman Old Style" w:hAnsi="Bookman Old Style" w:cs="Arial"/>
          <w:sz w:val="24"/>
          <w:szCs w:val="24"/>
        </w:rPr>
      </w:pPr>
    </w:p>
    <w:p w:rsidR="00EE3A7F" w:rsidRDefault="00EE3A7F" w:rsidP="00EE3A7F">
      <w:pPr>
        <w:tabs>
          <w:tab w:val="left" w:pos="7887"/>
        </w:tabs>
        <w:rPr>
          <w:rFonts w:ascii="Bookman Old Style" w:hAnsi="Bookman Old Style" w:cs="Arial"/>
          <w:sz w:val="18"/>
          <w:szCs w:val="24"/>
        </w:rPr>
      </w:pPr>
    </w:p>
    <w:p w:rsidR="00EE3A7F" w:rsidRPr="0089643C" w:rsidRDefault="00EE3A7F" w:rsidP="00EE3A7F">
      <w:pPr>
        <w:tabs>
          <w:tab w:val="left" w:pos="7887"/>
        </w:tabs>
        <w:rPr>
          <w:rFonts w:ascii="Bookman Old Style" w:hAnsi="Bookman Old Style" w:cs="Arial"/>
          <w:b/>
          <w:i/>
          <w:sz w:val="24"/>
          <w:szCs w:val="24"/>
        </w:rPr>
        <w:sectPr w:rsidR="00EE3A7F" w:rsidRPr="0089643C" w:rsidSect="00925CEA">
          <w:headerReference w:type="default" r:id="rId10"/>
          <w:pgSz w:w="11907" w:h="16839" w:code="9"/>
          <w:pgMar w:top="1701" w:right="1418" w:bottom="1418" w:left="1418" w:header="0" w:footer="0" w:gutter="0"/>
          <w:pgNumType w:fmt="lowerRoman" w:chapSep="period"/>
          <w:cols w:space="708"/>
          <w:docGrid w:linePitch="360"/>
        </w:sectPr>
      </w:pPr>
    </w:p>
    <w:p w:rsidR="00EE3A7F" w:rsidRPr="00CE556F" w:rsidRDefault="00EE3A7F" w:rsidP="00EE3A7F">
      <w:pPr>
        <w:shd w:val="clear" w:color="auto" w:fill="00B0F0"/>
        <w:ind w:firstLine="1440"/>
        <w:jc w:val="right"/>
        <w:rPr>
          <w:rFonts w:ascii="Bookman Old Style" w:hAnsi="Bookman Old Style"/>
          <w:color w:val="FFFFFF"/>
          <w:sz w:val="24"/>
          <w:szCs w:val="24"/>
        </w:rPr>
      </w:pPr>
      <w:r w:rsidRPr="00CE556F">
        <w:rPr>
          <w:rFonts w:ascii="Bookman Old Style" w:hAnsi="Bookman Old Style" w:cs="Arial"/>
          <w:b/>
          <w:color w:val="FFFFFF"/>
          <w:sz w:val="24"/>
          <w:szCs w:val="24"/>
        </w:rPr>
        <w:lastRenderedPageBreak/>
        <w:t>II</w:t>
      </w:r>
      <w:r w:rsidRPr="00CE556F">
        <w:rPr>
          <w:rFonts w:ascii="Bookman Old Style" w:hAnsi="Bookman Old Style" w:cs="Arial"/>
          <w:b/>
          <w:color w:val="FFFFFF"/>
          <w:sz w:val="24"/>
          <w:szCs w:val="24"/>
          <w:lang w:val="es-ES"/>
        </w:rPr>
        <w:t xml:space="preserve">. </w:t>
      </w:r>
      <w:r w:rsidRPr="00CE556F">
        <w:rPr>
          <w:rFonts w:ascii="Bookman Old Style" w:hAnsi="Bookman Old Style" w:cs="Arial"/>
          <w:b/>
          <w:color w:val="FFFFFF"/>
          <w:sz w:val="24"/>
          <w:szCs w:val="24"/>
        </w:rPr>
        <w:t xml:space="preserve">NERACA </w:t>
      </w:r>
    </w:p>
    <w:p w:rsidR="00EE3A7F" w:rsidRPr="00CE556F" w:rsidRDefault="00EE3A7F" w:rsidP="00EE3A7F">
      <w:pPr>
        <w:spacing w:after="0" w:line="240" w:lineRule="auto"/>
        <w:jc w:val="center"/>
        <w:rPr>
          <w:rFonts w:ascii="Bookman Old Style" w:hAnsi="Bookman Old Style" w:cs="Arial"/>
          <w:b/>
          <w:color w:val="0F01BF"/>
          <w:sz w:val="24"/>
          <w:szCs w:val="24"/>
        </w:rPr>
      </w:pPr>
      <w:r>
        <w:rPr>
          <w:rFonts w:ascii="Bookman Old Style" w:hAnsi="Bookman Old Style" w:cs="Arial"/>
          <w:b/>
          <w:color w:val="0F01BF"/>
          <w:sz w:val="24"/>
          <w:szCs w:val="24"/>
        </w:rPr>
        <w:t>UNIVERSITAS TIDAR</w:t>
      </w:r>
    </w:p>
    <w:p w:rsidR="00EE3A7F" w:rsidRPr="00CE556F" w:rsidRDefault="00EE3A7F" w:rsidP="00EE3A7F">
      <w:pPr>
        <w:spacing w:after="0" w:line="240" w:lineRule="auto"/>
        <w:jc w:val="center"/>
        <w:rPr>
          <w:rFonts w:ascii="Bookman Old Style" w:hAnsi="Bookman Old Style" w:cs="Arial"/>
          <w:b/>
          <w:color w:val="0F01BF"/>
          <w:sz w:val="24"/>
          <w:szCs w:val="24"/>
        </w:rPr>
      </w:pPr>
      <w:r w:rsidRPr="00CE556F">
        <w:rPr>
          <w:rFonts w:ascii="Bookman Old Style" w:hAnsi="Bookman Old Style" w:cs="Arial"/>
          <w:b/>
          <w:color w:val="0F01BF"/>
          <w:sz w:val="24"/>
          <w:szCs w:val="24"/>
        </w:rPr>
        <w:t>NERACA</w:t>
      </w:r>
      <w:r w:rsidRPr="00CE556F">
        <w:rPr>
          <w:rFonts w:ascii="Bookman Old Style" w:hAnsi="Bookman Old Style" w:cs="Arial"/>
          <w:b/>
          <w:color w:val="0F01BF"/>
          <w:sz w:val="24"/>
          <w:szCs w:val="24"/>
          <w:lang w:val="en-US"/>
        </w:rPr>
        <w:t xml:space="preserve"> </w:t>
      </w:r>
    </w:p>
    <w:p w:rsidR="00EE3A7F" w:rsidRPr="00CE556F" w:rsidRDefault="00EE3A7F" w:rsidP="00EE3A7F">
      <w:pPr>
        <w:spacing w:after="0" w:line="240" w:lineRule="auto"/>
        <w:jc w:val="center"/>
        <w:rPr>
          <w:rFonts w:ascii="Bookman Old Style" w:hAnsi="Bookman Old Style" w:cs="Arial"/>
          <w:b/>
          <w:color w:val="0F01BF"/>
          <w:sz w:val="24"/>
          <w:szCs w:val="24"/>
        </w:rPr>
      </w:pPr>
      <w:r>
        <w:rPr>
          <w:rFonts w:ascii="Bookman Old Style" w:hAnsi="Bookman Old Style" w:cs="Arial"/>
          <w:b/>
          <w:color w:val="0F01BF"/>
          <w:sz w:val="24"/>
          <w:szCs w:val="24"/>
        </w:rPr>
        <w:t>PER 31 DESEMBER 2016 DAN 2015</w:t>
      </w:r>
    </w:p>
    <w:p w:rsidR="00EE3A7F" w:rsidRDefault="00EE3A7F" w:rsidP="00EE3A7F">
      <w:pPr>
        <w:spacing w:after="0" w:line="240" w:lineRule="auto"/>
        <w:jc w:val="right"/>
        <w:rPr>
          <w:rFonts w:ascii="Bookman Old Style" w:hAnsi="Bookman Old Style"/>
          <w:i/>
          <w:color w:val="0F01BF"/>
          <w:sz w:val="24"/>
          <w:szCs w:val="24"/>
        </w:rPr>
      </w:pPr>
      <w:r w:rsidRPr="00CE556F">
        <w:rPr>
          <w:rFonts w:ascii="Bookman Old Style" w:hAnsi="Bookman Old Style"/>
          <w:i/>
          <w:color w:val="0F01BF"/>
          <w:sz w:val="24"/>
          <w:szCs w:val="24"/>
        </w:rPr>
        <w:t xml:space="preserve"> (Dalam Rupiah)</w:t>
      </w:r>
      <w:r>
        <w:rPr>
          <w:rFonts w:ascii="Bookman Old Style" w:hAnsi="Bookman Old Style"/>
          <w:i/>
          <w:color w:val="0F01BF"/>
          <w:sz w:val="24"/>
          <w:szCs w:val="24"/>
        </w:rPr>
        <w:t xml:space="preserve"> </w:t>
      </w:r>
    </w:p>
    <w:bookmarkStart w:id="2" w:name="_MON_1547540931"/>
    <w:bookmarkEnd w:id="2"/>
    <w:p w:rsidR="00EE3A7F" w:rsidRPr="00CE556F" w:rsidRDefault="00EE3A7F" w:rsidP="00EE3A7F">
      <w:pPr>
        <w:spacing w:after="0" w:line="240" w:lineRule="auto"/>
        <w:ind w:right="12"/>
        <w:rPr>
          <w:rFonts w:ascii="Bookman Old Style" w:hAnsi="Bookman Old Style"/>
          <w:i/>
          <w:color w:val="0F01BF"/>
          <w:sz w:val="24"/>
          <w:szCs w:val="24"/>
        </w:rPr>
      </w:pPr>
      <w:r w:rsidRPr="00CE556F">
        <w:rPr>
          <w:rFonts w:ascii="Bookman Old Style" w:hAnsi="Bookman Old Style" w:cs="Arial"/>
          <w:b/>
          <w:color w:val="0F01BF"/>
          <w:sz w:val="24"/>
          <w:szCs w:val="24"/>
        </w:rPr>
        <w:object w:dxaOrig="12610" w:dyaOrig="7666">
          <v:shape id="_x0000_i1026" type="#_x0000_t75" style="width:449.6pt;height:339.3pt" o:ole="">
            <v:imagedata r:id="rId11" o:title=""/>
          </v:shape>
          <o:OLEObject Type="Embed" ProgID="Excel.Sheet.12" ShapeID="_x0000_i1026" DrawAspect="Content" ObjectID="_1556702098" r:id="rId12"/>
        </w:object>
      </w:r>
    </w:p>
    <w:p w:rsidR="00EE3A7F" w:rsidRDefault="00EE3A7F" w:rsidP="00EE3A7F">
      <w:pPr>
        <w:spacing w:after="0" w:line="240" w:lineRule="auto"/>
        <w:ind w:right="12" w:firstLine="8364"/>
        <w:jc w:val="center"/>
        <w:rPr>
          <w:rFonts w:ascii="Bookman Old Style" w:hAnsi="Bookman Old Style" w:cs="Arial"/>
          <w:b/>
          <w:color w:val="0F01BF"/>
          <w:sz w:val="24"/>
          <w:szCs w:val="24"/>
        </w:rPr>
      </w:pPr>
    </w:p>
    <w:p w:rsidR="00EE3A7F" w:rsidRDefault="00EE3A7F" w:rsidP="00EE3A7F">
      <w:pPr>
        <w:tabs>
          <w:tab w:val="left" w:pos="7887"/>
        </w:tabs>
        <w:rPr>
          <w:rFonts w:ascii="Bookman Old Style" w:hAnsi="Bookman Old Style" w:cs="Arial"/>
          <w:b/>
          <w:i/>
          <w:sz w:val="18"/>
          <w:szCs w:val="24"/>
        </w:rPr>
      </w:pPr>
    </w:p>
    <w:p w:rsidR="00EE3A7F" w:rsidRDefault="00EE3A7F" w:rsidP="00EE3A7F">
      <w:pPr>
        <w:tabs>
          <w:tab w:val="left" w:pos="7887"/>
        </w:tabs>
        <w:rPr>
          <w:rFonts w:ascii="Bookman Old Style" w:hAnsi="Bookman Old Style" w:cs="Arial"/>
          <w:b/>
          <w:i/>
          <w:sz w:val="18"/>
          <w:szCs w:val="24"/>
        </w:rPr>
      </w:pPr>
    </w:p>
    <w:p w:rsidR="00EE3A7F" w:rsidRDefault="00EE3A7F" w:rsidP="00EE3A7F">
      <w:pPr>
        <w:tabs>
          <w:tab w:val="left" w:pos="7887"/>
        </w:tabs>
        <w:rPr>
          <w:rFonts w:ascii="Bookman Old Style" w:hAnsi="Bookman Old Style" w:cs="Arial"/>
          <w:b/>
          <w:i/>
          <w:sz w:val="18"/>
          <w:szCs w:val="24"/>
        </w:rPr>
      </w:pPr>
    </w:p>
    <w:p w:rsidR="00EE3A7F" w:rsidRDefault="00EE3A7F" w:rsidP="00EE3A7F">
      <w:pPr>
        <w:tabs>
          <w:tab w:val="left" w:pos="7887"/>
        </w:tabs>
        <w:rPr>
          <w:rFonts w:ascii="Bookman Old Style" w:hAnsi="Bookman Old Style" w:cs="Arial"/>
          <w:b/>
          <w:i/>
          <w:sz w:val="18"/>
          <w:szCs w:val="24"/>
        </w:rPr>
      </w:pPr>
    </w:p>
    <w:p w:rsidR="00EE3A7F" w:rsidRPr="0089643C" w:rsidRDefault="00EE3A7F" w:rsidP="00EE3A7F">
      <w:pPr>
        <w:spacing w:after="0" w:line="240" w:lineRule="auto"/>
        <w:ind w:right="12" w:firstLine="8364"/>
        <w:jc w:val="center"/>
        <w:rPr>
          <w:rFonts w:ascii="Bookman Old Style" w:hAnsi="Bookman Old Style" w:cs="Arial"/>
          <w:b/>
          <w:color w:val="0F01BF"/>
          <w:sz w:val="24"/>
          <w:szCs w:val="24"/>
        </w:rPr>
        <w:sectPr w:rsidR="00EE3A7F" w:rsidRPr="0089643C" w:rsidSect="00BC4441">
          <w:pgSz w:w="11907" w:h="18711" w:code="186"/>
          <w:pgMar w:top="1701" w:right="1418" w:bottom="1418" w:left="1418" w:header="0" w:footer="0" w:gutter="0"/>
          <w:pgNumType w:fmt="numberInDash"/>
          <w:cols w:space="708"/>
          <w:docGrid w:linePitch="360"/>
        </w:sectPr>
      </w:pPr>
    </w:p>
    <w:p w:rsidR="00EE3A7F" w:rsidRPr="00CE556F" w:rsidRDefault="00EE3A7F" w:rsidP="00EE3A7F">
      <w:pPr>
        <w:shd w:val="clear" w:color="auto" w:fill="00B0F0"/>
        <w:ind w:firstLine="1440"/>
        <w:jc w:val="right"/>
        <w:rPr>
          <w:rFonts w:ascii="Bookman Old Style" w:hAnsi="Bookman Old Style"/>
          <w:color w:val="FFFFFF"/>
          <w:sz w:val="24"/>
          <w:szCs w:val="24"/>
        </w:rPr>
      </w:pPr>
      <w:r>
        <w:rPr>
          <w:rFonts w:ascii="Bookman Old Style" w:hAnsi="Bookman Old Style" w:cs="Arial"/>
          <w:b/>
          <w:color w:val="FFFFFF"/>
          <w:sz w:val="24"/>
          <w:szCs w:val="24"/>
        </w:rPr>
        <w:lastRenderedPageBreak/>
        <w:t>I</w:t>
      </w:r>
      <w:r w:rsidRPr="00CE556F">
        <w:rPr>
          <w:rFonts w:ascii="Bookman Old Style" w:hAnsi="Bookman Old Style" w:cs="Arial"/>
          <w:b/>
          <w:color w:val="FFFFFF"/>
          <w:sz w:val="24"/>
          <w:szCs w:val="24"/>
        </w:rPr>
        <w:t>I</w:t>
      </w:r>
      <w:r w:rsidRPr="00CE556F">
        <w:rPr>
          <w:rFonts w:ascii="Bookman Old Style" w:hAnsi="Bookman Old Style" w:cs="Arial"/>
          <w:b/>
          <w:color w:val="FFFFFF"/>
          <w:sz w:val="24"/>
          <w:szCs w:val="24"/>
          <w:lang w:val="es-ES"/>
        </w:rPr>
        <w:t xml:space="preserve">I. LAPORAN </w:t>
      </w:r>
      <w:r w:rsidRPr="00CE556F">
        <w:rPr>
          <w:rFonts w:ascii="Bookman Old Style" w:hAnsi="Bookman Old Style" w:cs="Arial"/>
          <w:b/>
          <w:color w:val="FFFFFF"/>
          <w:sz w:val="24"/>
          <w:szCs w:val="24"/>
        </w:rPr>
        <w:t xml:space="preserve">OPERASIONAL </w:t>
      </w:r>
    </w:p>
    <w:p w:rsidR="00EE3A7F" w:rsidRPr="00CE556F" w:rsidRDefault="00EE3A7F" w:rsidP="00EE3A7F">
      <w:pPr>
        <w:spacing w:after="0" w:line="240" w:lineRule="auto"/>
        <w:jc w:val="center"/>
        <w:rPr>
          <w:rFonts w:ascii="Bookman Old Style" w:hAnsi="Bookman Old Style" w:cs="Arial"/>
          <w:b/>
          <w:color w:val="0F01BF"/>
          <w:sz w:val="24"/>
          <w:szCs w:val="24"/>
        </w:rPr>
      </w:pPr>
      <w:r>
        <w:rPr>
          <w:rFonts w:ascii="Bookman Old Style" w:hAnsi="Bookman Old Style" w:cs="Arial"/>
          <w:b/>
          <w:color w:val="0F01BF"/>
          <w:sz w:val="24"/>
          <w:szCs w:val="24"/>
        </w:rPr>
        <w:t>UNIVERSITAS TIDAR</w:t>
      </w:r>
    </w:p>
    <w:p w:rsidR="00EE3A7F" w:rsidRPr="00CE556F" w:rsidRDefault="00EE3A7F" w:rsidP="00EE3A7F">
      <w:pPr>
        <w:spacing w:after="0" w:line="240" w:lineRule="auto"/>
        <w:jc w:val="center"/>
        <w:rPr>
          <w:rFonts w:ascii="Bookman Old Style" w:hAnsi="Bookman Old Style" w:cs="Arial"/>
          <w:b/>
          <w:color w:val="0F01BF"/>
          <w:sz w:val="24"/>
          <w:szCs w:val="24"/>
        </w:rPr>
      </w:pPr>
      <w:r w:rsidRPr="00CE556F">
        <w:rPr>
          <w:rFonts w:ascii="Bookman Old Style" w:hAnsi="Bookman Old Style" w:cs="Arial"/>
          <w:b/>
          <w:color w:val="0F01BF"/>
          <w:sz w:val="24"/>
          <w:szCs w:val="24"/>
          <w:lang w:val="en-US"/>
        </w:rPr>
        <w:t xml:space="preserve">LAPORAN </w:t>
      </w:r>
      <w:r w:rsidRPr="00CE556F">
        <w:rPr>
          <w:rFonts w:ascii="Bookman Old Style" w:hAnsi="Bookman Old Style" w:cs="Arial"/>
          <w:b/>
          <w:color w:val="0F01BF"/>
          <w:sz w:val="24"/>
          <w:szCs w:val="24"/>
        </w:rPr>
        <w:t>OPERASIONAL</w:t>
      </w:r>
      <w:r w:rsidRPr="00CE556F">
        <w:rPr>
          <w:rFonts w:ascii="Bookman Old Style" w:hAnsi="Bookman Old Style" w:cs="Arial"/>
          <w:b/>
          <w:color w:val="0F01BF"/>
          <w:sz w:val="24"/>
          <w:szCs w:val="24"/>
          <w:lang w:val="en-US"/>
        </w:rPr>
        <w:t xml:space="preserve"> </w:t>
      </w:r>
    </w:p>
    <w:p w:rsidR="00EE3A7F" w:rsidRPr="00CE556F" w:rsidRDefault="00EE3A7F" w:rsidP="00EE3A7F">
      <w:pPr>
        <w:spacing w:after="0" w:line="240" w:lineRule="auto"/>
        <w:jc w:val="center"/>
        <w:rPr>
          <w:rFonts w:ascii="Bookman Old Style" w:hAnsi="Bookman Old Style" w:cs="Arial"/>
          <w:b/>
          <w:color w:val="0F01BF"/>
          <w:sz w:val="24"/>
          <w:szCs w:val="24"/>
        </w:rPr>
      </w:pPr>
      <w:r w:rsidRPr="00CE556F">
        <w:rPr>
          <w:rFonts w:ascii="Bookman Old Style" w:hAnsi="Bookman Old Style" w:cs="Arial"/>
          <w:b/>
          <w:color w:val="0F01BF"/>
          <w:sz w:val="24"/>
          <w:szCs w:val="24"/>
          <w:lang w:val="en-US"/>
        </w:rPr>
        <w:t xml:space="preserve">UNTUK PERIODE YANG BERAKHIR </w:t>
      </w:r>
      <w:r w:rsidRPr="00CE556F">
        <w:rPr>
          <w:rFonts w:ascii="Bookman Old Style" w:hAnsi="Bookman Old Style" w:cs="Arial"/>
          <w:b/>
          <w:color w:val="0F01BF"/>
          <w:sz w:val="24"/>
          <w:szCs w:val="24"/>
        </w:rPr>
        <w:t>31 DESEMBER 201</w:t>
      </w:r>
      <w:r>
        <w:rPr>
          <w:rFonts w:ascii="Bookman Old Style" w:hAnsi="Bookman Old Style" w:cs="Arial"/>
          <w:b/>
          <w:color w:val="0F01BF"/>
          <w:sz w:val="24"/>
          <w:szCs w:val="24"/>
        </w:rPr>
        <w:t>6</w:t>
      </w:r>
      <w:r w:rsidRPr="00CE556F">
        <w:rPr>
          <w:rFonts w:ascii="Bookman Old Style" w:hAnsi="Bookman Old Style" w:cs="Arial"/>
          <w:b/>
          <w:color w:val="0F01BF"/>
          <w:sz w:val="24"/>
          <w:szCs w:val="24"/>
        </w:rPr>
        <w:t xml:space="preserve"> DAN 201</w:t>
      </w:r>
      <w:r>
        <w:rPr>
          <w:rFonts w:ascii="Bookman Old Style" w:hAnsi="Bookman Old Style" w:cs="Arial"/>
          <w:b/>
          <w:color w:val="0F01BF"/>
          <w:sz w:val="24"/>
          <w:szCs w:val="24"/>
        </w:rPr>
        <w:t>5</w:t>
      </w:r>
    </w:p>
    <w:p w:rsidR="00EE3A7F" w:rsidRPr="00CE556F" w:rsidRDefault="00EE3A7F" w:rsidP="00EE3A7F">
      <w:pPr>
        <w:spacing w:after="0" w:line="240" w:lineRule="auto"/>
        <w:jc w:val="center"/>
        <w:rPr>
          <w:rFonts w:ascii="Bookman Old Style" w:hAnsi="Bookman Old Style" w:cs="Arial"/>
          <w:b/>
          <w:color w:val="0F01BF"/>
          <w:sz w:val="24"/>
          <w:szCs w:val="24"/>
          <w:lang w:val="en-US"/>
        </w:rPr>
      </w:pPr>
    </w:p>
    <w:p w:rsidR="00EE3A7F" w:rsidRPr="00CE556F" w:rsidRDefault="00EE3A7F" w:rsidP="00EE3A7F">
      <w:pPr>
        <w:spacing w:after="0" w:line="240" w:lineRule="auto"/>
        <w:ind w:right="45"/>
        <w:jc w:val="right"/>
        <w:rPr>
          <w:rFonts w:ascii="Bookman Old Style" w:hAnsi="Bookman Old Style"/>
          <w:color w:val="0F01BF"/>
          <w:sz w:val="24"/>
          <w:szCs w:val="24"/>
        </w:rPr>
      </w:pPr>
      <w:r w:rsidRPr="00CE556F">
        <w:rPr>
          <w:rFonts w:ascii="Bookman Old Style" w:hAnsi="Bookman Old Style"/>
          <w:color w:val="0F01BF"/>
          <w:sz w:val="24"/>
          <w:szCs w:val="24"/>
        </w:rPr>
        <w:t xml:space="preserve">   (</w:t>
      </w:r>
      <w:r w:rsidRPr="00CE556F">
        <w:rPr>
          <w:rFonts w:ascii="Bookman Old Style" w:hAnsi="Bookman Old Style"/>
          <w:i/>
          <w:color w:val="0F01BF"/>
          <w:sz w:val="24"/>
          <w:szCs w:val="24"/>
        </w:rPr>
        <w:t>Dalam Rupiah</w:t>
      </w:r>
      <w:r w:rsidRPr="00CE556F">
        <w:rPr>
          <w:rFonts w:ascii="Bookman Old Style" w:hAnsi="Bookman Old Style"/>
          <w:color w:val="0F01BF"/>
          <w:sz w:val="24"/>
          <w:szCs w:val="24"/>
        </w:rPr>
        <w:t>)</w:t>
      </w:r>
    </w:p>
    <w:p w:rsidR="00EE3A7F" w:rsidRPr="00CE556F" w:rsidRDefault="004C63D9" w:rsidP="00EE3A7F">
      <w:pPr>
        <w:spacing w:after="0" w:line="240" w:lineRule="auto"/>
        <w:ind w:right="45"/>
        <w:jc w:val="right"/>
        <w:rPr>
          <w:rFonts w:ascii="Bookman Old Style" w:hAnsi="Bookman Old Style"/>
          <w:color w:val="0F01BF"/>
          <w:sz w:val="24"/>
          <w:szCs w:val="24"/>
        </w:rPr>
      </w:pPr>
      <w:r>
        <w:rPr>
          <w:rFonts w:ascii="Bookman Old Style" w:hAnsi="Bookman Old Style"/>
          <w:noProof/>
          <w:color w:val="0F01BF"/>
          <w:sz w:val="24"/>
          <w:szCs w:val="24"/>
        </w:rPr>
        <w:object w:dxaOrig="1440" w:dyaOrig="1440">
          <v:shape id="_x0000_s1026" type="#_x0000_t75" style="position:absolute;left:0;text-align:left;margin-left:40.7pt;margin-top:5.85pt;width:409.5pt;height:287.95pt;z-index:251662336">
            <v:imagedata r:id="rId13" o:title=""/>
            <w10:wrap type="square" side="right"/>
          </v:shape>
          <o:OLEObject Type="Embed" ProgID="Excel.Sheet.12" ShapeID="_x0000_s1026" DrawAspect="Content" ObjectID="_1556702130" r:id="rId14"/>
        </w:object>
      </w:r>
    </w:p>
    <w:p w:rsidR="00EE3A7F" w:rsidRPr="00CE556F" w:rsidRDefault="00EE3A7F" w:rsidP="00EE3A7F">
      <w:pPr>
        <w:spacing w:after="0" w:line="240" w:lineRule="auto"/>
        <w:ind w:right="45"/>
        <w:jc w:val="right"/>
        <w:rPr>
          <w:rFonts w:ascii="Bookman Old Style" w:hAnsi="Bookman Old Style"/>
          <w:color w:val="0F01BF"/>
          <w:sz w:val="24"/>
          <w:szCs w:val="24"/>
        </w:rPr>
      </w:pPr>
    </w:p>
    <w:p w:rsidR="00EE3A7F" w:rsidRDefault="00EE3A7F" w:rsidP="00EE3A7F">
      <w:pPr>
        <w:spacing w:after="0" w:line="240" w:lineRule="auto"/>
        <w:ind w:right="45"/>
        <w:jc w:val="right"/>
        <w:rPr>
          <w:rFonts w:ascii="Bookman Old Style" w:hAnsi="Bookman Old Style"/>
          <w:color w:val="0F01BF"/>
          <w:sz w:val="24"/>
          <w:szCs w:val="24"/>
        </w:rPr>
      </w:pPr>
    </w:p>
    <w:p w:rsidR="00EE3A7F" w:rsidRDefault="00EE3A7F" w:rsidP="00EE3A7F">
      <w:pPr>
        <w:tabs>
          <w:tab w:val="left" w:pos="7887"/>
        </w:tabs>
        <w:rPr>
          <w:rFonts w:ascii="Bookman Old Style" w:hAnsi="Bookman Old Style" w:cs="Arial"/>
          <w:sz w:val="18"/>
          <w:szCs w:val="24"/>
        </w:rPr>
      </w:pPr>
    </w:p>
    <w:p w:rsidR="00EE3A7F" w:rsidRDefault="00EE3A7F" w:rsidP="00EE3A7F">
      <w:pPr>
        <w:tabs>
          <w:tab w:val="left" w:pos="7887"/>
        </w:tabs>
        <w:rPr>
          <w:rFonts w:ascii="Bookman Old Style" w:hAnsi="Bookman Old Style" w:cs="Arial"/>
          <w:sz w:val="18"/>
          <w:szCs w:val="24"/>
        </w:rPr>
      </w:pPr>
    </w:p>
    <w:p w:rsidR="00EE3A7F" w:rsidRDefault="00EE3A7F" w:rsidP="00EE3A7F">
      <w:pPr>
        <w:tabs>
          <w:tab w:val="left" w:pos="7887"/>
        </w:tabs>
        <w:rPr>
          <w:rFonts w:ascii="Bookman Old Style" w:hAnsi="Bookman Old Style" w:cs="Arial"/>
          <w:sz w:val="18"/>
          <w:szCs w:val="24"/>
        </w:rPr>
      </w:pPr>
    </w:p>
    <w:p w:rsidR="00EE3A7F" w:rsidRDefault="00EE3A7F" w:rsidP="00EE3A7F">
      <w:pPr>
        <w:tabs>
          <w:tab w:val="left" w:pos="7887"/>
        </w:tabs>
        <w:rPr>
          <w:rFonts w:ascii="Bookman Old Style" w:hAnsi="Bookman Old Style" w:cs="Arial"/>
          <w:sz w:val="18"/>
          <w:szCs w:val="24"/>
        </w:rPr>
      </w:pPr>
    </w:p>
    <w:p w:rsidR="00EE3A7F" w:rsidRDefault="00EE3A7F" w:rsidP="00EE3A7F">
      <w:pPr>
        <w:tabs>
          <w:tab w:val="left" w:pos="7887"/>
        </w:tabs>
        <w:rPr>
          <w:rFonts w:ascii="Bookman Old Style" w:hAnsi="Bookman Old Style" w:cs="Arial"/>
          <w:sz w:val="18"/>
          <w:szCs w:val="24"/>
        </w:rPr>
      </w:pPr>
    </w:p>
    <w:p w:rsidR="00EE3A7F" w:rsidRDefault="00EE3A7F" w:rsidP="00EE3A7F">
      <w:pPr>
        <w:tabs>
          <w:tab w:val="left" w:pos="7887"/>
        </w:tabs>
        <w:rPr>
          <w:rFonts w:ascii="Bookman Old Style" w:hAnsi="Bookman Old Style" w:cs="Arial"/>
          <w:sz w:val="18"/>
          <w:szCs w:val="24"/>
        </w:rPr>
      </w:pPr>
    </w:p>
    <w:p w:rsidR="00EE3A7F" w:rsidRPr="0089643C" w:rsidRDefault="00EE3A7F" w:rsidP="00EE3A7F">
      <w:pPr>
        <w:tabs>
          <w:tab w:val="left" w:pos="7887"/>
        </w:tabs>
        <w:rPr>
          <w:rFonts w:ascii="Bookman Old Style" w:hAnsi="Bookman Old Style" w:cs="Arial"/>
          <w:b/>
          <w:i/>
          <w:sz w:val="18"/>
          <w:szCs w:val="24"/>
        </w:rPr>
        <w:sectPr w:rsidR="00EE3A7F" w:rsidRPr="0089643C" w:rsidSect="00BC4441">
          <w:pgSz w:w="11907" w:h="18711" w:code="186"/>
          <w:pgMar w:top="1701" w:right="1418" w:bottom="1418" w:left="1418" w:header="0" w:footer="0" w:gutter="0"/>
          <w:pgNumType w:fmt="numberInDash"/>
          <w:cols w:space="708"/>
          <w:docGrid w:linePitch="360"/>
        </w:sectPr>
      </w:pPr>
    </w:p>
    <w:p w:rsidR="00EE3A7F" w:rsidRPr="00CE556F" w:rsidRDefault="00EE3A7F" w:rsidP="00EE3A7F">
      <w:pPr>
        <w:shd w:val="clear" w:color="auto" w:fill="00B0F0"/>
        <w:ind w:firstLine="1440"/>
        <w:jc w:val="right"/>
        <w:rPr>
          <w:rFonts w:ascii="Bookman Old Style" w:hAnsi="Bookman Old Style"/>
          <w:color w:val="FFFFFF"/>
          <w:sz w:val="24"/>
          <w:szCs w:val="24"/>
        </w:rPr>
      </w:pPr>
      <w:r w:rsidRPr="00CE556F">
        <w:rPr>
          <w:rFonts w:ascii="Bookman Old Style" w:hAnsi="Bookman Old Style" w:cs="Arial"/>
          <w:b/>
          <w:color w:val="FFFFFF"/>
          <w:sz w:val="24"/>
          <w:szCs w:val="24"/>
        </w:rPr>
        <w:lastRenderedPageBreak/>
        <w:t>IV</w:t>
      </w:r>
      <w:r w:rsidRPr="00CE556F">
        <w:rPr>
          <w:rFonts w:ascii="Bookman Old Style" w:hAnsi="Bookman Old Style" w:cs="Arial"/>
          <w:b/>
          <w:color w:val="FFFFFF"/>
          <w:sz w:val="24"/>
          <w:szCs w:val="24"/>
          <w:lang w:val="es-ES"/>
        </w:rPr>
        <w:t xml:space="preserve">. LAPORAN </w:t>
      </w:r>
      <w:r w:rsidRPr="00CE556F">
        <w:rPr>
          <w:rFonts w:ascii="Bookman Old Style" w:hAnsi="Bookman Old Style" w:cs="Arial"/>
          <w:b/>
          <w:color w:val="FFFFFF"/>
          <w:sz w:val="24"/>
          <w:szCs w:val="24"/>
        </w:rPr>
        <w:t xml:space="preserve">PERUBAHAN EKUITAS </w:t>
      </w:r>
    </w:p>
    <w:p w:rsidR="00EE3A7F" w:rsidRPr="00CE556F" w:rsidRDefault="00EE3A7F" w:rsidP="00EE3A7F">
      <w:pPr>
        <w:spacing w:after="0" w:line="240" w:lineRule="auto"/>
        <w:jc w:val="center"/>
        <w:rPr>
          <w:rFonts w:ascii="Bookman Old Style" w:hAnsi="Bookman Old Style" w:cs="Arial"/>
          <w:b/>
          <w:color w:val="0F01BF"/>
          <w:sz w:val="24"/>
          <w:szCs w:val="24"/>
        </w:rPr>
      </w:pPr>
      <w:r>
        <w:rPr>
          <w:rFonts w:ascii="Bookman Old Style" w:hAnsi="Bookman Old Style" w:cs="Arial"/>
          <w:b/>
          <w:color w:val="0F01BF"/>
          <w:sz w:val="24"/>
          <w:szCs w:val="24"/>
        </w:rPr>
        <w:t>UNIVERSITAS TIDAR</w:t>
      </w:r>
    </w:p>
    <w:p w:rsidR="00EE3A7F" w:rsidRPr="00CE556F" w:rsidRDefault="00EE3A7F" w:rsidP="00EE3A7F">
      <w:pPr>
        <w:spacing w:after="0"/>
        <w:jc w:val="center"/>
        <w:rPr>
          <w:rFonts w:ascii="Bookman Old Style" w:hAnsi="Bookman Old Style" w:cs="Arial"/>
          <w:b/>
          <w:color w:val="0F01BF"/>
          <w:sz w:val="24"/>
          <w:szCs w:val="24"/>
        </w:rPr>
      </w:pPr>
      <w:r w:rsidRPr="00CE556F">
        <w:rPr>
          <w:rFonts w:ascii="Bookman Old Style" w:hAnsi="Bookman Old Style" w:cs="Arial"/>
          <w:b/>
          <w:color w:val="0F01BF"/>
          <w:sz w:val="24"/>
          <w:szCs w:val="24"/>
          <w:lang w:val="en-US"/>
        </w:rPr>
        <w:t xml:space="preserve">LAPORAN </w:t>
      </w:r>
      <w:r w:rsidRPr="00CE556F">
        <w:rPr>
          <w:rFonts w:ascii="Bookman Old Style" w:hAnsi="Bookman Old Style" w:cs="Arial"/>
          <w:b/>
          <w:color w:val="0F01BF"/>
          <w:sz w:val="24"/>
          <w:szCs w:val="24"/>
        </w:rPr>
        <w:t>PERUBAHAN EKUITAS</w:t>
      </w:r>
      <w:r w:rsidRPr="00CE556F">
        <w:rPr>
          <w:rFonts w:ascii="Bookman Old Style" w:hAnsi="Bookman Old Style" w:cs="Arial"/>
          <w:b/>
          <w:color w:val="0F01BF"/>
          <w:sz w:val="24"/>
          <w:szCs w:val="24"/>
          <w:lang w:val="en-US"/>
        </w:rPr>
        <w:t xml:space="preserve"> </w:t>
      </w:r>
    </w:p>
    <w:p w:rsidR="00EE3A7F" w:rsidRPr="00CE556F" w:rsidRDefault="00EE3A7F" w:rsidP="00EE3A7F">
      <w:pPr>
        <w:spacing w:after="0"/>
        <w:jc w:val="center"/>
        <w:rPr>
          <w:rFonts w:ascii="Bookman Old Style" w:hAnsi="Bookman Old Style" w:cs="Arial"/>
          <w:b/>
          <w:color w:val="0F01BF"/>
          <w:sz w:val="24"/>
          <w:szCs w:val="24"/>
          <w:lang w:val="en-US"/>
        </w:rPr>
      </w:pPr>
      <w:r w:rsidRPr="00CE556F">
        <w:rPr>
          <w:rFonts w:ascii="Bookman Old Style" w:hAnsi="Bookman Old Style" w:cs="Arial"/>
          <w:b/>
          <w:color w:val="0F01BF"/>
          <w:sz w:val="24"/>
          <w:szCs w:val="24"/>
          <w:lang w:val="en-US"/>
        </w:rPr>
        <w:t xml:space="preserve">UNTUK PERIODE YANG BERAKHIR </w:t>
      </w:r>
      <w:r w:rsidRPr="00CE556F">
        <w:rPr>
          <w:rFonts w:ascii="Bookman Old Style" w:hAnsi="Bookman Old Style" w:cs="Arial"/>
          <w:b/>
          <w:color w:val="0F01BF"/>
          <w:sz w:val="24"/>
          <w:szCs w:val="24"/>
        </w:rPr>
        <w:t>31 DESEMBER 201</w:t>
      </w:r>
      <w:r>
        <w:rPr>
          <w:rFonts w:ascii="Bookman Old Style" w:hAnsi="Bookman Old Style" w:cs="Arial"/>
          <w:b/>
          <w:color w:val="0F01BF"/>
          <w:sz w:val="24"/>
          <w:szCs w:val="24"/>
        </w:rPr>
        <w:t>6</w:t>
      </w:r>
      <w:r w:rsidRPr="00CE556F">
        <w:rPr>
          <w:rFonts w:ascii="Bookman Old Style" w:hAnsi="Bookman Old Style" w:cs="Arial"/>
          <w:b/>
          <w:color w:val="0F01BF"/>
          <w:sz w:val="24"/>
          <w:szCs w:val="24"/>
        </w:rPr>
        <w:t xml:space="preserve"> DAN 201</w:t>
      </w:r>
      <w:r>
        <w:rPr>
          <w:rFonts w:ascii="Bookman Old Style" w:hAnsi="Bookman Old Style" w:cs="Arial"/>
          <w:b/>
          <w:color w:val="0F01BF"/>
          <w:sz w:val="24"/>
          <w:szCs w:val="24"/>
        </w:rPr>
        <w:t>5</w:t>
      </w:r>
    </w:p>
    <w:p w:rsidR="00EE3A7F" w:rsidRPr="00CE556F" w:rsidRDefault="00EE3A7F" w:rsidP="00EE3A7F">
      <w:pPr>
        <w:spacing w:after="0"/>
        <w:jc w:val="center"/>
        <w:rPr>
          <w:rFonts w:ascii="Bookman Old Style" w:hAnsi="Bookman Old Style" w:cs="Arial"/>
          <w:b/>
          <w:color w:val="0F01BF"/>
          <w:sz w:val="24"/>
          <w:szCs w:val="24"/>
        </w:rPr>
      </w:pPr>
    </w:p>
    <w:p w:rsidR="00EE3A7F" w:rsidRDefault="00EE3A7F" w:rsidP="00EE3A7F">
      <w:pPr>
        <w:spacing w:after="0" w:line="240" w:lineRule="auto"/>
        <w:jc w:val="right"/>
        <w:rPr>
          <w:rFonts w:ascii="Bookman Old Style" w:hAnsi="Bookman Old Style"/>
          <w:i/>
          <w:color w:val="0F01BF"/>
          <w:sz w:val="24"/>
          <w:szCs w:val="24"/>
        </w:rPr>
      </w:pPr>
      <w:r w:rsidRPr="00CE556F">
        <w:rPr>
          <w:rFonts w:ascii="Bookman Old Style" w:hAnsi="Bookman Old Style"/>
          <w:i/>
          <w:color w:val="0F01BF"/>
          <w:sz w:val="24"/>
          <w:szCs w:val="24"/>
        </w:rPr>
        <w:t>(Dalam Rupiah)</w:t>
      </w:r>
    </w:p>
    <w:bookmarkStart w:id="3" w:name="_MON_1547555260"/>
    <w:bookmarkEnd w:id="3"/>
    <w:p w:rsidR="00EE3A7F" w:rsidRDefault="00EE3A7F" w:rsidP="00EE3A7F">
      <w:pPr>
        <w:spacing w:after="0" w:line="240" w:lineRule="auto"/>
        <w:jc w:val="right"/>
        <w:rPr>
          <w:rFonts w:ascii="Bookman Old Style" w:hAnsi="Bookman Old Style"/>
          <w:i/>
          <w:color w:val="0F01BF"/>
          <w:sz w:val="24"/>
          <w:szCs w:val="24"/>
        </w:rPr>
      </w:pPr>
      <w:r w:rsidRPr="00CE556F">
        <w:rPr>
          <w:rFonts w:ascii="Bookman Old Style" w:hAnsi="Bookman Old Style" w:cs="Arial"/>
          <w:b/>
          <w:color w:val="0F01BF"/>
          <w:sz w:val="24"/>
          <w:szCs w:val="24"/>
        </w:rPr>
        <w:object w:dxaOrig="12049" w:dyaOrig="4042">
          <v:shape id="_x0000_i1027" type="#_x0000_t75" style="width:449.6pt;height:254.3pt" o:ole="">
            <v:imagedata r:id="rId15" o:title=""/>
          </v:shape>
          <o:OLEObject Type="Embed" ProgID="Excel.Sheet.12" ShapeID="_x0000_i1027" DrawAspect="Content" ObjectID="_1556702099" r:id="rId16"/>
        </w:object>
      </w:r>
    </w:p>
    <w:p w:rsidR="00EE3A7F" w:rsidRDefault="00EE3A7F" w:rsidP="00EE3A7F">
      <w:pPr>
        <w:spacing w:after="0" w:line="240" w:lineRule="auto"/>
        <w:jc w:val="right"/>
        <w:rPr>
          <w:rFonts w:ascii="Bookman Old Style" w:hAnsi="Bookman Old Style"/>
          <w:i/>
          <w:color w:val="0F01BF"/>
          <w:sz w:val="24"/>
          <w:szCs w:val="24"/>
        </w:rPr>
      </w:pPr>
    </w:p>
    <w:p w:rsidR="00EE3A7F" w:rsidRPr="00CE556F" w:rsidRDefault="00EE3A7F" w:rsidP="00EE3A7F">
      <w:pPr>
        <w:spacing w:after="0" w:line="240" w:lineRule="auto"/>
        <w:jc w:val="right"/>
        <w:rPr>
          <w:rFonts w:ascii="Bookman Old Style" w:hAnsi="Bookman Old Style"/>
          <w:i/>
          <w:color w:val="0F01BF"/>
          <w:sz w:val="24"/>
          <w:szCs w:val="24"/>
        </w:rPr>
      </w:pPr>
    </w:p>
    <w:p w:rsidR="00EE3A7F" w:rsidRPr="00CE556F" w:rsidRDefault="00EE3A7F" w:rsidP="00EE3A7F">
      <w:pPr>
        <w:jc w:val="center"/>
        <w:rPr>
          <w:rFonts w:ascii="Bookman Old Style" w:hAnsi="Bookman Old Style" w:cs="Arial"/>
          <w:sz w:val="24"/>
          <w:szCs w:val="24"/>
        </w:rPr>
      </w:pPr>
      <w:bookmarkStart w:id="4" w:name="_MON_1474871652"/>
      <w:bookmarkEnd w:id="4"/>
    </w:p>
    <w:p w:rsidR="00EE3A7F" w:rsidRPr="00CE556F" w:rsidRDefault="00EE3A7F" w:rsidP="00EE3A7F">
      <w:pPr>
        <w:rPr>
          <w:rFonts w:ascii="Bookman Old Style" w:hAnsi="Bookman Old Style" w:cs="Arial"/>
          <w:sz w:val="24"/>
          <w:szCs w:val="24"/>
        </w:rPr>
      </w:pPr>
    </w:p>
    <w:p w:rsidR="00EE3A7F" w:rsidRPr="00CE556F" w:rsidRDefault="00EE3A7F" w:rsidP="00EE3A7F">
      <w:pPr>
        <w:rPr>
          <w:rFonts w:ascii="Bookman Old Style" w:hAnsi="Bookman Old Style" w:cs="Arial"/>
          <w:sz w:val="24"/>
          <w:szCs w:val="24"/>
        </w:rPr>
      </w:pPr>
    </w:p>
    <w:p w:rsidR="00EE3A7F" w:rsidRPr="00CE556F" w:rsidRDefault="00EE3A7F" w:rsidP="00EE3A7F">
      <w:pPr>
        <w:rPr>
          <w:rFonts w:ascii="Bookman Old Style" w:hAnsi="Bookman Old Style" w:cs="Arial"/>
          <w:sz w:val="24"/>
          <w:szCs w:val="24"/>
        </w:rPr>
      </w:pPr>
    </w:p>
    <w:p w:rsidR="00EE3A7F" w:rsidRPr="00CE556F" w:rsidRDefault="00EE3A7F" w:rsidP="00EE3A7F">
      <w:pPr>
        <w:rPr>
          <w:rFonts w:ascii="Bookman Old Style" w:hAnsi="Bookman Old Style" w:cs="Arial"/>
          <w:sz w:val="24"/>
          <w:szCs w:val="24"/>
        </w:rPr>
      </w:pPr>
    </w:p>
    <w:p w:rsidR="00EE3A7F" w:rsidRDefault="00EE3A7F" w:rsidP="00EE3A7F">
      <w:pPr>
        <w:rPr>
          <w:rFonts w:ascii="Bookman Old Style" w:hAnsi="Bookman Old Style" w:cs="Arial"/>
          <w:sz w:val="24"/>
          <w:szCs w:val="24"/>
        </w:rPr>
      </w:pPr>
    </w:p>
    <w:p w:rsidR="00EE3A7F" w:rsidRDefault="00EE3A7F" w:rsidP="00EE3A7F">
      <w:pPr>
        <w:rPr>
          <w:rFonts w:ascii="Bookman Old Style" w:hAnsi="Bookman Old Style" w:cs="Arial"/>
          <w:sz w:val="24"/>
          <w:szCs w:val="24"/>
        </w:rPr>
      </w:pPr>
    </w:p>
    <w:p w:rsidR="00EE3A7F" w:rsidRDefault="00EE3A7F" w:rsidP="00EE3A7F">
      <w:pPr>
        <w:rPr>
          <w:rFonts w:ascii="Bookman Old Style" w:hAnsi="Bookman Old Style" w:cs="Arial"/>
          <w:sz w:val="24"/>
          <w:szCs w:val="24"/>
        </w:rPr>
      </w:pPr>
    </w:p>
    <w:p w:rsidR="00EE3A7F" w:rsidRDefault="00EE3A7F" w:rsidP="00EE3A7F">
      <w:pPr>
        <w:rPr>
          <w:rFonts w:ascii="Bookman Old Style" w:hAnsi="Bookman Old Style" w:cs="Arial"/>
          <w:sz w:val="24"/>
          <w:szCs w:val="24"/>
        </w:rPr>
      </w:pPr>
    </w:p>
    <w:p w:rsidR="00EE3A7F" w:rsidRDefault="00EE3A7F" w:rsidP="00EE3A7F">
      <w:pPr>
        <w:rPr>
          <w:rFonts w:ascii="Bookman Old Style" w:hAnsi="Bookman Old Style" w:cs="Arial"/>
          <w:sz w:val="24"/>
          <w:szCs w:val="24"/>
        </w:rPr>
      </w:pPr>
    </w:p>
    <w:p w:rsidR="00EE3A7F" w:rsidRDefault="00EE3A7F" w:rsidP="00EE3A7F">
      <w:pPr>
        <w:rPr>
          <w:rFonts w:ascii="Bookman Old Style" w:hAnsi="Bookman Old Style" w:cs="Arial"/>
          <w:sz w:val="24"/>
          <w:szCs w:val="24"/>
        </w:rPr>
      </w:pPr>
    </w:p>
    <w:p w:rsidR="00EE3A7F" w:rsidRDefault="00EE3A7F" w:rsidP="00EE3A7F">
      <w:pPr>
        <w:rPr>
          <w:rFonts w:ascii="Bookman Old Style" w:hAnsi="Bookman Old Style" w:cs="Arial"/>
          <w:sz w:val="24"/>
          <w:szCs w:val="24"/>
        </w:rPr>
      </w:pPr>
    </w:p>
    <w:p w:rsidR="00EE3A7F" w:rsidRDefault="00EE3A7F" w:rsidP="00EE3A7F">
      <w:pPr>
        <w:rPr>
          <w:rFonts w:ascii="Bookman Old Style" w:hAnsi="Bookman Old Style" w:cs="Arial"/>
          <w:sz w:val="24"/>
          <w:szCs w:val="24"/>
        </w:rPr>
      </w:pPr>
    </w:p>
    <w:p w:rsidR="00EE3A7F" w:rsidRPr="00690097" w:rsidRDefault="00EE3A7F" w:rsidP="00EE3A7F">
      <w:pPr>
        <w:tabs>
          <w:tab w:val="left" w:pos="7887"/>
        </w:tabs>
        <w:rPr>
          <w:rFonts w:ascii="Bookman Old Style" w:hAnsi="Bookman Old Style" w:cs="Arial"/>
          <w:b/>
          <w:sz w:val="24"/>
          <w:szCs w:val="24"/>
        </w:rPr>
        <w:sectPr w:rsidR="00EE3A7F" w:rsidRPr="00690097" w:rsidSect="00BC4441">
          <w:pgSz w:w="11907" w:h="18711" w:code="186"/>
          <w:pgMar w:top="1701" w:right="1418" w:bottom="1418" w:left="1418" w:header="0" w:footer="0" w:gutter="0"/>
          <w:pgNumType w:fmt="numberInDash"/>
          <w:cols w:space="708"/>
          <w:docGrid w:linePitch="360"/>
        </w:sectPr>
      </w:pPr>
    </w:p>
    <w:tbl>
      <w:tblPr>
        <w:tblW w:w="9142" w:type="dxa"/>
        <w:jc w:val="center"/>
        <w:tblLayout w:type="fixed"/>
        <w:tblLook w:val="01E0" w:firstRow="1" w:lastRow="1" w:firstColumn="1" w:lastColumn="1" w:noHBand="0" w:noVBand="0"/>
      </w:tblPr>
      <w:tblGrid>
        <w:gridCol w:w="139"/>
        <w:gridCol w:w="1562"/>
        <w:gridCol w:w="416"/>
        <w:gridCol w:w="6813"/>
        <w:gridCol w:w="212"/>
      </w:tblGrid>
      <w:tr w:rsidR="00EE3A7F" w:rsidRPr="00CE556F" w:rsidTr="00BC4441">
        <w:trPr>
          <w:gridBefore w:val="1"/>
          <w:wBefore w:w="139" w:type="dxa"/>
          <w:jc w:val="center"/>
        </w:trPr>
        <w:tc>
          <w:tcPr>
            <w:tcW w:w="1978" w:type="dxa"/>
            <w:gridSpan w:val="2"/>
          </w:tcPr>
          <w:p w:rsidR="00EE3A7F" w:rsidRPr="00CE556F" w:rsidRDefault="00EE3A7F" w:rsidP="00BC4441">
            <w:pPr>
              <w:spacing w:line="348" w:lineRule="auto"/>
              <w:ind w:right="259"/>
              <w:rPr>
                <w:rFonts w:ascii="Bookman Old Style" w:eastAsia="Arial Unicode MS" w:hAnsi="Bookman Old Style"/>
                <w:i/>
                <w:color w:val="C00000"/>
                <w:sz w:val="24"/>
                <w:szCs w:val="24"/>
                <w:lang w:val="es-ES"/>
              </w:rPr>
            </w:pPr>
            <w:r>
              <w:rPr>
                <w:noProof/>
                <w:lang w:eastAsia="id-ID"/>
              </w:rPr>
              <w:lastRenderedPageBreak/>
              <mc:AlternateContent>
                <mc:Choice Requires="wps">
                  <w:drawing>
                    <wp:anchor distT="0" distB="0" distL="114300" distR="114300" simplePos="0" relativeHeight="251661312" behindDoc="0" locked="0" layoutInCell="1" allowOverlap="1" wp14:anchorId="230E700D" wp14:editId="7BED6DB9">
                      <wp:simplePos x="0" y="0"/>
                      <wp:positionH relativeFrom="column">
                        <wp:posOffset>-43180</wp:posOffset>
                      </wp:positionH>
                      <wp:positionV relativeFrom="paragraph">
                        <wp:posOffset>43815</wp:posOffset>
                      </wp:positionV>
                      <wp:extent cx="5772150" cy="344170"/>
                      <wp:effectExtent l="0" t="0" r="0" b="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524" w:rsidRPr="00395621" w:rsidRDefault="00857524" w:rsidP="00EE3A7F">
                                  <w:pPr>
                                    <w:shd w:val="clear" w:color="auto" w:fill="00B0F0"/>
                                    <w:jc w:val="right"/>
                                    <w:rPr>
                                      <w:color w:val="FFFFFF"/>
                                      <w:sz w:val="28"/>
                                      <w:szCs w:val="28"/>
                                    </w:rPr>
                                  </w:pPr>
                                  <w:r>
                                    <w:rPr>
                                      <w:rFonts w:ascii="Cambria" w:hAnsi="Cambria" w:cs="Arial"/>
                                      <w:b/>
                                      <w:color w:val="FFFFFF"/>
                                      <w:sz w:val="28"/>
                                      <w:szCs w:val="28"/>
                                    </w:rPr>
                                    <w:t>V</w:t>
                                  </w:r>
                                  <w:r w:rsidRPr="00395621">
                                    <w:rPr>
                                      <w:rFonts w:ascii="Cambria" w:hAnsi="Cambria" w:cs="Arial"/>
                                      <w:b/>
                                      <w:color w:val="FFFFFF"/>
                                      <w:sz w:val="28"/>
                                      <w:szCs w:val="28"/>
                                      <w:lang w:val="es-ES"/>
                                    </w:rPr>
                                    <w:t>. CATATAN ATAS LAPORAN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E700D" id="Rectangle 209" o:spid="_x0000_s1029" style="position:absolute;margin-left:-3.4pt;margin-top:3.45pt;width:45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" stroked="f">
                      <v:textbox>
                        <w:txbxContent>
                          <w:p w:rsidR="00857524" w:rsidRPr="00395621" w:rsidRDefault="00857524" w:rsidP="00EE3A7F">
                            <w:pPr>
                              <w:shd w:val="clear" w:color="auto" w:fill="00B0F0"/>
                              <w:jc w:val="right"/>
                              <w:rPr>
                                <w:color w:val="FFFFFF"/>
                                <w:sz w:val="28"/>
                                <w:szCs w:val="28"/>
                              </w:rPr>
                            </w:pPr>
                            <w:r>
                              <w:rPr>
                                <w:rFonts w:ascii="Cambria" w:hAnsi="Cambria" w:cs="Arial"/>
                                <w:b/>
                                <w:color w:val="FFFFFF"/>
                                <w:sz w:val="28"/>
                                <w:szCs w:val="28"/>
                              </w:rPr>
                              <w:t>V</w:t>
                            </w:r>
                            <w:r w:rsidRPr="00395621">
                              <w:rPr>
                                <w:rFonts w:ascii="Cambria" w:hAnsi="Cambria" w:cs="Arial"/>
                                <w:b/>
                                <w:color w:val="FFFFFF"/>
                                <w:sz w:val="28"/>
                                <w:szCs w:val="28"/>
                                <w:lang w:val="es-ES"/>
                              </w:rPr>
                              <w:t>. CATATAN ATAS LAPORAN KEUANGAN</w:t>
                            </w:r>
                          </w:p>
                        </w:txbxContent>
                      </v:textbox>
                    </v:rect>
                  </w:pict>
                </mc:Fallback>
              </mc:AlternateContent>
            </w:r>
          </w:p>
        </w:tc>
        <w:tc>
          <w:tcPr>
            <w:tcW w:w="7025" w:type="dxa"/>
            <w:gridSpan w:val="2"/>
          </w:tcPr>
          <w:p w:rsidR="00EE3A7F" w:rsidRPr="00CE556F" w:rsidRDefault="00EE3A7F" w:rsidP="00BC4441">
            <w:pPr>
              <w:spacing w:before="240" w:after="120" w:line="348" w:lineRule="auto"/>
              <w:ind w:right="259"/>
              <w:rPr>
                <w:rFonts w:ascii="Bookman Old Style" w:eastAsia="Arial Unicode MS" w:hAnsi="Bookman Old Style"/>
                <w:i/>
                <w:color w:val="0070C0"/>
                <w:sz w:val="24"/>
                <w:szCs w:val="24"/>
              </w:rPr>
            </w:pPr>
            <w:r w:rsidRPr="00CE556F">
              <w:rPr>
                <w:rFonts w:ascii="Bookman Old Style" w:hAnsi="Bookman Old Style"/>
                <w:b/>
                <w:color w:val="0070C0"/>
                <w:sz w:val="24"/>
                <w:szCs w:val="24"/>
                <w:lang w:val="sv-SE"/>
              </w:rPr>
              <w:t>A</w:t>
            </w:r>
            <w:r w:rsidRPr="00CE556F">
              <w:rPr>
                <w:rFonts w:ascii="Bookman Old Style" w:hAnsi="Bookman Old Style"/>
                <w:b/>
                <w:color w:val="0070C0"/>
                <w:sz w:val="24"/>
                <w:szCs w:val="24"/>
                <w:shd w:val="clear" w:color="auto" w:fill="FFFFFF"/>
                <w:lang w:val="sv-SE"/>
              </w:rPr>
              <w:t>.  PENJELASAN UMUM</w:t>
            </w:r>
          </w:p>
        </w:tc>
      </w:tr>
      <w:tr w:rsidR="00EE3A7F" w:rsidRPr="00CE556F" w:rsidTr="00BC4441">
        <w:trPr>
          <w:gridBefore w:val="1"/>
          <w:wBefore w:w="139" w:type="dxa"/>
          <w:trHeight w:val="271"/>
          <w:jc w:val="center"/>
        </w:trPr>
        <w:tc>
          <w:tcPr>
            <w:tcW w:w="1978" w:type="dxa"/>
            <w:gridSpan w:val="2"/>
          </w:tcPr>
          <w:p w:rsidR="00EE3A7F" w:rsidRPr="00CE556F" w:rsidRDefault="00EE3A7F" w:rsidP="00BC4441">
            <w:pPr>
              <w:spacing w:line="348" w:lineRule="auto"/>
              <w:ind w:right="259"/>
              <w:rPr>
                <w:rFonts w:ascii="Bookman Old Style" w:eastAsia="Arial Unicode MS" w:hAnsi="Bookman Old Style"/>
                <w:i/>
                <w:color w:val="C00000"/>
                <w:sz w:val="24"/>
                <w:szCs w:val="24"/>
              </w:rPr>
            </w:pPr>
          </w:p>
        </w:tc>
        <w:tc>
          <w:tcPr>
            <w:tcW w:w="7025" w:type="dxa"/>
            <w:gridSpan w:val="2"/>
          </w:tcPr>
          <w:p w:rsidR="00EE3A7F" w:rsidRPr="00CE556F" w:rsidRDefault="00EE3A7F" w:rsidP="00EF092D">
            <w:pPr>
              <w:widowControl w:val="0"/>
              <w:spacing w:after="0" w:line="348" w:lineRule="auto"/>
              <w:ind w:left="480" w:hanging="480"/>
              <w:rPr>
                <w:rFonts w:ascii="Bookman Old Style" w:hAnsi="Bookman Old Style"/>
                <w:color w:val="0070C0"/>
                <w:sz w:val="24"/>
                <w:szCs w:val="24"/>
              </w:rPr>
            </w:pPr>
            <w:r w:rsidRPr="00CE556F">
              <w:rPr>
                <w:rFonts w:ascii="Bookman Old Style" w:hAnsi="Bookman Old Style"/>
                <w:b/>
                <w:color w:val="0070C0"/>
                <w:sz w:val="24"/>
                <w:szCs w:val="24"/>
              </w:rPr>
              <w:t xml:space="preserve">A.1. Profil dan Kebijakan Teknis </w:t>
            </w:r>
            <w:r>
              <w:rPr>
                <w:rFonts w:ascii="Bookman Old Style" w:hAnsi="Bookman Old Style"/>
                <w:b/>
                <w:color w:val="0070C0"/>
                <w:sz w:val="24"/>
                <w:szCs w:val="24"/>
              </w:rPr>
              <w:t>Universitas Tidar</w:t>
            </w:r>
            <w:r w:rsidRPr="00CE556F">
              <w:rPr>
                <w:rFonts w:ascii="Bookman Old Style" w:hAnsi="Bookman Old Style"/>
                <w:b/>
                <w:color w:val="0070C0"/>
                <w:sz w:val="24"/>
                <w:szCs w:val="24"/>
              </w:rPr>
              <w:t xml:space="preserve"> </w:t>
            </w:r>
          </w:p>
        </w:tc>
      </w:tr>
      <w:tr w:rsidR="00EE3A7F" w:rsidRPr="00CE556F" w:rsidTr="00BC4441">
        <w:trPr>
          <w:gridBefore w:val="1"/>
          <w:wBefore w:w="139" w:type="dxa"/>
          <w:jc w:val="center"/>
        </w:trPr>
        <w:tc>
          <w:tcPr>
            <w:tcW w:w="1978" w:type="dxa"/>
            <w:gridSpan w:val="2"/>
          </w:tcPr>
          <w:p w:rsidR="00EE3A7F" w:rsidRPr="001E1D64" w:rsidRDefault="00EE3A7F" w:rsidP="00BC4441">
            <w:pPr>
              <w:spacing w:after="0" w:line="348" w:lineRule="auto"/>
              <w:ind w:right="261"/>
              <w:rPr>
                <w:rFonts w:ascii="Bookman Old Style" w:eastAsia="Arial Unicode MS" w:hAnsi="Bookman Old Style"/>
                <w:i/>
                <w:sz w:val="24"/>
                <w:szCs w:val="24"/>
                <w:lang w:val="es-ES"/>
              </w:rPr>
            </w:pPr>
            <w:r w:rsidRPr="001E1D64">
              <w:rPr>
                <w:rFonts w:ascii="Bookman Old Style" w:eastAsia="Arial Unicode MS" w:hAnsi="Bookman Old Style"/>
                <w:i/>
                <w:sz w:val="24"/>
                <w:szCs w:val="24"/>
                <w:lang w:val="es-ES"/>
              </w:rPr>
              <w:t>Dasar Hukum Entitas dan</w:t>
            </w:r>
          </w:p>
          <w:p w:rsidR="00EE3A7F" w:rsidRPr="001E1D64" w:rsidRDefault="00EE3A7F" w:rsidP="00BC4441">
            <w:pPr>
              <w:spacing w:after="0" w:line="348" w:lineRule="auto"/>
              <w:ind w:right="261"/>
              <w:rPr>
                <w:rFonts w:ascii="Bookman Old Style" w:eastAsia="Arial Unicode MS" w:hAnsi="Bookman Old Style"/>
                <w:i/>
                <w:sz w:val="24"/>
                <w:szCs w:val="24"/>
                <w:lang w:val="es-ES"/>
              </w:rPr>
            </w:pPr>
            <w:r w:rsidRPr="001E1D64">
              <w:rPr>
                <w:rFonts w:ascii="Bookman Old Style" w:eastAsia="Arial Unicode MS" w:hAnsi="Bookman Old Style"/>
                <w:i/>
                <w:sz w:val="24"/>
                <w:szCs w:val="24"/>
                <w:lang w:val="es-ES"/>
              </w:rPr>
              <w:t>Rencana Strategis</w:t>
            </w:r>
          </w:p>
          <w:p w:rsidR="00EE3A7F" w:rsidRPr="00CE556F" w:rsidRDefault="00EE3A7F" w:rsidP="00BC4441">
            <w:pPr>
              <w:spacing w:line="348" w:lineRule="auto"/>
              <w:ind w:right="259"/>
              <w:rPr>
                <w:rFonts w:ascii="Bookman Old Style" w:eastAsia="Arial Unicode MS" w:hAnsi="Bookman Old Style"/>
                <w:i/>
                <w:color w:val="C00000"/>
                <w:sz w:val="24"/>
                <w:szCs w:val="24"/>
                <w:lang w:val="es-ES"/>
              </w:rPr>
            </w:pPr>
          </w:p>
        </w:tc>
        <w:tc>
          <w:tcPr>
            <w:tcW w:w="7025" w:type="dxa"/>
            <w:gridSpan w:val="2"/>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Universitas Tidar Magelang (UTM) secara resmi memulai penyelenggaraan proses Tridharma pada tanggal 17 Juli 1979 sesuai ijin yang diberikan Kopertis Wilayah V (Jawa Tengah dan DIY) Nomor 032/SK/Kpt/VII/1979.</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Tanggal 22 Januari 1981 melalui SK. Mendikbud RI No.033/01981 tentang status terdaftar lima (5) fakultas yang membawahi delapan (8) jurusan , yaitu Fakultas Ekonomi dengan jurusan Ekonomi Umum; Fakultas Sastra dan Kebudayaan dengan Jurusan Bahasa dan Sastra Indonesia, Sastra Inggris; Fakultas Teknik dengan Jurusan Teknik Elektro, Teknik Mesin, dan Teknik Sipil; Fakultas Pertanian, Jurusan Pendidikan Ahli Farming; serta Fakultas Sospol dengan Jurusan Administrasi Negara.</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Tanggal 29 Agustus 1984, keluar SK Mendikbud No.0395/0/1984 tentang penyesuaian jalur jenjang dan program pendidikan, terhadap lima (5) fakultas dan delapan (8) program studi. Tahun akademik 1997/1998 fakultas ekonomi membuka program studi DIII Akuntansi, Fakultas teknik membuka program studi DIII teknik otomotif, Teknik Sipil dan Teknik Elektro (Seiring perkembangan tidak adanya minat, program DIII Teknik Sipil dan Teknik Elektro ditutup).</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UTM mengajukan perubahan status dari PTS menjadi PTN sejak tahun 2008 kemudian diajukan lagi tahun 2010.</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 xml:space="preserve">Tanggal 1 April 2014, Universitas Tidar Magelang ditetapkan  sebagai Perguruan Tinggi Pemerintah dengan nama Universitas Tidar (UNTIDAR) melalui Perpres No. 23 </w:t>
            </w:r>
            <w:r w:rsidRPr="001E1D64">
              <w:rPr>
                <w:rFonts w:ascii="Bookman Old Style" w:hAnsi="Bookman Old Style" w:cs="Arial"/>
                <w:sz w:val="24"/>
                <w:szCs w:val="24"/>
              </w:rPr>
              <w:lastRenderedPageBreak/>
              <w:t>Tahun 2014 dan diresmikan oleh Presiden Susilo Bambang Yudhoyono di Istana Merdeka pada tanggal 2 April 2014.</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Pada saat penetapan status PTN, Untidar memiliki 5 (lima) fakultas dengan 10 (sepuluh) program studi sebagai berikut:</w:t>
            </w: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466"/>
              <w:gridCol w:w="2555"/>
              <w:gridCol w:w="1279"/>
            </w:tblGrid>
            <w:tr w:rsidR="00EE3A7F" w:rsidRPr="001E1D64" w:rsidTr="00BC4441">
              <w:trPr>
                <w:trHeight w:val="324"/>
              </w:trPr>
              <w:tc>
                <w:tcPr>
                  <w:tcW w:w="546" w:type="dxa"/>
                </w:tcPr>
                <w:p w:rsidR="00EE3A7F" w:rsidRPr="001E1D64" w:rsidRDefault="00EE3A7F" w:rsidP="00EF092D">
                  <w:pPr>
                    <w:spacing w:after="0" w:line="360" w:lineRule="auto"/>
                    <w:jc w:val="both"/>
                    <w:rPr>
                      <w:rFonts w:ascii="Bookman Old Style" w:hAnsi="Bookman Old Style" w:cs="Arial"/>
                      <w:b/>
                      <w:sz w:val="24"/>
                      <w:szCs w:val="24"/>
                    </w:rPr>
                  </w:pPr>
                  <w:r w:rsidRPr="001E1D64">
                    <w:rPr>
                      <w:rFonts w:ascii="Bookman Old Style" w:hAnsi="Bookman Old Style" w:cs="Arial"/>
                      <w:b/>
                      <w:sz w:val="24"/>
                      <w:szCs w:val="24"/>
                    </w:rPr>
                    <w:t>No</w:t>
                  </w:r>
                </w:p>
              </w:tc>
              <w:tc>
                <w:tcPr>
                  <w:tcW w:w="2466" w:type="dxa"/>
                </w:tcPr>
                <w:p w:rsidR="00EE3A7F" w:rsidRPr="001E1D64" w:rsidRDefault="00EE3A7F" w:rsidP="00EF092D">
                  <w:pPr>
                    <w:spacing w:after="0" w:line="360" w:lineRule="auto"/>
                    <w:jc w:val="both"/>
                    <w:rPr>
                      <w:rFonts w:ascii="Bookman Old Style" w:hAnsi="Bookman Old Style" w:cs="Arial"/>
                      <w:b/>
                      <w:sz w:val="24"/>
                      <w:szCs w:val="24"/>
                    </w:rPr>
                  </w:pPr>
                  <w:r w:rsidRPr="001E1D64">
                    <w:rPr>
                      <w:rFonts w:ascii="Bookman Old Style" w:hAnsi="Bookman Old Style" w:cs="Arial"/>
                      <w:b/>
                      <w:sz w:val="24"/>
                      <w:szCs w:val="24"/>
                    </w:rPr>
                    <w:t>Nama Fakultas</w:t>
                  </w:r>
                </w:p>
              </w:tc>
              <w:tc>
                <w:tcPr>
                  <w:tcW w:w="2555" w:type="dxa"/>
                </w:tcPr>
                <w:p w:rsidR="00EE3A7F" w:rsidRPr="001E1D64" w:rsidRDefault="00EE3A7F" w:rsidP="00EF092D">
                  <w:pPr>
                    <w:spacing w:after="0" w:line="360" w:lineRule="auto"/>
                    <w:jc w:val="both"/>
                    <w:rPr>
                      <w:rFonts w:ascii="Bookman Old Style" w:hAnsi="Bookman Old Style" w:cs="Arial"/>
                      <w:b/>
                      <w:sz w:val="24"/>
                      <w:szCs w:val="24"/>
                    </w:rPr>
                  </w:pPr>
                  <w:r w:rsidRPr="001E1D64">
                    <w:rPr>
                      <w:rFonts w:ascii="Bookman Old Style" w:hAnsi="Bookman Old Style" w:cs="Arial"/>
                      <w:b/>
                      <w:sz w:val="24"/>
                      <w:szCs w:val="24"/>
                    </w:rPr>
                    <w:t>Prodi</w:t>
                  </w:r>
                </w:p>
              </w:tc>
              <w:tc>
                <w:tcPr>
                  <w:tcW w:w="1279" w:type="dxa"/>
                </w:tcPr>
                <w:p w:rsidR="00EE3A7F" w:rsidRPr="001E1D64" w:rsidRDefault="00EE3A7F" w:rsidP="00EF092D">
                  <w:pPr>
                    <w:spacing w:after="0" w:line="360" w:lineRule="auto"/>
                    <w:jc w:val="both"/>
                    <w:rPr>
                      <w:rFonts w:ascii="Bookman Old Style" w:hAnsi="Bookman Old Style" w:cs="Arial"/>
                      <w:b/>
                      <w:sz w:val="24"/>
                      <w:szCs w:val="24"/>
                    </w:rPr>
                  </w:pPr>
                  <w:r w:rsidRPr="001E1D64">
                    <w:rPr>
                      <w:rFonts w:ascii="Bookman Old Style" w:hAnsi="Bookman Old Style" w:cs="Arial"/>
                      <w:b/>
                      <w:sz w:val="24"/>
                      <w:szCs w:val="24"/>
                    </w:rPr>
                    <w:t>Jenjang</w:t>
                  </w:r>
                </w:p>
              </w:tc>
            </w:tr>
            <w:tr w:rsidR="00EE3A7F" w:rsidRPr="001E1D64" w:rsidTr="00BC4441">
              <w:trPr>
                <w:trHeight w:val="635"/>
              </w:trPr>
              <w:tc>
                <w:tcPr>
                  <w:tcW w:w="546"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1</w:t>
                  </w:r>
                </w:p>
              </w:tc>
              <w:tc>
                <w:tcPr>
                  <w:tcW w:w="2466"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Ekonomi</w:t>
                  </w:r>
                </w:p>
              </w:tc>
              <w:tc>
                <w:tcPr>
                  <w:tcW w:w="2555"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Ekonomi Pembangunan</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Akuntansi</w:t>
                  </w:r>
                </w:p>
              </w:tc>
              <w:tc>
                <w:tcPr>
                  <w:tcW w:w="1279"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S1</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D3</w:t>
                  </w:r>
                </w:p>
              </w:tc>
            </w:tr>
            <w:tr w:rsidR="00EE3A7F" w:rsidRPr="001E1D64" w:rsidTr="00BC4441">
              <w:trPr>
                <w:trHeight w:val="324"/>
              </w:trPr>
              <w:tc>
                <w:tcPr>
                  <w:tcW w:w="546"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2</w:t>
                  </w:r>
                </w:p>
              </w:tc>
              <w:tc>
                <w:tcPr>
                  <w:tcW w:w="2466"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Ilmu Sosial dan Politik</w:t>
                  </w:r>
                </w:p>
              </w:tc>
              <w:tc>
                <w:tcPr>
                  <w:tcW w:w="2555"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Administrasi Negara</w:t>
                  </w:r>
                </w:p>
              </w:tc>
              <w:tc>
                <w:tcPr>
                  <w:tcW w:w="1279"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S1</w:t>
                  </w:r>
                </w:p>
              </w:tc>
            </w:tr>
            <w:tr w:rsidR="00EE3A7F" w:rsidRPr="001E1D64" w:rsidTr="00BC4441">
              <w:trPr>
                <w:trHeight w:val="635"/>
              </w:trPr>
              <w:tc>
                <w:tcPr>
                  <w:tcW w:w="546"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3</w:t>
                  </w:r>
                </w:p>
              </w:tc>
              <w:tc>
                <w:tcPr>
                  <w:tcW w:w="2466" w:type="dxa"/>
                </w:tcPr>
                <w:p w:rsidR="00EE3A7F" w:rsidRPr="001E1D64" w:rsidRDefault="00EE3A7F" w:rsidP="00EF092D">
                  <w:p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Keguruan </w:t>
                  </w:r>
                  <w:r w:rsidRPr="001E1D64">
                    <w:rPr>
                      <w:rFonts w:ascii="Bookman Old Style" w:hAnsi="Bookman Old Style" w:cs="Arial"/>
                      <w:sz w:val="24"/>
                      <w:szCs w:val="24"/>
                    </w:rPr>
                    <w:t>dan Ilmu Pendidikan</w:t>
                  </w:r>
                </w:p>
              </w:tc>
              <w:tc>
                <w:tcPr>
                  <w:tcW w:w="2555"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Bahasa dan Sastra Indonesia</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Bahasa Inggris</w:t>
                  </w:r>
                </w:p>
              </w:tc>
              <w:tc>
                <w:tcPr>
                  <w:tcW w:w="1279"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S1</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S1</w:t>
                  </w:r>
                </w:p>
              </w:tc>
            </w:tr>
            <w:tr w:rsidR="00EE3A7F" w:rsidRPr="001E1D64" w:rsidTr="00BC4441">
              <w:trPr>
                <w:trHeight w:val="324"/>
              </w:trPr>
              <w:tc>
                <w:tcPr>
                  <w:tcW w:w="546"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4</w:t>
                  </w:r>
                </w:p>
              </w:tc>
              <w:tc>
                <w:tcPr>
                  <w:tcW w:w="2466"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Pertanian</w:t>
                  </w:r>
                </w:p>
              </w:tc>
              <w:tc>
                <w:tcPr>
                  <w:tcW w:w="2555"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Agroteknologi</w:t>
                  </w:r>
                </w:p>
              </w:tc>
              <w:tc>
                <w:tcPr>
                  <w:tcW w:w="1279"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S1</w:t>
                  </w:r>
                </w:p>
              </w:tc>
            </w:tr>
            <w:tr w:rsidR="00EE3A7F" w:rsidRPr="001E1D64" w:rsidTr="00BC4441">
              <w:trPr>
                <w:trHeight w:val="1094"/>
              </w:trPr>
              <w:tc>
                <w:tcPr>
                  <w:tcW w:w="546"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5</w:t>
                  </w:r>
                </w:p>
              </w:tc>
              <w:tc>
                <w:tcPr>
                  <w:tcW w:w="2466"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Teknik</w:t>
                  </w:r>
                </w:p>
              </w:tc>
              <w:tc>
                <w:tcPr>
                  <w:tcW w:w="2555"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Teknik Sipil</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Teknik Elektro</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Teknik Mesin</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Teknik Otomotif</w:t>
                  </w:r>
                </w:p>
              </w:tc>
              <w:tc>
                <w:tcPr>
                  <w:tcW w:w="1279"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S1</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S1</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S1</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D3</w:t>
                  </w:r>
                </w:p>
              </w:tc>
            </w:tr>
          </w:tbl>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Setelah menjadi PTN, Untidar merencanakan untuk membangun fakultas dan prodi sebagai berikut:</w:t>
            </w:r>
          </w:p>
          <w:tbl>
            <w:tblPr>
              <w:tblW w:w="7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701"/>
              <w:gridCol w:w="2977"/>
              <w:gridCol w:w="1939"/>
            </w:tblGrid>
            <w:tr w:rsidR="00EE3A7F" w:rsidRPr="001E1D64" w:rsidTr="00BC4441">
              <w:trPr>
                <w:trHeight w:val="335"/>
              </w:trPr>
              <w:tc>
                <w:tcPr>
                  <w:tcW w:w="605" w:type="dxa"/>
                </w:tcPr>
                <w:p w:rsidR="00EE3A7F" w:rsidRPr="001E1D64" w:rsidRDefault="00EE3A7F" w:rsidP="00EF092D">
                  <w:pPr>
                    <w:spacing w:after="0" w:line="360" w:lineRule="auto"/>
                    <w:jc w:val="both"/>
                    <w:rPr>
                      <w:rFonts w:ascii="Bookman Old Style" w:hAnsi="Bookman Old Style" w:cs="Arial"/>
                      <w:b/>
                      <w:sz w:val="24"/>
                      <w:szCs w:val="24"/>
                    </w:rPr>
                  </w:pPr>
                  <w:r w:rsidRPr="001E1D64">
                    <w:rPr>
                      <w:rFonts w:ascii="Bookman Old Style" w:hAnsi="Bookman Old Style" w:cs="Arial"/>
                      <w:b/>
                      <w:sz w:val="24"/>
                      <w:szCs w:val="24"/>
                    </w:rPr>
                    <w:t>No</w:t>
                  </w:r>
                </w:p>
              </w:tc>
              <w:tc>
                <w:tcPr>
                  <w:tcW w:w="1701" w:type="dxa"/>
                </w:tcPr>
                <w:p w:rsidR="00EE3A7F" w:rsidRPr="001E1D64" w:rsidRDefault="00EE3A7F" w:rsidP="00EF092D">
                  <w:pPr>
                    <w:spacing w:after="0" w:line="360" w:lineRule="auto"/>
                    <w:jc w:val="both"/>
                    <w:rPr>
                      <w:rFonts w:ascii="Bookman Old Style" w:hAnsi="Bookman Old Style" w:cs="Arial"/>
                      <w:b/>
                      <w:sz w:val="24"/>
                      <w:szCs w:val="24"/>
                    </w:rPr>
                  </w:pPr>
                  <w:r w:rsidRPr="001E1D64">
                    <w:rPr>
                      <w:rFonts w:ascii="Bookman Old Style" w:hAnsi="Bookman Old Style" w:cs="Arial"/>
                      <w:b/>
                      <w:sz w:val="24"/>
                      <w:szCs w:val="24"/>
                    </w:rPr>
                    <w:t>Fakultas</w:t>
                  </w:r>
                </w:p>
              </w:tc>
              <w:tc>
                <w:tcPr>
                  <w:tcW w:w="2977" w:type="dxa"/>
                </w:tcPr>
                <w:p w:rsidR="00EE3A7F" w:rsidRPr="001E1D64" w:rsidRDefault="00EE3A7F" w:rsidP="00EF092D">
                  <w:pPr>
                    <w:spacing w:after="0" w:line="360" w:lineRule="auto"/>
                    <w:jc w:val="both"/>
                    <w:rPr>
                      <w:rFonts w:ascii="Bookman Old Style" w:hAnsi="Bookman Old Style" w:cs="Arial"/>
                      <w:b/>
                      <w:sz w:val="24"/>
                      <w:szCs w:val="24"/>
                    </w:rPr>
                  </w:pPr>
                  <w:r w:rsidRPr="001E1D64">
                    <w:rPr>
                      <w:rFonts w:ascii="Bookman Old Style" w:hAnsi="Bookman Old Style" w:cs="Arial"/>
                      <w:b/>
                      <w:sz w:val="24"/>
                      <w:szCs w:val="24"/>
                    </w:rPr>
                    <w:t>Program Studi</w:t>
                  </w:r>
                </w:p>
              </w:tc>
              <w:tc>
                <w:tcPr>
                  <w:tcW w:w="1939" w:type="dxa"/>
                </w:tcPr>
                <w:p w:rsidR="00EE3A7F" w:rsidRPr="001E1D64" w:rsidRDefault="00EE3A7F" w:rsidP="00EF092D">
                  <w:pPr>
                    <w:spacing w:after="0" w:line="360" w:lineRule="auto"/>
                    <w:jc w:val="both"/>
                    <w:rPr>
                      <w:rFonts w:ascii="Bookman Old Style" w:hAnsi="Bookman Old Style" w:cs="Arial"/>
                      <w:b/>
                      <w:sz w:val="24"/>
                      <w:szCs w:val="24"/>
                    </w:rPr>
                  </w:pPr>
                  <w:r w:rsidRPr="001E1D64">
                    <w:rPr>
                      <w:rFonts w:ascii="Bookman Old Style" w:hAnsi="Bookman Old Style" w:cs="Arial"/>
                      <w:b/>
                      <w:sz w:val="24"/>
                      <w:szCs w:val="24"/>
                    </w:rPr>
                    <w:t>Keterangan</w:t>
                  </w:r>
                </w:p>
              </w:tc>
            </w:tr>
            <w:tr w:rsidR="00EE3A7F" w:rsidRPr="001E1D64" w:rsidTr="00BC4441">
              <w:trPr>
                <w:trHeight w:val="587"/>
              </w:trPr>
              <w:tc>
                <w:tcPr>
                  <w:tcW w:w="605"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1</w:t>
                  </w:r>
                </w:p>
              </w:tc>
              <w:tc>
                <w:tcPr>
                  <w:tcW w:w="1701"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Teknologi Pertanian</w:t>
                  </w:r>
                </w:p>
              </w:tc>
              <w:tc>
                <w:tcPr>
                  <w:tcW w:w="2977"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Teknologi pangan dan hasil pertanian</w:t>
                  </w:r>
                </w:p>
              </w:tc>
              <w:tc>
                <w:tcPr>
                  <w:tcW w:w="1939"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 xml:space="preserve">Kabupaten </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Wonosobo</w:t>
                  </w:r>
                </w:p>
              </w:tc>
            </w:tr>
            <w:tr w:rsidR="00EE3A7F" w:rsidRPr="001E1D64" w:rsidTr="00BC4441">
              <w:trPr>
                <w:trHeight w:val="335"/>
              </w:trPr>
              <w:tc>
                <w:tcPr>
                  <w:tcW w:w="605"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2</w:t>
                  </w:r>
                </w:p>
              </w:tc>
              <w:tc>
                <w:tcPr>
                  <w:tcW w:w="1701"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Peternakan</w:t>
                  </w:r>
                </w:p>
              </w:tc>
              <w:tc>
                <w:tcPr>
                  <w:tcW w:w="2977"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Peternakan</w:t>
                  </w:r>
                </w:p>
              </w:tc>
              <w:tc>
                <w:tcPr>
                  <w:tcW w:w="1939"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Kabupaten Wonosobo</w:t>
                  </w:r>
                </w:p>
              </w:tc>
            </w:tr>
            <w:tr w:rsidR="00EE3A7F" w:rsidRPr="001E1D64" w:rsidTr="00BC4441">
              <w:trPr>
                <w:trHeight w:val="573"/>
              </w:trPr>
              <w:tc>
                <w:tcPr>
                  <w:tcW w:w="605"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3</w:t>
                  </w:r>
                </w:p>
              </w:tc>
              <w:tc>
                <w:tcPr>
                  <w:tcW w:w="1701"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Hukum</w:t>
                  </w:r>
                </w:p>
              </w:tc>
              <w:tc>
                <w:tcPr>
                  <w:tcW w:w="2977"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Ilmu Hukum</w:t>
                  </w:r>
                </w:p>
              </w:tc>
              <w:tc>
                <w:tcPr>
                  <w:tcW w:w="1939"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Kabupaten Temanggung</w:t>
                  </w:r>
                </w:p>
              </w:tc>
            </w:tr>
            <w:tr w:rsidR="00EE3A7F" w:rsidRPr="001E1D64" w:rsidTr="00BC4441">
              <w:trPr>
                <w:trHeight w:val="587"/>
              </w:trPr>
              <w:tc>
                <w:tcPr>
                  <w:tcW w:w="605"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4</w:t>
                  </w:r>
                </w:p>
              </w:tc>
              <w:tc>
                <w:tcPr>
                  <w:tcW w:w="1701"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Kesehatan Masyarakat</w:t>
                  </w:r>
                </w:p>
              </w:tc>
              <w:tc>
                <w:tcPr>
                  <w:tcW w:w="2977"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Kesehatan Masyarakat</w:t>
                  </w:r>
                </w:p>
              </w:tc>
              <w:tc>
                <w:tcPr>
                  <w:tcW w:w="1939"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Kabupaten Magelang</w:t>
                  </w:r>
                </w:p>
              </w:tc>
            </w:tr>
            <w:tr w:rsidR="00EE3A7F" w:rsidRPr="001E1D64" w:rsidTr="00BC4441">
              <w:trPr>
                <w:trHeight w:val="700"/>
              </w:trPr>
              <w:tc>
                <w:tcPr>
                  <w:tcW w:w="605"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lastRenderedPageBreak/>
                    <w:t>5</w:t>
                  </w:r>
                </w:p>
              </w:tc>
              <w:tc>
                <w:tcPr>
                  <w:tcW w:w="1701"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Ilmu Budaya</w:t>
                  </w:r>
                </w:p>
              </w:tc>
              <w:tc>
                <w:tcPr>
                  <w:tcW w:w="2977"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Sastra dan Budaya Jawa</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Kajian Relig</w:t>
                  </w:r>
                  <w:r>
                    <w:rPr>
                      <w:rFonts w:ascii="Bookman Old Style" w:hAnsi="Bookman Old Style" w:cs="Arial"/>
                      <w:sz w:val="24"/>
                      <w:szCs w:val="24"/>
                    </w:rPr>
                    <w:t>i</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Pariwisata</w:t>
                  </w:r>
                </w:p>
              </w:tc>
              <w:tc>
                <w:tcPr>
                  <w:tcW w:w="1939"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Kabupaten Magelang</w:t>
                  </w:r>
                </w:p>
              </w:tc>
            </w:tr>
            <w:tr w:rsidR="00EE3A7F" w:rsidRPr="001E1D64" w:rsidTr="00BC4441">
              <w:trPr>
                <w:trHeight w:val="349"/>
              </w:trPr>
              <w:tc>
                <w:tcPr>
                  <w:tcW w:w="605"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6</w:t>
                  </w:r>
                </w:p>
              </w:tc>
              <w:tc>
                <w:tcPr>
                  <w:tcW w:w="1701"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Kedokteran Gigi</w:t>
                  </w:r>
                </w:p>
              </w:tc>
              <w:tc>
                <w:tcPr>
                  <w:tcW w:w="2977"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Kedokteran Gigi</w:t>
                  </w:r>
                </w:p>
              </w:tc>
              <w:tc>
                <w:tcPr>
                  <w:tcW w:w="1939"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Kabupaten Magelang</w:t>
                  </w:r>
                </w:p>
              </w:tc>
            </w:tr>
            <w:tr w:rsidR="00EE3A7F" w:rsidRPr="001E1D64" w:rsidTr="00BC4441">
              <w:trPr>
                <w:trHeight w:val="349"/>
              </w:trPr>
              <w:tc>
                <w:tcPr>
                  <w:tcW w:w="605"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7</w:t>
                  </w:r>
                </w:p>
              </w:tc>
              <w:tc>
                <w:tcPr>
                  <w:tcW w:w="1701"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Kedokteran</w:t>
                  </w:r>
                </w:p>
              </w:tc>
              <w:tc>
                <w:tcPr>
                  <w:tcW w:w="2977"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Kedokteran Umum</w:t>
                  </w:r>
                </w:p>
              </w:tc>
              <w:tc>
                <w:tcPr>
                  <w:tcW w:w="1939" w:type="dxa"/>
                </w:tcPr>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Kota Magelang</w:t>
                  </w:r>
                </w:p>
              </w:tc>
            </w:tr>
          </w:tbl>
          <w:p w:rsidR="00EE3A7F" w:rsidRDefault="00EE3A7F" w:rsidP="00EF092D">
            <w:pPr>
              <w:spacing w:after="0" w:line="360" w:lineRule="auto"/>
              <w:jc w:val="both"/>
              <w:rPr>
                <w:rFonts w:ascii="Bookman Old Style" w:hAnsi="Bookman Old Style" w:cs="Arial"/>
                <w:sz w:val="24"/>
                <w:szCs w:val="24"/>
              </w:rPr>
            </w:pPr>
          </w:p>
          <w:p w:rsidR="00EE3A7F" w:rsidRPr="001E1D64" w:rsidRDefault="00EE3A7F" w:rsidP="00EF092D">
            <w:pPr>
              <w:spacing w:after="0" w:line="360" w:lineRule="auto"/>
              <w:jc w:val="both"/>
              <w:rPr>
                <w:rFonts w:ascii="Bookman Old Style" w:hAnsi="Bookman Old Style" w:cs="Arial"/>
                <w:b/>
                <w:sz w:val="24"/>
                <w:szCs w:val="24"/>
              </w:rPr>
            </w:pPr>
            <w:r w:rsidRPr="001E1D64">
              <w:rPr>
                <w:rFonts w:ascii="Bookman Old Style" w:hAnsi="Bookman Old Style" w:cs="Arial"/>
                <w:b/>
                <w:sz w:val="24"/>
                <w:szCs w:val="24"/>
              </w:rPr>
              <w:t>Visi</w:t>
            </w:r>
          </w:p>
          <w:p w:rsidR="00EE3A7F" w:rsidRPr="00D25DC7"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Visi yang dimiliki Universitas Tidar adalah : unggul dalam Tridharma Perguruan Tinggi yang berbasis kewirausahaan.</w:t>
            </w:r>
          </w:p>
          <w:p w:rsidR="00EE3A7F" w:rsidRPr="001E1D64" w:rsidRDefault="00EE3A7F" w:rsidP="00EF092D">
            <w:pPr>
              <w:spacing w:after="0" w:line="360" w:lineRule="auto"/>
              <w:jc w:val="both"/>
              <w:rPr>
                <w:rFonts w:ascii="Bookman Old Style" w:hAnsi="Bookman Old Style" w:cs="Arial"/>
                <w:b/>
                <w:sz w:val="24"/>
                <w:szCs w:val="24"/>
              </w:rPr>
            </w:pPr>
            <w:r w:rsidRPr="001E1D64">
              <w:rPr>
                <w:rFonts w:ascii="Bookman Old Style" w:hAnsi="Bookman Old Style" w:cs="Arial"/>
                <w:b/>
                <w:sz w:val="24"/>
                <w:szCs w:val="24"/>
              </w:rPr>
              <w:t>Misi</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Misi yang ditempuh oleh Universitas Tidar adalah :</w:t>
            </w:r>
          </w:p>
          <w:p w:rsidR="00EE3A7F" w:rsidRPr="001E1D64" w:rsidRDefault="00EE3A7F" w:rsidP="005C3D1D">
            <w:pPr>
              <w:pStyle w:val="BodyText2"/>
              <w:widowControl/>
              <w:numPr>
                <w:ilvl w:val="0"/>
                <w:numId w:val="28"/>
              </w:numPr>
              <w:tabs>
                <w:tab w:val="clear" w:pos="-3420"/>
                <w:tab w:val="clear" w:pos="-3330"/>
              </w:tabs>
              <w:spacing w:line="360" w:lineRule="auto"/>
              <w:rPr>
                <w:rFonts w:ascii="Bookman Old Style" w:hAnsi="Bookman Old Style" w:cs="Arial"/>
                <w:sz w:val="24"/>
              </w:rPr>
            </w:pPr>
            <w:r w:rsidRPr="001E1D64">
              <w:rPr>
                <w:rFonts w:ascii="Bookman Old Style" w:hAnsi="Bookman Old Style" w:cs="Arial"/>
                <w:sz w:val="24"/>
              </w:rPr>
              <w:t xml:space="preserve">Mengembangkan kehidupan ilmiah dengan melakukan pendidikan dan penelitian </w:t>
            </w:r>
          </w:p>
          <w:p w:rsidR="00EE3A7F" w:rsidRPr="00D25DC7" w:rsidRDefault="00EE3A7F" w:rsidP="005C3D1D">
            <w:pPr>
              <w:pStyle w:val="BodyText2"/>
              <w:widowControl/>
              <w:numPr>
                <w:ilvl w:val="0"/>
                <w:numId w:val="28"/>
              </w:numPr>
              <w:tabs>
                <w:tab w:val="clear" w:pos="-3420"/>
                <w:tab w:val="clear" w:pos="-3330"/>
              </w:tabs>
              <w:spacing w:line="360" w:lineRule="auto"/>
              <w:rPr>
                <w:rFonts w:ascii="Bookman Old Style" w:hAnsi="Bookman Old Style" w:cs="Arial"/>
                <w:sz w:val="24"/>
              </w:rPr>
            </w:pPr>
            <w:r w:rsidRPr="001E1D64">
              <w:rPr>
                <w:rFonts w:ascii="Bookman Old Style" w:hAnsi="Bookman Old Style" w:cs="Arial"/>
                <w:sz w:val="24"/>
              </w:rPr>
              <w:t>Mengamalkan ipteks kepada masyarakat</w:t>
            </w:r>
          </w:p>
          <w:p w:rsidR="00EE3A7F" w:rsidRPr="00D25DC7" w:rsidRDefault="00EE3A7F" w:rsidP="005C3D1D">
            <w:pPr>
              <w:pStyle w:val="BodyText2"/>
              <w:widowControl/>
              <w:numPr>
                <w:ilvl w:val="0"/>
                <w:numId w:val="28"/>
              </w:numPr>
              <w:tabs>
                <w:tab w:val="clear" w:pos="-3420"/>
                <w:tab w:val="clear" w:pos="-3330"/>
              </w:tabs>
              <w:spacing w:line="360" w:lineRule="auto"/>
              <w:rPr>
                <w:rFonts w:ascii="Bookman Old Style" w:hAnsi="Bookman Old Style" w:cs="Arial"/>
                <w:sz w:val="24"/>
              </w:rPr>
            </w:pPr>
            <w:r w:rsidRPr="001E1D64">
              <w:rPr>
                <w:rFonts w:ascii="Bookman Old Style" w:hAnsi="Bookman Old Style" w:cs="Arial"/>
                <w:sz w:val="24"/>
              </w:rPr>
              <w:t>Memberikan pelayanan terbaik untuk menjamin terselenggaranya pendidikan berkualitas.</w:t>
            </w:r>
          </w:p>
          <w:p w:rsidR="00EE3A7F" w:rsidRPr="001E1D64" w:rsidRDefault="00EE3A7F" w:rsidP="00EF092D">
            <w:pPr>
              <w:pStyle w:val="BodyText2"/>
              <w:spacing w:line="360" w:lineRule="auto"/>
              <w:rPr>
                <w:rFonts w:ascii="Bookman Old Style" w:hAnsi="Bookman Old Style" w:cs="Arial"/>
                <w:b/>
                <w:bCs/>
                <w:sz w:val="24"/>
              </w:rPr>
            </w:pPr>
            <w:r w:rsidRPr="001E1D64">
              <w:rPr>
                <w:rFonts w:ascii="Bookman Old Style" w:hAnsi="Bookman Old Style" w:cs="Arial"/>
                <w:b/>
                <w:bCs/>
                <w:sz w:val="24"/>
              </w:rPr>
              <w:t>Tujuan</w:t>
            </w:r>
          </w:p>
          <w:p w:rsidR="00EE3A7F" w:rsidRPr="001E1D64" w:rsidRDefault="00EE3A7F" w:rsidP="00EF092D">
            <w:pPr>
              <w:spacing w:after="0" w:line="360" w:lineRule="auto"/>
              <w:jc w:val="both"/>
              <w:rPr>
                <w:rFonts w:ascii="Bookman Old Style" w:hAnsi="Bookman Old Style" w:cs="Arial"/>
                <w:bCs/>
                <w:sz w:val="24"/>
                <w:szCs w:val="24"/>
              </w:rPr>
            </w:pPr>
            <w:r w:rsidRPr="001E1D64">
              <w:rPr>
                <w:rFonts w:ascii="Bookman Old Style" w:hAnsi="Bookman Old Style" w:cs="Arial"/>
                <w:bCs/>
                <w:sz w:val="24"/>
                <w:szCs w:val="24"/>
              </w:rPr>
              <w:t>Universitas Tidar mempunyai tujuan untuk menghasilkan sumber daya manusia, khususnya lulusannya yang memiliki:</w:t>
            </w:r>
          </w:p>
          <w:p w:rsidR="00EE3A7F" w:rsidRPr="001E1D64" w:rsidRDefault="00EE3A7F" w:rsidP="005C3D1D">
            <w:pPr>
              <w:numPr>
                <w:ilvl w:val="0"/>
                <w:numId w:val="29"/>
              </w:numPr>
              <w:spacing w:after="0" w:line="360" w:lineRule="auto"/>
              <w:jc w:val="both"/>
              <w:rPr>
                <w:rFonts w:ascii="Bookman Old Style" w:hAnsi="Bookman Old Style" w:cs="Arial"/>
                <w:bCs/>
                <w:sz w:val="24"/>
                <w:szCs w:val="24"/>
              </w:rPr>
            </w:pPr>
            <w:r w:rsidRPr="001E1D64">
              <w:rPr>
                <w:rFonts w:ascii="Bookman Old Style" w:hAnsi="Bookman Old Style" w:cs="Arial"/>
                <w:bCs/>
                <w:sz w:val="24"/>
                <w:szCs w:val="24"/>
              </w:rPr>
              <w:t>Kecakapan keilmuan</w:t>
            </w:r>
          </w:p>
          <w:p w:rsidR="00EE3A7F" w:rsidRPr="001E1D64" w:rsidRDefault="00EE3A7F" w:rsidP="005C3D1D">
            <w:pPr>
              <w:numPr>
                <w:ilvl w:val="0"/>
                <w:numId w:val="29"/>
              </w:numPr>
              <w:spacing w:after="0" w:line="360" w:lineRule="auto"/>
              <w:jc w:val="both"/>
              <w:rPr>
                <w:rFonts w:ascii="Bookman Old Style" w:hAnsi="Bookman Old Style" w:cs="Arial"/>
                <w:bCs/>
                <w:sz w:val="24"/>
                <w:szCs w:val="24"/>
              </w:rPr>
            </w:pPr>
            <w:r w:rsidRPr="001E1D64">
              <w:rPr>
                <w:rFonts w:ascii="Bookman Old Style" w:hAnsi="Bookman Old Style" w:cs="Arial"/>
                <w:bCs/>
                <w:sz w:val="24"/>
                <w:szCs w:val="24"/>
              </w:rPr>
              <w:t>Kecakapan keterampilan</w:t>
            </w:r>
          </w:p>
          <w:p w:rsidR="00EE3A7F" w:rsidRPr="001E1D64" w:rsidRDefault="00EE3A7F" w:rsidP="005C3D1D">
            <w:pPr>
              <w:numPr>
                <w:ilvl w:val="0"/>
                <w:numId w:val="29"/>
              </w:numPr>
              <w:spacing w:after="0" w:line="360" w:lineRule="auto"/>
              <w:jc w:val="both"/>
              <w:rPr>
                <w:rFonts w:ascii="Bookman Old Style" w:hAnsi="Bookman Old Style" w:cs="Arial"/>
                <w:bCs/>
                <w:sz w:val="24"/>
                <w:szCs w:val="24"/>
              </w:rPr>
            </w:pPr>
            <w:r w:rsidRPr="001E1D64">
              <w:rPr>
                <w:rFonts w:ascii="Bookman Old Style" w:hAnsi="Bookman Old Style" w:cs="Arial"/>
                <w:bCs/>
                <w:sz w:val="24"/>
                <w:szCs w:val="24"/>
              </w:rPr>
              <w:t>Kecakapan seni dan budaya</w:t>
            </w:r>
          </w:p>
          <w:p w:rsidR="00EE3A7F" w:rsidRPr="00D25DC7" w:rsidRDefault="00EE3A7F" w:rsidP="005C3D1D">
            <w:pPr>
              <w:numPr>
                <w:ilvl w:val="0"/>
                <w:numId w:val="29"/>
              </w:numPr>
              <w:spacing w:after="0" w:line="360" w:lineRule="auto"/>
              <w:jc w:val="both"/>
              <w:rPr>
                <w:rFonts w:ascii="Bookman Old Style" w:hAnsi="Bookman Old Style" w:cs="Arial"/>
                <w:bCs/>
                <w:sz w:val="24"/>
                <w:szCs w:val="24"/>
              </w:rPr>
            </w:pPr>
            <w:r w:rsidRPr="001E1D64">
              <w:rPr>
                <w:rFonts w:ascii="Bookman Old Style" w:hAnsi="Bookman Old Style" w:cs="Arial"/>
                <w:bCs/>
                <w:sz w:val="24"/>
                <w:szCs w:val="24"/>
              </w:rPr>
              <w:t>Keterampilan Berwirausaha (kekhasan Uiversitas Tidar)</w:t>
            </w:r>
          </w:p>
          <w:p w:rsidR="00EE3A7F" w:rsidRPr="001E1D64" w:rsidRDefault="00EE3A7F" w:rsidP="00EF092D">
            <w:pPr>
              <w:spacing w:after="0" w:line="360" w:lineRule="auto"/>
              <w:jc w:val="both"/>
              <w:rPr>
                <w:rFonts w:ascii="Bookman Old Style" w:hAnsi="Bookman Old Style" w:cs="Arial"/>
                <w:b/>
                <w:sz w:val="24"/>
                <w:szCs w:val="24"/>
              </w:rPr>
            </w:pPr>
            <w:r w:rsidRPr="001E1D64">
              <w:rPr>
                <w:rFonts w:ascii="Bookman Old Style" w:hAnsi="Bookman Old Style" w:cs="Arial"/>
                <w:b/>
                <w:sz w:val="24"/>
                <w:szCs w:val="24"/>
              </w:rPr>
              <w:t>Organisasi</w:t>
            </w:r>
          </w:p>
          <w:p w:rsidR="00EE3A7F" w:rsidRPr="001E1D64" w:rsidRDefault="00EE3A7F" w:rsidP="00EF092D">
            <w:pPr>
              <w:spacing w:after="0" w:line="360" w:lineRule="auto"/>
              <w:jc w:val="both"/>
              <w:rPr>
                <w:rFonts w:ascii="Bookman Old Style" w:hAnsi="Bookman Old Style" w:cs="Arial"/>
                <w:sz w:val="24"/>
                <w:szCs w:val="24"/>
              </w:rPr>
            </w:pPr>
            <w:r w:rsidRPr="001E1D64">
              <w:rPr>
                <w:rFonts w:ascii="Bookman Old Style" w:hAnsi="Bookman Old Style" w:cs="Arial"/>
                <w:sz w:val="24"/>
                <w:szCs w:val="24"/>
              </w:rPr>
              <w:t xml:space="preserve">Universitas Tidar (Untidar) dipimpin oleh seorang </w:t>
            </w:r>
            <w:r>
              <w:rPr>
                <w:rFonts w:ascii="Bookman Old Style" w:hAnsi="Bookman Old Style" w:cs="Arial"/>
                <w:sz w:val="24"/>
                <w:szCs w:val="24"/>
              </w:rPr>
              <w:t>R</w:t>
            </w:r>
            <w:r w:rsidRPr="001E1D64">
              <w:rPr>
                <w:rFonts w:ascii="Bookman Old Style" w:hAnsi="Bookman Old Style" w:cs="Arial"/>
                <w:sz w:val="24"/>
                <w:szCs w:val="24"/>
              </w:rPr>
              <w:t xml:space="preserve">ektor dan dibantu oleh tiga orang wakil rektor, yaitu Pembantu </w:t>
            </w:r>
            <w:r w:rsidRPr="001E1D64">
              <w:rPr>
                <w:rFonts w:ascii="Bookman Old Style" w:hAnsi="Bookman Old Style" w:cs="Arial"/>
                <w:sz w:val="24"/>
                <w:szCs w:val="24"/>
              </w:rPr>
              <w:lastRenderedPageBreak/>
              <w:t>Rektor I Bidang Akademik, Pembantu Rektor II bidang umum dan keuangan, dan Pembantu Rektor III Bidang Kemah</w:t>
            </w:r>
            <w:r>
              <w:rPr>
                <w:rFonts w:ascii="Bookman Old Style" w:hAnsi="Bookman Old Style" w:cs="Arial"/>
                <w:sz w:val="24"/>
                <w:szCs w:val="24"/>
              </w:rPr>
              <w:t>asiswaan dan Alumni.</w:t>
            </w:r>
          </w:p>
          <w:p w:rsidR="00EE3A7F" w:rsidRPr="001E1D64" w:rsidRDefault="00EE3A7F" w:rsidP="005C3D1D">
            <w:pPr>
              <w:pStyle w:val="ListParagraph"/>
              <w:widowControl w:val="0"/>
              <w:numPr>
                <w:ilvl w:val="0"/>
                <w:numId w:val="27"/>
              </w:numPr>
              <w:spacing w:after="0" w:line="360" w:lineRule="auto"/>
              <w:ind w:left="339" w:hanging="284"/>
              <w:rPr>
                <w:rFonts w:ascii="Bookman Old Style" w:hAnsi="Bookman Old Style" w:cs="Arial"/>
                <w:sz w:val="24"/>
                <w:szCs w:val="24"/>
                <w:lang w:val="id-ID"/>
              </w:rPr>
            </w:pPr>
            <w:r w:rsidRPr="001E1D64">
              <w:rPr>
                <w:rFonts w:ascii="Bookman Old Style" w:hAnsi="Bookman Old Style" w:cs="Arial"/>
                <w:sz w:val="24"/>
                <w:szCs w:val="24"/>
              </w:rPr>
              <w:t xml:space="preserve">Universitas Tidar memiliki lima (5) fakultas, masing-masing fakultas dipimpin oleh seorang Dekan dan </w:t>
            </w:r>
            <w:r>
              <w:rPr>
                <w:rFonts w:ascii="Bookman Old Style" w:hAnsi="Bookman Old Style" w:cs="Arial"/>
                <w:sz w:val="24"/>
                <w:szCs w:val="24"/>
                <w:lang w:val="id-ID"/>
              </w:rPr>
              <w:t>dua</w:t>
            </w:r>
            <w:r w:rsidRPr="001E1D64">
              <w:rPr>
                <w:rFonts w:ascii="Bookman Old Style" w:hAnsi="Bookman Old Style" w:cs="Arial"/>
                <w:sz w:val="24"/>
                <w:szCs w:val="24"/>
              </w:rPr>
              <w:t xml:space="preserve"> orang wakil dekan. Program studi dipimpin oleh seorang ketua program studi, sekretaris program studi dan kepala laboratorium.</w:t>
            </w:r>
          </w:p>
          <w:p w:rsidR="00EE3A7F" w:rsidRPr="001E1D64" w:rsidRDefault="00EE3A7F" w:rsidP="005C3D1D">
            <w:pPr>
              <w:pStyle w:val="ListParagraph"/>
              <w:numPr>
                <w:ilvl w:val="0"/>
                <w:numId w:val="7"/>
              </w:numPr>
              <w:spacing w:after="0" w:line="360" w:lineRule="auto"/>
              <w:contextualSpacing w:val="0"/>
              <w:rPr>
                <w:rFonts w:ascii="Bookman Old Style" w:hAnsi="Bookman Old Style" w:cs="Arial"/>
                <w:sz w:val="24"/>
                <w:szCs w:val="24"/>
                <w:lang w:val="id-ID"/>
              </w:rPr>
            </w:pPr>
            <w:r>
              <w:rPr>
                <w:rFonts w:ascii="Bookman Old Style" w:hAnsi="Bookman Old Style" w:cs="Arial"/>
                <w:sz w:val="24"/>
                <w:szCs w:val="24"/>
                <w:lang w:val="id-ID"/>
              </w:rPr>
              <w:t xml:space="preserve">Universitas Tidar memiliki 4 </w:t>
            </w:r>
            <w:r w:rsidRPr="001E1D64">
              <w:rPr>
                <w:rFonts w:ascii="Bookman Old Style" w:hAnsi="Bookman Old Style" w:cs="Arial"/>
                <w:sz w:val="24"/>
                <w:szCs w:val="24"/>
                <w:lang w:val="id-ID"/>
              </w:rPr>
              <w:t>UPT meliputi UPT Perpustakaan, UPT TIK</w:t>
            </w:r>
            <w:r>
              <w:rPr>
                <w:rFonts w:ascii="Bookman Old Style" w:hAnsi="Bookman Old Style" w:cs="Arial"/>
                <w:sz w:val="24"/>
                <w:szCs w:val="24"/>
                <w:lang w:val="id-ID"/>
              </w:rPr>
              <w:t>, UPT Bahasa dan UPT Kewirausahaan</w:t>
            </w:r>
            <w:r w:rsidRPr="001E1D64">
              <w:rPr>
                <w:rFonts w:ascii="Bookman Old Style" w:hAnsi="Bookman Old Style" w:cs="Arial"/>
                <w:sz w:val="24"/>
                <w:szCs w:val="24"/>
                <w:lang w:val="id-ID"/>
              </w:rPr>
              <w:t>.</w:t>
            </w:r>
          </w:p>
          <w:p w:rsidR="00EE3A7F" w:rsidRPr="001E1D64" w:rsidRDefault="00EE3A7F" w:rsidP="005C3D1D">
            <w:pPr>
              <w:pStyle w:val="ListParagraph"/>
              <w:numPr>
                <w:ilvl w:val="0"/>
                <w:numId w:val="7"/>
              </w:numPr>
              <w:spacing w:after="0" w:line="360" w:lineRule="auto"/>
              <w:contextualSpacing w:val="0"/>
              <w:rPr>
                <w:rFonts w:ascii="Bookman Old Style" w:hAnsi="Bookman Old Style"/>
                <w:sz w:val="24"/>
                <w:szCs w:val="24"/>
                <w:lang w:val="id-ID"/>
              </w:rPr>
            </w:pPr>
            <w:r w:rsidRPr="001E1D64">
              <w:rPr>
                <w:rFonts w:ascii="Bookman Old Style" w:hAnsi="Bookman Old Style" w:cs="Arial"/>
                <w:sz w:val="24"/>
                <w:szCs w:val="24"/>
                <w:lang w:val="id-ID"/>
              </w:rPr>
              <w:t>Dan Satuan pengawas internal (SPI) yang dipimpin oleh Ketua SPI</w:t>
            </w:r>
          </w:p>
        </w:tc>
      </w:tr>
      <w:tr w:rsidR="00EE3A7F" w:rsidRPr="00CE556F" w:rsidTr="00BC4441">
        <w:trPr>
          <w:gridBefore w:val="1"/>
          <w:wBefore w:w="139" w:type="dxa"/>
          <w:jc w:val="center"/>
        </w:trPr>
        <w:tc>
          <w:tcPr>
            <w:tcW w:w="1978" w:type="dxa"/>
            <w:gridSpan w:val="2"/>
          </w:tcPr>
          <w:p w:rsidR="00EE3A7F" w:rsidRPr="00CE556F" w:rsidRDefault="00EE3A7F" w:rsidP="00BC4441">
            <w:pPr>
              <w:spacing w:before="360" w:line="360" w:lineRule="auto"/>
              <w:ind w:right="261"/>
              <w:rPr>
                <w:rFonts w:ascii="Bookman Old Style" w:eastAsia="Arial Unicode MS" w:hAnsi="Bookman Old Style"/>
                <w:i/>
                <w:color w:val="C00000"/>
                <w:sz w:val="24"/>
                <w:szCs w:val="24"/>
              </w:rPr>
            </w:pPr>
            <w:r w:rsidRPr="00E362EA">
              <w:rPr>
                <w:rFonts w:ascii="Bookman Old Style" w:eastAsia="Arial Unicode MS" w:hAnsi="Bookman Old Style"/>
                <w:i/>
                <w:sz w:val="24"/>
                <w:szCs w:val="24"/>
              </w:rPr>
              <w:lastRenderedPageBreak/>
              <w:t>Pendekatan Penyusunan Laporan Keuangan</w:t>
            </w:r>
          </w:p>
        </w:tc>
        <w:tc>
          <w:tcPr>
            <w:tcW w:w="7025" w:type="dxa"/>
            <w:gridSpan w:val="2"/>
          </w:tcPr>
          <w:p w:rsidR="00EE3A7F" w:rsidRPr="00CE556F" w:rsidRDefault="00EE3A7F" w:rsidP="00BC4441">
            <w:pPr>
              <w:spacing w:after="0" w:line="360" w:lineRule="auto"/>
              <w:jc w:val="both"/>
              <w:rPr>
                <w:rFonts w:ascii="Bookman Old Style" w:hAnsi="Bookman Old Style"/>
                <w:color w:val="0070C0"/>
                <w:sz w:val="24"/>
                <w:szCs w:val="24"/>
              </w:rPr>
            </w:pPr>
            <w:r w:rsidRPr="00CE556F">
              <w:rPr>
                <w:rFonts w:ascii="Bookman Old Style" w:hAnsi="Bookman Old Style"/>
                <w:b/>
                <w:color w:val="0070C0"/>
                <w:sz w:val="24"/>
                <w:szCs w:val="24"/>
              </w:rPr>
              <w:t>A.2.  Pendekatan Penyusunan Laporan Keuangan</w:t>
            </w:r>
          </w:p>
          <w:p w:rsidR="00EE3A7F" w:rsidRPr="00CE556F" w:rsidRDefault="00EE3A7F" w:rsidP="00BC4441">
            <w:pPr>
              <w:spacing w:after="0" w:line="360" w:lineRule="auto"/>
              <w:jc w:val="both"/>
              <w:rPr>
                <w:rFonts w:ascii="Bookman Old Style" w:hAnsi="Bookman Old Style"/>
                <w:sz w:val="24"/>
                <w:szCs w:val="24"/>
              </w:rPr>
            </w:pPr>
            <w:r w:rsidRPr="00CE556F">
              <w:rPr>
                <w:rFonts w:ascii="Bookman Old Style" w:hAnsi="Bookman Old Style"/>
                <w:sz w:val="24"/>
                <w:szCs w:val="24"/>
              </w:rPr>
              <w:t xml:space="preserve">Laporan Keuangan Tahun </w:t>
            </w:r>
            <w:r>
              <w:rPr>
                <w:rFonts w:ascii="Bookman Old Style" w:hAnsi="Bookman Old Style"/>
                <w:sz w:val="24"/>
                <w:szCs w:val="24"/>
              </w:rPr>
              <w:t>2016</w:t>
            </w:r>
            <w:r w:rsidRPr="00CE556F">
              <w:rPr>
                <w:rFonts w:ascii="Bookman Old Style" w:hAnsi="Bookman Old Style"/>
                <w:sz w:val="24"/>
                <w:szCs w:val="24"/>
              </w:rPr>
              <w:t xml:space="preserve"> ini merupakan laporan yang mencakup seluruh aspek keuangan yang dikelola oleh </w:t>
            </w:r>
            <w:r>
              <w:rPr>
                <w:rFonts w:ascii="Bookman Old Style" w:hAnsi="Bookman Old Style"/>
                <w:sz w:val="24"/>
                <w:szCs w:val="24"/>
              </w:rPr>
              <w:t>Universitas Tidar</w:t>
            </w:r>
            <w:r w:rsidRPr="00CE556F">
              <w:rPr>
                <w:rFonts w:ascii="Bookman Old Style" w:hAnsi="Bookman Old Style"/>
                <w:sz w:val="24"/>
                <w:szCs w:val="24"/>
              </w:rPr>
              <w:t xml:space="preserve">. </w:t>
            </w:r>
            <w:r w:rsidRPr="00CE556F">
              <w:rPr>
                <w:rFonts w:ascii="Bookman Old Style" w:hAnsi="Bookman Old Style"/>
                <w:sz w:val="24"/>
                <w:szCs w:val="24"/>
                <w:lang w:val="sv-SE"/>
              </w:rPr>
              <w:t xml:space="preserve">Laporan Keuangan </w:t>
            </w:r>
            <w:r w:rsidRPr="00CE556F">
              <w:rPr>
                <w:rFonts w:ascii="Bookman Old Style" w:hAnsi="Bookman Old Style"/>
                <w:sz w:val="24"/>
                <w:szCs w:val="24"/>
              </w:rPr>
              <w:t xml:space="preserve">ini </w:t>
            </w:r>
            <w:r w:rsidRPr="00CE556F">
              <w:rPr>
                <w:rFonts w:ascii="Bookman Old Style" w:hAnsi="Bookman Old Style"/>
                <w:sz w:val="24"/>
                <w:szCs w:val="24"/>
                <w:lang w:val="sv-SE"/>
              </w:rPr>
              <w:t>dihasilkan mela</w:t>
            </w:r>
            <w:r w:rsidRPr="00CE556F">
              <w:rPr>
                <w:rFonts w:ascii="Bookman Old Style" w:hAnsi="Bookman Old Style"/>
                <w:sz w:val="24"/>
                <w:szCs w:val="24"/>
              </w:rPr>
              <w:t>l</w:t>
            </w:r>
            <w:r w:rsidRPr="00CE556F">
              <w:rPr>
                <w:rFonts w:ascii="Bookman Old Style" w:hAnsi="Bookman Old Style"/>
                <w:sz w:val="24"/>
                <w:szCs w:val="24"/>
                <w:lang w:val="sv-SE"/>
              </w:rPr>
              <w:t>ui Sistem Akuntansi I</w:t>
            </w:r>
            <w:r w:rsidRPr="00CE556F">
              <w:rPr>
                <w:rFonts w:ascii="Bookman Old Style" w:hAnsi="Bookman Old Style"/>
                <w:sz w:val="24"/>
                <w:szCs w:val="24"/>
              </w:rPr>
              <w:t>nstansi</w:t>
            </w:r>
            <w:r w:rsidRPr="00CE556F">
              <w:rPr>
                <w:rFonts w:ascii="Bookman Old Style" w:hAnsi="Bookman Old Style"/>
                <w:sz w:val="24"/>
                <w:szCs w:val="24"/>
                <w:lang w:val="sv-SE"/>
              </w:rPr>
              <w:t xml:space="preserve"> (SAI)</w:t>
            </w:r>
            <w:r w:rsidRPr="00CE556F">
              <w:rPr>
                <w:rFonts w:ascii="Bookman Old Style" w:hAnsi="Bookman Old Style"/>
                <w:sz w:val="24"/>
                <w:szCs w:val="24"/>
              </w:rPr>
              <w:t xml:space="preserve"> yaitu serangkaian prosedur manual maupun yang terkomputerisasi mulai dari pengumpulan data, pencatatan dan pengikhtisaran sampai dengan pelaporan posisi keuangan dan operasi keuangan pada </w:t>
            </w:r>
            <w:r>
              <w:rPr>
                <w:rFonts w:ascii="Bookman Old Style" w:hAnsi="Bookman Old Style"/>
                <w:sz w:val="24"/>
                <w:szCs w:val="24"/>
              </w:rPr>
              <w:t>Kementerian Negara/Lembaga</w:t>
            </w:r>
            <w:r w:rsidRPr="00CE556F">
              <w:rPr>
                <w:rFonts w:ascii="Bookman Old Style" w:hAnsi="Bookman Old Style"/>
                <w:sz w:val="24"/>
                <w:szCs w:val="24"/>
              </w:rPr>
              <w:t>.</w:t>
            </w:r>
          </w:p>
          <w:p w:rsidR="00EE3A7F" w:rsidRPr="00CE556F" w:rsidRDefault="00EE3A7F" w:rsidP="00BC4441">
            <w:pPr>
              <w:spacing w:after="120" w:line="360" w:lineRule="auto"/>
              <w:jc w:val="both"/>
              <w:rPr>
                <w:rFonts w:ascii="Bookman Old Style" w:hAnsi="Bookman Old Style"/>
                <w:sz w:val="24"/>
                <w:szCs w:val="24"/>
              </w:rPr>
            </w:pPr>
            <w:r w:rsidRPr="00CE556F">
              <w:rPr>
                <w:rFonts w:ascii="Bookman Old Style" w:hAnsi="Bookman Old Style"/>
                <w:sz w:val="24"/>
                <w:szCs w:val="24"/>
              </w:rPr>
              <w:t xml:space="preserve">SAI </w:t>
            </w:r>
            <w:r w:rsidRPr="00CE556F">
              <w:rPr>
                <w:rFonts w:ascii="Bookman Old Style" w:hAnsi="Bookman Old Style"/>
                <w:sz w:val="24"/>
                <w:szCs w:val="24"/>
                <w:lang w:val="sv-SE"/>
              </w:rPr>
              <w:t>terdiri dari Sistem Akuntansi Instansi Berbasis Akrual (SAIBA) dan Sistem Informasi Manajemen dan Akuntansi Barang Milik Negara (SIMAK-BMN). SAI dirancang untuk menghasilkan Laporan Keuangan Satuan Kerja yang terdiri dar</w:t>
            </w:r>
            <w:r w:rsidRPr="00CE556F">
              <w:rPr>
                <w:rFonts w:ascii="Bookman Old Style" w:hAnsi="Bookman Old Style"/>
                <w:sz w:val="24"/>
                <w:szCs w:val="24"/>
              </w:rPr>
              <w:t xml:space="preserve">i </w:t>
            </w:r>
            <w:r w:rsidRPr="00CE556F">
              <w:rPr>
                <w:rFonts w:ascii="Bookman Old Style" w:hAnsi="Bookman Old Style"/>
                <w:sz w:val="24"/>
                <w:szCs w:val="24"/>
                <w:lang w:val="es-ES"/>
              </w:rPr>
              <w:t>Laporan Realisasi Anggaran</w:t>
            </w:r>
            <w:r w:rsidRPr="00CE556F">
              <w:rPr>
                <w:rFonts w:ascii="Bookman Old Style" w:hAnsi="Bookman Old Style"/>
                <w:sz w:val="24"/>
                <w:szCs w:val="24"/>
              </w:rPr>
              <w:t xml:space="preserve">, </w:t>
            </w:r>
            <w:r w:rsidRPr="00CE556F">
              <w:rPr>
                <w:rFonts w:ascii="Bookman Old Style" w:hAnsi="Bookman Old Style"/>
                <w:sz w:val="24"/>
                <w:szCs w:val="24"/>
                <w:lang w:val="es-ES"/>
              </w:rPr>
              <w:t>Neraca</w:t>
            </w:r>
            <w:r w:rsidRPr="00CE556F">
              <w:rPr>
                <w:rFonts w:ascii="Bookman Old Style" w:hAnsi="Bookman Old Style"/>
                <w:sz w:val="24"/>
                <w:szCs w:val="24"/>
              </w:rPr>
              <w:t xml:space="preserve">, Laporan Operasional, dan Laporan Perubahan Ekuitas. Sedangkan SIMAK-BMN adalah sistem yang menghasilkan informasi aset tetap, persediaan, dan aset lainnya untuk </w:t>
            </w:r>
            <w:r w:rsidRPr="00CE556F">
              <w:rPr>
                <w:rFonts w:ascii="Bookman Old Style" w:hAnsi="Bookman Old Style"/>
                <w:sz w:val="24"/>
                <w:szCs w:val="24"/>
              </w:rPr>
              <w:lastRenderedPageBreak/>
              <w:t xml:space="preserve">penyusunan neraca dan laporan barang milik negara  serta laporan manajerial lainnya. </w:t>
            </w:r>
          </w:p>
        </w:tc>
      </w:tr>
      <w:tr w:rsidR="00EE3A7F" w:rsidRPr="00CE556F" w:rsidTr="00BC4441">
        <w:trPr>
          <w:gridBefore w:val="1"/>
          <w:wBefore w:w="139" w:type="dxa"/>
          <w:jc w:val="center"/>
        </w:trPr>
        <w:tc>
          <w:tcPr>
            <w:tcW w:w="1978" w:type="dxa"/>
            <w:gridSpan w:val="2"/>
            <w:shd w:val="clear" w:color="auto" w:fill="auto"/>
          </w:tcPr>
          <w:p w:rsidR="00A059B7" w:rsidRDefault="00A059B7" w:rsidP="00BC4441">
            <w:pPr>
              <w:spacing w:before="120" w:line="360" w:lineRule="auto"/>
              <w:ind w:right="259"/>
              <w:rPr>
                <w:rFonts w:ascii="Bookman Old Style" w:eastAsia="Arial Unicode MS" w:hAnsi="Bookman Old Style"/>
                <w:i/>
                <w:sz w:val="24"/>
                <w:szCs w:val="24"/>
                <w:lang w:val="fi-FI"/>
              </w:rPr>
            </w:pPr>
          </w:p>
          <w:p w:rsidR="00EE3A7F" w:rsidRPr="00CE556F" w:rsidRDefault="00EE3A7F" w:rsidP="00BC4441">
            <w:pPr>
              <w:spacing w:before="120" w:line="360" w:lineRule="auto"/>
              <w:ind w:right="259"/>
              <w:rPr>
                <w:rFonts w:ascii="Bookman Old Style" w:eastAsia="Arial Unicode MS" w:hAnsi="Bookman Old Style"/>
                <w:i/>
                <w:color w:val="C00000"/>
                <w:sz w:val="24"/>
                <w:szCs w:val="24"/>
                <w:lang w:val="fi-FI"/>
              </w:rPr>
            </w:pPr>
            <w:r w:rsidRPr="0059359C">
              <w:rPr>
                <w:rFonts w:ascii="Bookman Old Style" w:eastAsia="Arial Unicode MS" w:hAnsi="Bookman Old Style"/>
                <w:i/>
                <w:sz w:val="24"/>
                <w:szCs w:val="24"/>
                <w:lang w:val="fi-FI"/>
              </w:rPr>
              <w:t>Basis Akuntansi</w:t>
            </w:r>
          </w:p>
        </w:tc>
        <w:tc>
          <w:tcPr>
            <w:tcW w:w="7025" w:type="dxa"/>
            <w:gridSpan w:val="2"/>
            <w:shd w:val="clear" w:color="auto" w:fill="auto"/>
          </w:tcPr>
          <w:p w:rsidR="00A059B7" w:rsidRDefault="00A059B7" w:rsidP="00BC4441">
            <w:pPr>
              <w:spacing w:before="120" w:after="0" w:line="360" w:lineRule="auto"/>
              <w:rPr>
                <w:rFonts w:ascii="Bookman Old Style" w:hAnsi="Bookman Old Style"/>
                <w:b/>
                <w:color w:val="0070C0"/>
                <w:sz w:val="24"/>
                <w:szCs w:val="24"/>
              </w:rPr>
            </w:pPr>
          </w:p>
          <w:p w:rsidR="00A059B7" w:rsidRDefault="00A059B7" w:rsidP="00BC4441">
            <w:pPr>
              <w:spacing w:before="120" w:after="0" w:line="360" w:lineRule="auto"/>
              <w:rPr>
                <w:rFonts w:ascii="Bookman Old Style" w:hAnsi="Bookman Old Style"/>
                <w:b/>
                <w:color w:val="0070C0"/>
                <w:sz w:val="24"/>
                <w:szCs w:val="24"/>
              </w:rPr>
            </w:pPr>
          </w:p>
          <w:p w:rsidR="00EE3A7F" w:rsidRPr="00CE556F" w:rsidRDefault="00EE3A7F" w:rsidP="00BC4441">
            <w:pPr>
              <w:spacing w:before="120" w:after="0" w:line="360" w:lineRule="auto"/>
              <w:rPr>
                <w:rFonts w:ascii="Bookman Old Style" w:hAnsi="Bookman Old Style"/>
                <w:b/>
                <w:color w:val="0070C0"/>
                <w:sz w:val="24"/>
                <w:szCs w:val="24"/>
              </w:rPr>
            </w:pPr>
            <w:r w:rsidRPr="00CE556F">
              <w:rPr>
                <w:rFonts w:ascii="Bookman Old Style" w:hAnsi="Bookman Old Style"/>
                <w:b/>
                <w:color w:val="0070C0"/>
                <w:sz w:val="24"/>
                <w:szCs w:val="24"/>
              </w:rPr>
              <w:t xml:space="preserve">A.3. Basis Akuntansi </w:t>
            </w:r>
          </w:p>
          <w:p w:rsidR="00EE3A7F" w:rsidRPr="00D86052" w:rsidRDefault="00EE3A7F" w:rsidP="00BC4441">
            <w:pPr>
              <w:autoSpaceDE w:val="0"/>
              <w:autoSpaceDN w:val="0"/>
              <w:adjustRightInd w:val="0"/>
              <w:spacing w:after="0" w:line="360" w:lineRule="auto"/>
              <w:jc w:val="both"/>
              <w:rPr>
                <w:rFonts w:ascii="Bookman Old Style" w:eastAsia="Calibri" w:hAnsi="Bookman Old Style"/>
                <w:bCs/>
                <w:i/>
                <w:iCs/>
                <w:color w:val="000000"/>
                <w:sz w:val="24"/>
                <w:szCs w:val="24"/>
                <w:lang w:val="en-US"/>
              </w:rPr>
            </w:pPr>
            <w:r>
              <w:rPr>
                <w:rFonts w:ascii="Bookman Old Style" w:hAnsi="Bookman Old Style"/>
                <w:sz w:val="24"/>
                <w:szCs w:val="24"/>
              </w:rPr>
              <w:t>Universitas Tidar</w:t>
            </w:r>
            <w:r w:rsidRPr="00CE556F">
              <w:rPr>
                <w:rFonts w:ascii="Bookman Old Style" w:hAnsi="Bookman Old Style"/>
                <w:sz w:val="24"/>
                <w:szCs w:val="24"/>
              </w:rPr>
              <w:t xml:space="preserve"> menerapkan basis akrual dalam penyusunan dan penyajian Neraca, Laporan Operasional, dan Laporan Perubahan Ekuitas serta basis kas untuk penyusunan dan penyajian Laporan Realisasi Anggaran. Basis akrual adalah </w:t>
            </w:r>
            <w:r w:rsidRPr="00CE556F">
              <w:rPr>
                <w:rFonts w:ascii="Bookman Old Style" w:eastAsia="Calibri" w:hAnsi="Bookman Old Style"/>
                <w:bCs/>
                <w:iCs/>
                <w:color w:val="000000"/>
                <w:sz w:val="24"/>
                <w:szCs w:val="24"/>
              </w:rPr>
              <w:t xml:space="preserve">basis akuntansi yang mengakui pengaruh transaksi dan peristiwa lainnya pada saat transaksi dan peristiwa itu terjadi, tanpa memperhatikan saat kas  atau setara kas diterima atau dibayarkan. Sedangkan basis kas adalah basis akuntansi yang yang mengakui pengaruhi transaksi atau peristiwa lainnya pada saat kas atau setara kas diterima atau dibayar. </w:t>
            </w:r>
            <w:r w:rsidRPr="00CE556F">
              <w:rPr>
                <w:rFonts w:ascii="Bookman Old Style" w:hAnsi="Bookman Old Style"/>
                <w:sz w:val="24"/>
                <w:szCs w:val="24"/>
              </w:rPr>
              <w:t>Hal ini sesuai dengan Standar Akuntansi Pemerintahan (SAP) yang telah ditetapkan dengan Peraturan Pemerintah Nomor 71 Tahun 2010 tentang Standar Akuntansi Pemerintahan.</w:t>
            </w:r>
            <w:r w:rsidRPr="00CE556F">
              <w:rPr>
                <w:rFonts w:ascii="Bookman Old Style" w:eastAsia="Calibri" w:hAnsi="Bookman Old Style"/>
                <w:bCs/>
                <w:i/>
                <w:iCs/>
                <w:color w:val="000000"/>
                <w:sz w:val="24"/>
                <w:szCs w:val="24"/>
              </w:rPr>
              <w:t xml:space="preserve"> </w:t>
            </w:r>
          </w:p>
        </w:tc>
      </w:tr>
      <w:tr w:rsidR="00EE3A7F" w:rsidRPr="00CE556F" w:rsidTr="00BC4441">
        <w:trPr>
          <w:gridBefore w:val="1"/>
          <w:wBefore w:w="139" w:type="dxa"/>
          <w:jc w:val="center"/>
        </w:trPr>
        <w:tc>
          <w:tcPr>
            <w:tcW w:w="1978" w:type="dxa"/>
            <w:gridSpan w:val="2"/>
            <w:shd w:val="clear" w:color="auto" w:fill="auto"/>
          </w:tcPr>
          <w:p w:rsidR="00EE3A7F" w:rsidRPr="00CE556F" w:rsidRDefault="00EE3A7F" w:rsidP="00BC4441">
            <w:pPr>
              <w:spacing w:before="360" w:line="360" w:lineRule="auto"/>
              <w:ind w:right="259"/>
              <w:rPr>
                <w:rFonts w:ascii="Bookman Old Style" w:eastAsia="Arial Unicode MS" w:hAnsi="Bookman Old Style"/>
                <w:i/>
                <w:color w:val="C00000"/>
                <w:sz w:val="24"/>
                <w:szCs w:val="24"/>
              </w:rPr>
            </w:pPr>
            <w:r w:rsidRPr="0059359C">
              <w:rPr>
                <w:rFonts w:ascii="Bookman Old Style" w:eastAsia="Arial Unicode MS" w:hAnsi="Bookman Old Style"/>
                <w:i/>
                <w:sz w:val="24"/>
                <w:szCs w:val="24"/>
              </w:rPr>
              <w:t xml:space="preserve">Dasar Pengukuran </w:t>
            </w:r>
          </w:p>
        </w:tc>
        <w:tc>
          <w:tcPr>
            <w:tcW w:w="7025" w:type="dxa"/>
            <w:gridSpan w:val="2"/>
            <w:shd w:val="clear" w:color="auto" w:fill="auto"/>
          </w:tcPr>
          <w:p w:rsidR="00EE3A7F" w:rsidRPr="00CE556F" w:rsidRDefault="00EE3A7F" w:rsidP="00EF092D">
            <w:pPr>
              <w:spacing w:after="0" w:line="360" w:lineRule="auto"/>
              <w:rPr>
                <w:rFonts w:ascii="Bookman Old Style" w:hAnsi="Bookman Old Style"/>
                <w:b/>
                <w:color w:val="0070C0"/>
                <w:sz w:val="24"/>
                <w:szCs w:val="24"/>
              </w:rPr>
            </w:pPr>
            <w:r w:rsidRPr="00CE556F">
              <w:rPr>
                <w:rFonts w:ascii="Bookman Old Style" w:hAnsi="Bookman Old Style"/>
                <w:b/>
                <w:color w:val="0070C0"/>
                <w:sz w:val="24"/>
                <w:szCs w:val="24"/>
              </w:rPr>
              <w:t xml:space="preserve">A.4. Dasar Pengukuran  </w:t>
            </w:r>
          </w:p>
          <w:p w:rsidR="00EE3A7F" w:rsidRPr="00CE556F" w:rsidRDefault="00EE3A7F" w:rsidP="00EF092D">
            <w:pPr>
              <w:autoSpaceDE w:val="0"/>
              <w:autoSpaceDN w:val="0"/>
              <w:adjustRightInd w:val="0"/>
              <w:spacing w:after="0" w:line="360" w:lineRule="auto"/>
              <w:jc w:val="both"/>
              <w:rPr>
                <w:rFonts w:ascii="Bookman Old Style" w:hAnsi="Bookman Old Style"/>
                <w:sz w:val="24"/>
                <w:szCs w:val="24"/>
              </w:rPr>
            </w:pPr>
            <w:r w:rsidRPr="00CE556F">
              <w:rPr>
                <w:rFonts w:ascii="Bookman Old Style" w:eastAsia="Calibri" w:hAnsi="Bookman Old Style"/>
                <w:color w:val="000000"/>
                <w:sz w:val="24"/>
                <w:szCs w:val="24"/>
              </w:rPr>
              <w:t xml:space="preserve">Pengukuran adalah proses penetapan nilai uang untuk mengakui dan memasukkan setiap pos dalam laporan keuangan. </w:t>
            </w:r>
            <w:r w:rsidRPr="00CE556F">
              <w:rPr>
                <w:rFonts w:ascii="Bookman Old Style" w:hAnsi="Bookman Old Style"/>
                <w:sz w:val="24"/>
                <w:szCs w:val="24"/>
              </w:rPr>
              <w:t xml:space="preserve">Dasar pengukuran yang diterapkan </w:t>
            </w:r>
            <w:r>
              <w:rPr>
                <w:rFonts w:ascii="Bookman Old Style" w:hAnsi="Bookman Old Style"/>
                <w:sz w:val="24"/>
                <w:szCs w:val="24"/>
              </w:rPr>
              <w:t>Universitas Tidar</w:t>
            </w:r>
            <w:r w:rsidRPr="00CE556F">
              <w:rPr>
                <w:rFonts w:ascii="Bookman Old Style" w:hAnsi="Bookman Old Style"/>
                <w:sz w:val="24"/>
                <w:szCs w:val="24"/>
              </w:rPr>
              <w:t xml:space="preserve"> dalam penyusunan dan penyajian Laporan Keuangan adalah dengan menggunakan nilai perolehan historis. </w:t>
            </w:r>
          </w:p>
          <w:p w:rsidR="00EE3A7F" w:rsidRPr="00CE556F" w:rsidRDefault="00EE3A7F" w:rsidP="00EF092D">
            <w:pPr>
              <w:autoSpaceDE w:val="0"/>
              <w:autoSpaceDN w:val="0"/>
              <w:adjustRightInd w:val="0"/>
              <w:spacing w:after="0" w:line="360" w:lineRule="auto"/>
              <w:jc w:val="both"/>
              <w:rPr>
                <w:rFonts w:ascii="Bookman Old Style" w:eastAsia="Calibri" w:hAnsi="Bookman Old Style"/>
                <w:color w:val="000000"/>
                <w:sz w:val="24"/>
                <w:szCs w:val="24"/>
              </w:rPr>
            </w:pPr>
            <w:r w:rsidRPr="00CE556F">
              <w:rPr>
                <w:rFonts w:ascii="Bookman Old Style" w:eastAsia="Calibri" w:hAnsi="Bookman Old Style"/>
                <w:color w:val="000000"/>
                <w:sz w:val="24"/>
                <w:szCs w:val="24"/>
              </w:rPr>
              <w:t xml:space="preserve">Aset dicatat sebesar pengeluaran/penggunaan sumber daya ekonomi atau sebesar nilai wajar dari imbalan yang diberikan untuk memperoleh aset tersebut. Kewajiban </w:t>
            </w:r>
            <w:r w:rsidRPr="00CE556F">
              <w:rPr>
                <w:rFonts w:ascii="Bookman Old Style" w:eastAsia="Calibri" w:hAnsi="Bookman Old Style"/>
                <w:color w:val="000000"/>
                <w:sz w:val="24"/>
                <w:szCs w:val="24"/>
              </w:rPr>
              <w:lastRenderedPageBreak/>
              <w:t>dicatat sebesar nilai wajar sumber daya ekonomi yang digunakan pemerintah untuk memenuhi kewajiban yang bersangkutan.</w:t>
            </w:r>
          </w:p>
          <w:p w:rsidR="00EE3A7F" w:rsidRPr="00CE556F" w:rsidRDefault="00EE3A7F" w:rsidP="00EF092D">
            <w:pPr>
              <w:autoSpaceDE w:val="0"/>
              <w:autoSpaceDN w:val="0"/>
              <w:adjustRightInd w:val="0"/>
              <w:spacing w:after="0" w:line="360" w:lineRule="auto"/>
              <w:jc w:val="both"/>
              <w:rPr>
                <w:rFonts w:ascii="Bookman Old Style" w:eastAsia="Calibri" w:hAnsi="Bookman Old Style"/>
                <w:color w:val="000000"/>
                <w:sz w:val="24"/>
                <w:szCs w:val="24"/>
              </w:rPr>
            </w:pPr>
            <w:r w:rsidRPr="00CE556F">
              <w:rPr>
                <w:rFonts w:ascii="Bookman Old Style" w:eastAsia="Calibri" w:hAnsi="Bookman Old Style"/>
                <w:color w:val="000000"/>
                <w:sz w:val="24"/>
                <w:szCs w:val="24"/>
              </w:rPr>
              <w:t xml:space="preserve">Pengukuran pos-pos laporan keuangan menggunakan mata uang rupiah. Transaksi yang menggunakan mata uang asing </w:t>
            </w:r>
            <w:r>
              <w:rPr>
                <w:rFonts w:ascii="Bookman Old Style" w:eastAsia="Calibri" w:hAnsi="Bookman Old Style"/>
                <w:color w:val="000000"/>
                <w:sz w:val="24"/>
                <w:szCs w:val="24"/>
              </w:rPr>
              <w:t>ditranslasi</w:t>
            </w:r>
            <w:r w:rsidRPr="00CE556F">
              <w:rPr>
                <w:rFonts w:ascii="Bookman Old Style" w:eastAsia="Calibri" w:hAnsi="Bookman Old Style"/>
                <w:color w:val="000000"/>
                <w:sz w:val="24"/>
                <w:szCs w:val="24"/>
              </w:rPr>
              <w:t xml:space="preserve"> terlebih dahulu dan dinyatakan dalam mata uang rupiah.</w:t>
            </w:r>
          </w:p>
        </w:tc>
      </w:tr>
      <w:tr w:rsidR="00EE3A7F" w:rsidRPr="00CE556F" w:rsidTr="00BC4441">
        <w:trPr>
          <w:gridBefore w:val="1"/>
          <w:wBefore w:w="139" w:type="dxa"/>
          <w:jc w:val="center"/>
        </w:trPr>
        <w:tc>
          <w:tcPr>
            <w:tcW w:w="1978" w:type="dxa"/>
            <w:gridSpan w:val="2"/>
            <w:shd w:val="clear" w:color="auto" w:fill="auto"/>
          </w:tcPr>
          <w:p w:rsidR="00EE3A7F" w:rsidRPr="00CE556F" w:rsidRDefault="00EE3A7F" w:rsidP="00BC4441">
            <w:pPr>
              <w:spacing w:before="120" w:line="360" w:lineRule="auto"/>
              <w:ind w:right="259"/>
              <w:rPr>
                <w:rFonts w:ascii="Bookman Old Style" w:eastAsia="Arial Unicode MS" w:hAnsi="Bookman Old Style"/>
                <w:i/>
                <w:color w:val="C00000"/>
                <w:sz w:val="24"/>
                <w:szCs w:val="24"/>
                <w:lang w:val="fi-FI"/>
              </w:rPr>
            </w:pPr>
            <w:r w:rsidRPr="0059359C">
              <w:rPr>
                <w:rFonts w:ascii="Bookman Old Style" w:eastAsia="Arial Unicode MS" w:hAnsi="Bookman Old Style"/>
                <w:i/>
                <w:sz w:val="24"/>
                <w:szCs w:val="24"/>
                <w:lang w:val="fi-FI"/>
              </w:rPr>
              <w:lastRenderedPageBreak/>
              <w:t>Kebijakan Akuntansi</w:t>
            </w:r>
          </w:p>
        </w:tc>
        <w:tc>
          <w:tcPr>
            <w:tcW w:w="7025" w:type="dxa"/>
            <w:gridSpan w:val="2"/>
            <w:shd w:val="clear" w:color="auto" w:fill="auto"/>
          </w:tcPr>
          <w:p w:rsidR="00EE3A7F" w:rsidRPr="00CE556F" w:rsidRDefault="00EE3A7F" w:rsidP="00EF092D">
            <w:pPr>
              <w:spacing w:after="0" w:line="348" w:lineRule="auto"/>
              <w:rPr>
                <w:rFonts w:ascii="Bookman Old Style" w:hAnsi="Bookman Old Style"/>
                <w:b/>
                <w:color w:val="0070C0"/>
                <w:sz w:val="24"/>
                <w:szCs w:val="24"/>
              </w:rPr>
            </w:pPr>
            <w:r w:rsidRPr="00CE556F">
              <w:rPr>
                <w:rFonts w:ascii="Bookman Old Style" w:hAnsi="Bookman Old Style"/>
                <w:b/>
                <w:color w:val="0070C0"/>
                <w:sz w:val="24"/>
                <w:szCs w:val="24"/>
              </w:rPr>
              <w:t>A.5. Kebijakan Akuntansi</w:t>
            </w:r>
          </w:p>
          <w:p w:rsidR="00EE3A7F" w:rsidRPr="009231E9" w:rsidRDefault="00EE3A7F" w:rsidP="00EF092D">
            <w:pPr>
              <w:autoSpaceDE w:val="0"/>
              <w:autoSpaceDN w:val="0"/>
              <w:adjustRightInd w:val="0"/>
              <w:spacing w:after="0" w:line="348" w:lineRule="auto"/>
              <w:jc w:val="both"/>
              <w:rPr>
                <w:rFonts w:ascii="Bookman Old Style" w:hAnsi="Bookman Old Style"/>
                <w:sz w:val="24"/>
                <w:szCs w:val="24"/>
                <w:lang w:val="en-US"/>
              </w:rPr>
            </w:pPr>
            <w:r w:rsidRPr="00CE556F">
              <w:rPr>
                <w:rFonts w:ascii="Bookman Old Style" w:hAnsi="Bookman Old Style"/>
                <w:sz w:val="24"/>
                <w:szCs w:val="24"/>
              </w:rPr>
              <w:t>Penyusunan dan penyajian Laporan Keuangan Tahun 201</w:t>
            </w:r>
            <w:r w:rsidRPr="00112649">
              <w:rPr>
                <w:rFonts w:ascii="Bookman Old Style" w:hAnsi="Bookman Old Style"/>
                <w:sz w:val="24"/>
                <w:szCs w:val="24"/>
              </w:rPr>
              <w:t>5</w:t>
            </w:r>
            <w:r w:rsidRPr="003F7971">
              <w:rPr>
                <w:rFonts w:ascii="Bookman Old Style" w:hAnsi="Bookman Old Style"/>
                <w:color w:val="FF0000"/>
                <w:sz w:val="24"/>
                <w:szCs w:val="24"/>
              </w:rPr>
              <w:t xml:space="preserve"> </w:t>
            </w:r>
            <w:r w:rsidRPr="00CE556F">
              <w:rPr>
                <w:rFonts w:ascii="Bookman Old Style" w:hAnsi="Bookman Old Style"/>
                <w:sz w:val="24"/>
                <w:szCs w:val="24"/>
              </w:rPr>
              <w:t xml:space="preserve">telah mengacu pada Standar Akuntansi Pemerintahan (SAP). Kebijakan akuntansi merupakan </w:t>
            </w:r>
            <w:r w:rsidRPr="00CE556F">
              <w:rPr>
                <w:rFonts w:ascii="Bookman Old Style" w:eastAsia="Calibri" w:hAnsi="Bookman Old Style"/>
                <w:bCs/>
                <w:iCs/>
                <w:sz w:val="24"/>
                <w:szCs w:val="24"/>
              </w:rPr>
              <w:t>prinsip-prinsip, dasar-dasar, konvensi</w:t>
            </w:r>
            <w:r>
              <w:rPr>
                <w:rFonts w:ascii="Bookman Old Style" w:eastAsia="Calibri" w:hAnsi="Bookman Old Style"/>
                <w:sz w:val="24"/>
                <w:szCs w:val="24"/>
              </w:rPr>
              <w:t>-</w:t>
            </w:r>
            <w:r w:rsidRPr="00CE556F">
              <w:rPr>
                <w:rFonts w:ascii="Bookman Old Style" w:eastAsia="Calibri" w:hAnsi="Bookman Old Style"/>
                <w:bCs/>
                <w:iCs/>
                <w:sz w:val="24"/>
                <w:szCs w:val="24"/>
              </w:rPr>
              <w:t>konvensi, aturan-aturan, dan praktik-praktik spesifik yang dipilih oleh suatu</w:t>
            </w:r>
            <w:r w:rsidRPr="00CE556F">
              <w:rPr>
                <w:rFonts w:ascii="Bookman Old Style" w:eastAsia="Calibri" w:hAnsi="Bookman Old Style"/>
                <w:sz w:val="24"/>
                <w:szCs w:val="24"/>
              </w:rPr>
              <w:t xml:space="preserve"> </w:t>
            </w:r>
            <w:r w:rsidRPr="00CE556F">
              <w:rPr>
                <w:rFonts w:ascii="Bookman Old Style" w:eastAsia="Calibri" w:hAnsi="Bookman Old Style"/>
                <w:bCs/>
                <w:iCs/>
                <w:sz w:val="24"/>
                <w:szCs w:val="24"/>
              </w:rPr>
              <w:t>entitas pelaporan dalam penyusunan dan penyajian laporan keuangan.</w:t>
            </w:r>
            <w:r w:rsidRPr="00CE556F">
              <w:rPr>
                <w:rFonts w:ascii="Bookman Old Style" w:hAnsi="Bookman Old Style"/>
                <w:sz w:val="24"/>
                <w:szCs w:val="24"/>
              </w:rPr>
              <w:t xml:space="preserve"> Kebijakan akuntansi yang diterapkan dalam laporan keuangan ini adalah merupakan kebijakan yang ditetapkan oleh </w:t>
            </w:r>
            <w:r>
              <w:rPr>
                <w:rFonts w:ascii="Bookman Old Style" w:hAnsi="Bookman Old Style"/>
                <w:sz w:val="24"/>
                <w:szCs w:val="24"/>
              </w:rPr>
              <w:t>Universitas Tidar</w:t>
            </w:r>
            <w:r w:rsidRPr="00CE556F">
              <w:rPr>
                <w:rFonts w:ascii="Bookman Old Style" w:hAnsi="Bookman Old Style"/>
                <w:sz w:val="24"/>
                <w:szCs w:val="24"/>
              </w:rPr>
              <w:t xml:space="preserve"> yang merupakan entitas pelaporan dari </w:t>
            </w:r>
            <w:r>
              <w:rPr>
                <w:rFonts w:ascii="Bookman Old Style" w:hAnsi="Bookman Old Style"/>
                <w:sz w:val="24"/>
                <w:szCs w:val="24"/>
              </w:rPr>
              <w:t>Kementerian Riset, Teknologi, dan Pendidikan Tinggi</w:t>
            </w:r>
            <w:r w:rsidRPr="00CE556F">
              <w:rPr>
                <w:rFonts w:ascii="Bookman Old Style" w:hAnsi="Bookman Old Style"/>
                <w:sz w:val="24"/>
                <w:szCs w:val="24"/>
              </w:rPr>
              <w:t>. Disamping itu, dalam penyusunannya telah diterapkan kaidah-kaidah pengelolaan keuangan yang sehat di lingkungan pemerintahan.</w:t>
            </w:r>
          </w:p>
          <w:p w:rsidR="00EE3A7F" w:rsidRPr="00D86052" w:rsidRDefault="00EE3A7F" w:rsidP="00EF092D">
            <w:pPr>
              <w:spacing w:after="0" w:line="348" w:lineRule="auto"/>
              <w:jc w:val="both"/>
              <w:rPr>
                <w:rFonts w:ascii="Bookman Old Style" w:hAnsi="Bookman Old Style"/>
                <w:sz w:val="24"/>
                <w:szCs w:val="24"/>
                <w:lang w:val="en-US"/>
              </w:rPr>
            </w:pPr>
            <w:r w:rsidRPr="00CE556F">
              <w:rPr>
                <w:rFonts w:ascii="Bookman Old Style" w:hAnsi="Bookman Old Style"/>
                <w:sz w:val="24"/>
                <w:szCs w:val="24"/>
              </w:rPr>
              <w:t xml:space="preserve">Kebijakan-kebijakan akuntansi penting yang digunakan dalam penyusunan Laporan Keuangan </w:t>
            </w:r>
            <w:r>
              <w:rPr>
                <w:rFonts w:ascii="Bookman Old Style" w:hAnsi="Bookman Old Style"/>
                <w:sz w:val="24"/>
                <w:szCs w:val="24"/>
              </w:rPr>
              <w:t>Universitas Tidar</w:t>
            </w:r>
            <w:r w:rsidRPr="00CE556F">
              <w:rPr>
                <w:rFonts w:ascii="Bookman Old Style" w:hAnsi="Bookman Old Style"/>
                <w:sz w:val="24"/>
                <w:szCs w:val="24"/>
              </w:rPr>
              <w:t xml:space="preserve"> adalah sebagai berikut:</w:t>
            </w:r>
          </w:p>
        </w:tc>
      </w:tr>
      <w:tr w:rsidR="00EE3A7F" w:rsidRPr="00CE556F" w:rsidTr="00BC4441">
        <w:trPr>
          <w:gridBefore w:val="1"/>
          <w:wBefore w:w="139" w:type="dxa"/>
          <w:jc w:val="center"/>
        </w:trPr>
        <w:tc>
          <w:tcPr>
            <w:tcW w:w="1978" w:type="dxa"/>
            <w:gridSpan w:val="2"/>
          </w:tcPr>
          <w:p w:rsidR="00EE3A7F" w:rsidRPr="0059359C" w:rsidRDefault="00EE3A7F" w:rsidP="00BC4441">
            <w:pPr>
              <w:spacing w:line="360" w:lineRule="auto"/>
              <w:ind w:right="259"/>
              <w:rPr>
                <w:rFonts w:ascii="Bookman Old Style" w:eastAsia="Arial Unicode MS" w:hAnsi="Bookman Old Style"/>
                <w:i/>
                <w:sz w:val="24"/>
                <w:szCs w:val="24"/>
              </w:rPr>
            </w:pPr>
            <w:r w:rsidRPr="0059359C">
              <w:rPr>
                <w:rFonts w:ascii="Bookman Old Style" w:eastAsia="Arial Unicode MS" w:hAnsi="Bookman Old Style"/>
                <w:i/>
                <w:sz w:val="24"/>
                <w:szCs w:val="24"/>
                <w:lang w:val="fi-FI"/>
              </w:rPr>
              <w:t>Pendapatan</w:t>
            </w:r>
            <w:r w:rsidRPr="0059359C">
              <w:rPr>
                <w:rFonts w:ascii="Bookman Old Style" w:eastAsia="Arial Unicode MS" w:hAnsi="Bookman Old Style"/>
                <w:i/>
                <w:sz w:val="24"/>
                <w:szCs w:val="24"/>
              </w:rPr>
              <w:t>-LRA</w:t>
            </w:r>
          </w:p>
          <w:p w:rsidR="00EE3A7F" w:rsidRPr="00CE556F" w:rsidRDefault="00EE3A7F" w:rsidP="00BC4441">
            <w:pPr>
              <w:spacing w:line="360" w:lineRule="auto"/>
              <w:ind w:right="259"/>
              <w:rPr>
                <w:rFonts w:ascii="Bookman Old Style" w:eastAsia="Arial Unicode MS" w:hAnsi="Bookman Old Style"/>
                <w:i/>
                <w:color w:val="C00000"/>
                <w:sz w:val="24"/>
                <w:szCs w:val="24"/>
              </w:rPr>
            </w:pPr>
          </w:p>
        </w:tc>
        <w:tc>
          <w:tcPr>
            <w:tcW w:w="7025" w:type="dxa"/>
            <w:gridSpan w:val="2"/>
          </w:tcPr>
          <w:p w:rsidR="00EE3A7F" w:rsidRPr="00CE556F" w:rsidRDefault="00EE3A7F" w:rsidP="005C3D1D">
            <w:pPr>
              <w:widowControl w:val="0"/>
              <w:numPr>
                <w:ilvl w:val="0"/>
                <w:numId w:val="5"/>
              </w:numPr>
              <w:spacing w:after="0" w:line="348" w:lineRule="auto"/>
              <w:ind w:left="372" w:hanging="357"/>
              <w:jc w:val="both"/>
              <w:rPr>
                <w:rFonts w:ascii="Bookman Old Style" w:hAnsi="Bookman Old Style"/>
                <w:b/>
                <w:color w:val="002060"/>
                <w:sz w:val="24"/>
                <w:szCs w:val="24"/>
              </w:rPr>
            </w:pPr>
            <w:r w:rsidRPr="00CE556F">
              <w:rPr>
                <w:rFonts w:ascii="Bookman Old Style" w:hAnsi="Bookman Old Style"/>
                <w:b/>
                <w:color w:val="002060"/>
                <w:sz w:val="24"/>
                <w:szCs w:val="24"/>
              </w:rPr>
              <w:t>Pendapatan- LRA</w:t>
            </w:r>
          </w:p>
          <w:p w:rsidR="00EE3A7F" w:rsidRPr="00BF0B92" w:rsidRDefault="00EE3A7F" w:rsidP="005C3D1D">
            <w:pPr>
              <w:pStyle w:val="ListParagraph"/>
              <w:widowControl w:val="0"/>
              <w:numPr>
                <w:ilvl w:val="0"/>
                <w:numId w:val="8"/>
              </w:numPr>
              <w:spacing w:after="0" w:line="348" w:lineRule="auto"/>
              <w:ind w:left="720" w:hanging="245"/>
              <w:contextualSpacing w:val="0"/>
              <w:rPr>
                <w:rFonts w:ascii="Bookman Old Style" w:hAnsi="Bookman Old Style"/>
                <w:sz w:val="24"/>
                <w:szCs w:val="24"/>
                <w:lang w:val="id-ID"/>
              </w:rPr>
            </w:pPr>
            <w:r w:rsidRPr="00BF0B92">
              <w:rPr>
                <w:rFonts w:ascii="Bookman Old Style" w:hAnsi="Bookman Old Style"/>
                <w:sz w:val="24"/>
                <w:szCs w:val="24"/>
                <w:lang w:val="id-ID"/>
              </w:rPr>
              <w:t>Pendapatan-LRA diakui pada saat kas diterima pada Kas Umum Negara (KUN).</w:t>
            </w:r>
          </w:p>
          <w:p w:rsidR="00EE3A7F" w:rsidRPr="00BF0B92" w:rsidRDefault="00EE3A7F" w:rsidP="005C3D1D">
            <w:pPr>
              <w:pStyle w:val="ListParagraph"/>
              <w:widowControl w:val="0"/>
              <w:numPr>
                <w:ilvl w:val="0"/>
                <w:numId w:val="8"/>
              </w:numPr>
              <w:spacing w:after="0" w:line="348" w:lineRule="auto"/>
              <w:ind w:left="720" w:hanging="245"/>
              <w:contextualSpacing w:val="0"/>
              <w:rPr>
                <w:rFonts w:ascii="Bookman Old Style" w:hAnsi="Bookman Old Style"/>
                <w:sz w:val="24"/>
                <w:szCs w:val="24"/>
                <w:lang w:val="id-ID"/>
              </w:rPr>
            </w:pPr>
            <w:r w:rsidRPr="00BF0B92">
              <w:rPr>
                <w:rFonts w:ascii="Bookman Old Style" w:hAnsi="Bookman Old Style"/>
                <w:sz w:val="24"/>
                <w:szCs w:val="24"/>
                <w:lang w:val="id-ID"/>
              </w:rPr>
              <w:t>Akuntansi pendapatan-LRA dilaksanakan berdasarkan azas bruto, yaitu dengan membukukan penerimaan bruto, dan tidak mencatat jumlah nettonya (setelah dikompensasikan dengan pengeluaran).</w:t>
            </w:r>
          </w:p>
          <w:p w:rsidR="00EE3A7F" w:rsidRPr="00BF0B92" w:rsidRDefault="00EE3A7F" w:rsidP="005C3D1D">
            <w:pPr>
              <w:pStyle w:val="ListParagraph"/>
              <w:widowControl w:val="0"/>
              <w:numPr>
                <w:ilvl w:val="0"/>
                <w:numId w:val="8"/>
              </w:numPr>
              <w:spacing w:after="0" w:line="348" w:lineRule="auto"/>
              <w:ind w:left="720" w:hanging="245"/>
              <w:contextualSpacing w:val="0"/>
              <w:rPr>
                <w:rFonts w:ascii="Bookman Old Style" w:hAnsi="Bookman Old Style"/>
                <w:sz w:val="24"/>
                <w:szCs w:val="24"/>
                <w:lang w:val="id-ID"/>
              </w:rPr>
            </w:pPr>
            <w:r w:rsidRPr="00BF0B92">
              <w:rPr>
                <w:rFonts w:ascii="Bookman Old Style" w:hAnsi="Bookman Old Style"/>
                <w:sz w:val="24"/>
                <w:szCs w:val="24"/>
                <w:lang w:val="id-ID"/>
              </w:rPr>
              <w:lastRenderedPageBreak/>
              <w:t>Pendapatan-LRA disajikan menurut klasifikasi sumber pendapatan</w:t>
            </w:r>
            <w:r>
              <w:rPr>
                <w:rFonts w:ascii="Bookman Old Style" w:hAnsi="Bookman Old Style"/>
                <w:sz w:val="24"/>
                <w:szCs w:val="24"/>
              </w:rPr>
              <w:t>.</w:t>
            </w:r>
          </w:p>
        </w:tc>
      </w:tr>
      <w:tr w:rsidR="00EE3A7F" w:rsidRPr="00CE556F" w:rsidTr="00BC4441">
        <w:trPr>
          <w:gridBefore w:val="1"/>
          <w:wBefore w:w="139" w:type="dxa"/>
          <w:jc w:val="center"/>
        </w:trPr>
        <w:tc>
          <w:tcPr>
            <w:tcW w:w="1978" w:type="dxa"/>
            <w:gridSpan w:val="2"/>
          </w:tcPr>
          <w:p w:rsidR="00EE3A7F" w:rsidRPr="0059359C" w:rsidRDefault="00EE3A7F" w:rsidP="00BC4441">
            <w:pPr>
              <w:spacing w:line="360" w:lineRule="auto"/>
              <w:ind w:right="259"/>
              <w:rPr>
                <w:rFonts w:ascii="Bookman Old Style" w:eastAsia="Arial Unicode MS" w:hAnsi="Bookman Old Style"/>
                <w:i/>
                <w:sz w:val="24"/>
                <w:szCs w:val="24"/>
              </w:rPr>
            </w:pPr>
            <w:r w:rsidRPr="0059359C">
              <w:rPr>
                <w:rFonts w:ascii="Bookman Old Style" w:eastAsia="Arial Unicode MS" w:hAnsi="Bookman Old Style"/>
                <w:i/>
                <w:sz w:val="24"/>
                <w:szCs w:val="24"/>
                <w:lang w:val="fi-FI"/>
              </w:rPr>
              <w:lastRenderedPageBreak/>
              <w:t>Pendapatan</w:t>
            </w:r>
            <w:r w:rsidRPr="0059359C">
              <w:rPr>
                <w:rFonts w:ascii="Bookman Old Style" w:eastAsia="Arial Unicode MS" w:hAnsi="Bookman Old Style"/>
                <w:i/>
                <w:sz w:val="24"/>
                <w:szCs w:val="24"/>
              </w:rPr>
              <w:t>-LO</w:t>
            </w:r>
          </w:p>
          <w:p w:rsidR="00EE3A7F" w:rsidRPr="00CE556F" w:rsidRDefault="00EE3A7F" w:rsidP="00BC4441">
            <w:pPr>
              <w:spacing w:line="360" w:lineRule="auto"/>
              <w:ind w:right="259"/>
              <w:rPr>
                <w:rFonts w:ascii="Bookman Old Style" w:eastAsia="Arial Unicode MS" w:hAnsi="Bookman Old Style"/>
                <w:i/>
                <w:color w:val="C00000"/>
                <w:sz w:val="24"/>
                <w:szCs w:val="24"/>
              </w:rPr>
            </w:pPr>
          </w:p>
        </w:tc>
        <w:tc>
          <w:tcPr>
            <w:tcW w:w="7025" w:type="dxa"/>
            <w:gridSpan w:val="2"/>
          </w:tcPr>
          <w:p w:rsidR="00EE3A7F" w:rsidRPr="00CE556F" w:rsidRDefault="00EE3A7F" w:rsidP="005C3D1D">
            <w:pPr>
              <w:widowControl w:val="0"/>
              <w:numPr>
                <w:ilvl w:val="0"/>
                <w:numId w:val="5"/>
              </w:numPr>
              <w:spacing w:after="0" w:line="350" w:lineRule="auto"/>
              <w:ind w:left="372" w:hanging="357"/>
              <w:jc w:val="both"/>
              <w:rPr>
                <w:rFonts w:ascii="Bookman Old Style" w:hAnsi="Bookman Old Style"/>
                <w:b/>
                <w:color w:val="002060"/>
                <w:sz w:val="24"/>
                <w:szCs w:val="24"/>
              </w:rPr>
            </w:pPr>
            <w:r w:rsidRPr="00CE556F">
              <w:rPr>
                <w:rFonts w:ascii="Bookman Old Style" w:hAnsi="Bookman Old Style"/>
                <w:b/>
                <w:color w:val="002060"/>
                <w:sz w:val="24"/>
                <w:szCs w:val="24"/>
              </w:rPr>
              <w:t>Pendapatan- LO</w:t>
            </w:r>
          </w:p>
          <w:p w:rsidR="00EE3A7F" w:rsidRPr="00CE556F" w:rsidRDefault="00EE3A7F" w:rsidP="005C3D1D">
            <w:pPr>
              <w:numPr>
                <w:ilvl w:val="0"/>
                <w:numId w:val="15"/>
              </w:numPr>
              <w:autoSpaceDE w:val="0"/>
              <w:autoSpaceDN w:val="0"/>
              <w:adjustRightInd w:val="0"/>
              <w:spacing w:after="0" w:line="350" w:lineRule="auto"/>
              <w:ind w:left="714" w:hanging="357"/>
              <w:jc w:val="both"/>
              <w:rPr>
                <w:rFonts w:ascii="Bookman Old Style" w:hAnsi="Bookman Old Style"/>
                <w:sz w:val="24"/>
                <w:szCs w:val="24"/>
              </w:rPr>
            </w:pPr>
            <w:r w:rsidRPr="00CE556F">
              <w:rPr>
                <w:rFonts w:ascii="Bookman Old Style" w:hAnsi="Bookman Old Style"/>
                <w:sz w:val="24"/>
                <w:szCs w:val="24"/>
              </w:rPr>
              <w:t xml:space="preserve">Pendapatan-LO adalah </w:t>
            </w:r>
            <w:r w:rsidRPr="00CE556F">
              <w:rPr>
                <w:rFonts w:ascii="Bookman Old Style" w:eastAsia="Calibri" w:hAnsi="Bookman Old Style"/>
                <w:bCs/>
                <w:iCs/>
                <w:color w:val="000000"/>
                <w:sz w:val="24"/>
                <w:szCs w:val="24"/>
              </w:rPr>
              <w:t>hak pemerintah pusat yang diakui sebagai penambah ekuitas dalam periode tahun anggaran yang bersangkutan dan tidak perlu dibayar kembali</w:t>
            </w:r>
            <w:r w:rsidRPr="00CE556F">
              <w:rPr>
                <w:rFonts w:ascii="Bookman Old Style" w:hAnsi="Bookman Old Style"/>
                <w:sz w:val="24"/>
                <w:szCs w:val="24"/>
              </w:rPr>
              <w:t>.</w:t>
            </w:r>
          </w:p>
          <w:p w:rsidR="00EE3A7F" w:rsidRPr="00CE556F" w:rsidRDefault="00EE3A7F" w:rsidP="005C3D1D">
            <w:pPr>
              <w:widowControl w:val="0"/>
              <w:numPr>
                <w:ilvl w:val="0"/>
                <w:numId w:val="8"/>
              </w:numPr>
              <w:autoSpaceDE w:val="0"/>
              <w:autoSpaceDN w:val="0"/>
              <w:adjustRightInd w:val="0"/>
              <w:spacing w:after="0" w:line="350" w:lineRule="auto"/>
              <w:ind w:left="720" w:hanging="245"/>
              <w:jc w:val="both"/>
              <w:rPr>
                <w:rFonts w:ascii="Bookman Old Style" w:hAnsi="Bookman Old Style"/>
                <w:sz w:val="24"/>
                <w:szCs w:val="24"/>
              </w:rPr>
            </w:pPr>
            <w:r w:rsidRPr="00CE556F">
              <w:rPr>
                <w:rFonts w:ascii="Bookman Old Style" w:hAnsi="Bookman Old Style"/>
                <w:sz w:val="24"/>
                <w:szCs w:val="24"/>
              </w:rPr>
              <w:t>Pendapatan-LO diakui pada saat  t</w:t>
            </w:r>
            <w:r w:rsidRPr="00CE556F">
              <w:rPr>
                <w:rFonts w:ascii="Bookman Old Style" w:eastAsia="Calibri" w:hAnsi="Bookman Old Style"/>
                <w:bCs/>
                <w:iCs/>
                <w:color w:val="000000"/>
                <w:sz w:val="24"/>
                <w:szCs w:val="24"/>
              </w:rPr>
              <w:t>imbulnya hak  atas pendapatan dan /atau Pendapatan direalisasi, yaitu adanya aliran masuk sumber daya ekonomi</w:t>
            </w:r>
            <w:r w:rsidRPr="00CE556F">
              <w:rPr>
                <w:rFonts w:ascii="Bookman Old Style" w:eastAsia="Calibri" w:hAnsi="Bookman Old Style"/>
                <w:bCs/>
                <w:iCs/>
                <w:sz w:val="24"/>
                <w:szCs w:val="24"/>
              </w:rPr>
              <w:t xml:space="preserve">. Secara khusus pengakuan pendapatan-LO pada </w:t>
            </w:r>
            <w:r>
              <w:rPr>
                <w:rFonts w:ascii="Bookman Old Style" w:hAnsi="Bookman Old Style"/>
                <w:sz w:val="24"/>
                <w:szCs w:val="24"/>
              </w:rPr>
              <w:t xml:space="preserve">Universitas Tidar </w:t>
            </w:r>
            <w:r w:rsidRPr="00CE556F">
              <w:rPr>
                <w:rFonts w:ascii="Bookman Old Style" w:eastAsia="Calibri" w:hAnsi="Bookman Old Style"/>
                <w:bCs/>
                <w:iCs/>
                <w:sz w:val="24"/>
                <w:szCs w:val="24"/>
              </w:rPr>
              <w:t>adalah sebagai berikut:</w:t>
            </w:r>
          </w:p>
          <w:p w:rsidR="00EE3A7F" w:rsidRPr="00CE556F" w:rsidRDefault="00EE3A7F" w:rsidP="005C3D1D">
            <w:pPr>
              <w:widowControl w:val="0"/>
              <w:numPr>
                <w:ilvl w:val="1"/>
                <w:numId w:val="8"/>
              </w:numPr>
              <w:autoSpaceDE w:val="0"/>
              <w:autoSpaceDN w:val="0"/>
              <w:adjustRightInd w:val="0"/>
              <w:spacing w:after="0" w:line="350" w:lineRule="auto"/>
              <w:ind w:left="1034" w:hanging="283"/>
              <w:jc w:val="both"/>
              <w:rPr>
                <w:rFonts w:ascii="Bookman Old Style" w:hAnsi="Bookman Old Style"/>
                <w:sz w:val="24"/>
                <w:szCs w:val="24"/>
              </w:rPr>
            </w:pPr>
            <w:r w:rsidRPr="00CE556F">
              <w:rPr>
                <w:rFonts w:ascii="Bookman Old Style" w:eastAsia="Calibri" w:hAnsi="Bookman Old Style"/>
                <w:bCs/>
                <w:iCs/>
                <w:sz w:val="24"/>
                <w:szCs w:val="24"/>
              </w:rPr>
              <w:t xml:space="preserve">Pendapatan </w:t>
            </w:r>
            <w:r>
              <w:rPr>
                <w:rFonts w:ascii="Bookman Old Style" w:eastAsia="Calibri" w:hAnsi="Bookman Old Style"/>
                <w:bCs/>
                <w:iCs/>
                <w:sz w:val="24"/>
                <w:szCs w:val="24"/>
              </w:rPr>
              <w:t>Uang Pendidikan Mahasiswa.</w:t>
            </w:r>
          </w:p>
          <w:p w:rsidR="00EE3A7F" w:rsidRPr="00D01528" w:rsidRDefault="00EE3A7F" w:rsidP="005C3D1D">
            <w:pPr>
              <w:widowControl w:val="0"/>
              <w:numPr>
                <w:ilvl w:val="1"/>
                <w:numId w:val="8"/>
              </w:numPr>
              <w:autoSpaceDE w:val="0"/>
              <w:autoSpaceDN w:val="0"/>
              <w:adjustRightInd w:val="0"/>
              <w:spacing w:after="0" w:line="350" w:lineRule="auto"/>
              <w:ind w:left="1034" w:hanging="283"/>
              <w:jc w:val="both"/>
              <w:rPr>
                <w:rFonts w:ascii="Bookman Old Style" w:hAnsi="Bookman Old Style"/>
                <w:sz w:val="24"/>
                <w:szCs w:val="24"/>
              </w:rPr>
            </w:pPr>
            <w:r w:rsidRPr="00CE556F">
              <w:rPr>
                <w:rFonts w:ascii="Bookman Old Style" w:eastAsia="Calibri" w:hAnsi="Bookman Old Style"/>
                <w:bCs/>
                <w:iCs/>
                <w:sz w:val="24"/>
                <w:szCs w:val="24"/>
              </w:rPr>
              <w:t>Pendapatan Sewa Gedung diakui secara proporsional antara nilai dan periode waktu sewa.</w:t>
            </w:r>
          </w:p>
          <w:p w:rsidR="00EE3A7F" w:rsidRDefault="00EE3A7F" w:rsidP="005C3D1D">
            <w:pPr>
              <w:widowControl w:val="0"/>
              <w:numPr>
                <w:ilvl w:val="1"/>
                <w:numId w:val="8"/>
              </w:numPr>
              <w:autoSpaceDE w:val="0"/>
              <w:autoSpaceDN w:val="0"/>
              <w:adjustRightInd w:val="0"/>
              <w:spacing w:after="0" w:line="350" w:lineRule="auto"/>
              <w:ind w:left="1034" w:hanging="283"/>
              <w:jc w:val="both"/>
              <w:rPr>
                <w:rFonts w:ascii="Bookman Old Style" w:hAnsi="Bookman Old Style"/>
                <w:sz w:val="24"/>
                <w:szCs w:val="24"/>
              </w:rPr>
            </w:pPr>
            <w:r>
              <w:rPr>
                <w:rFonts w:ascii="Bookman Old Style" w:eastAsia="Calibri" w:hAnsi="Bookman Old Style"/>
                <w:bCs/>
                <w:iCs/>
                <w:sz w:val="24"/>
                <w:szCs w:val="24"/>
              </w:rPr>
              <w:t>Pendapatan Sewa kantin</w:t>
            </w:r>
          </w:p>
          <w:p w:rsidR="00EE3A7F" w:rsidRPr="00975858" w:rsidRDefault="00EE3A7F" w:rsidP="005C3D1D">
            <w:pPr>
              <w:widowControl w:val="0"/>
              <w:numPr>
                <w:ilvl w:val="1"/>
                <w:numId w:val="8"/>
              </w:numPr>
              <w:autoSpaceDE w:val="0"/>
              <w:autoSpaceDN w:val="0"/>
              <w:adjustRightInd w:val="0"/>
              <w:spacing w:after="0" w:line="350" w:lineRule="auto"/>
              <w:ind w:left="1034" w:hanging="283"/>
              <w:jc w:val="both"/>
              <w:rPr>
                <w:rFonts w:ascii="Bookman Old Style" w:hAnsi="Bookman Old Style"/>
                <w:sz w:val="24"/>
                <w:szCs w:val="24"/>
              </w:rPr>
            </w:pPr>
            <w:r>
              <w:rPr>
                <w:rFonts w:ascii="Bookman Old Style" w:hAnsi="Bookman Old Style"/>
                <w:sz w:val="24"/>
                <w:szCs w:val="24"/>
              </w:rPr>
              <w:t>Pendapatan Sewa gedung dan bangunan untuk Bank.</w:t>
            </w:r>
          </w:p>
          <w:p w:rsidR="00EE3A7F" w:rsidRPr="00CE556F" w:rsidRDefault="00FC211C" w:rsidP="005C3D1D">
            <w:pPr>
              <w:widowControl w:val="0"/>
              <w:numPr>
                <w:ilvl w:val="0"/>
                <w:numId w:val="8"/>
              </w:numPr>
              <w:autoSpaceDE w:val="0"/>
              <w:autoSpaceDN w:val="0"/>
              <w:adjustRightInd w:val="0"/>
              <w:spacing w:after="0" w:line="350" w:lineRule="auto"/>
              <w:ind w:left="720" w:hanging="245"/>
              <w:jc w:val="both"/>
              <w:rPr>
                <w:rFonts w:ascii="Bookman Old Style" w:hAnsi="Bookman Old Style"/>
                <w:sz w:val="24"/>
                <w:szCs w:val="24"/>
              </w:rPr>
            </w:pPr>
            <w:r>
              <w:rPr>
                <w:rFonts w:ascii="Bookman Old Style" w:hAnsi="Bookman Old Style"/>
                <w:sz w:val="24"/>
                <w:szCs w:val="24"/>
              </w:rPr>
              <w:t xml:space="preserve">Akuntansi </w:t>
            </w:r>
            <w:r w:rsidR="00EE3A7F" w:rsidRPr="00CE556F">
              <w:rPr>
                <w:rFonts w:ascii="Bookman Old Style" w:hAnsi="Bookman Old Style"/>
                <w:sz w:val="24"/>
                <w:szCs w:val="24"/>
              </w:rPr>
              <w:t>pendapatan-LO dilaksanakan</w:t>
            </w:r>
            <w:r>
              <w:rPr>
                <w:rFonts w:ascii="Bookman Old Style" w:hAnsi="Bookman Old Style"/>
                <w:sz w:val="24"/>
                <w:szCs w:val="24"/>
              </w:rPr>
              <w:t xml:space="preserve"> </w:t>
            </w:r>
            <w:r w:rsidR="00EE3A7F" w:rsidRPr="00CE556F">
              <w:rPr>
                <w:rFonts w:ascii="Bookman Old Style" w:hAnsi="Bookman Old Style"/>
                <w:sz w:val="24"/>
                <w:szCs w:val="24"/>
              </w:rPr>
              <w:t>berdasarkan azas bruto, yaitu dengan membukukan penerimaan bruto, dan tidak mencatat jumlah nettonya (setelah dikompensasikan dengan pengeluaran).</w:t>
            </w:r>
          </w:p>
          <w:p w:rsidR="00EE3A7F" w:rsidRPr="00975858" w:rsidRDefault="00EE3A7F" w:rsidP="005C3D1D">
            <w:pPr>
              <w:pStyle w:val="ListParagraph"/>
              <w:widowControl w:val="0"/>
              <w:numPr>
                <w:ilvl w:val="0"/>
                <w:numId w:val="8"/>
              </w:numPr>
              <w:spacing w:after="0" w:line="350" w:lineRule="auto"/>
              <w:ind w:left="720" w:hanging="245"/>
              <w:contextualSpacing w:val="0"/>
              <w:rPr>
                <w:rFonts w:ascii="Bookman Old Style" w:hAnsi="Bookman Old Style"/>
                <w:sz w:val="24"/>
                <w:szCs w:val="24"/>
              </w:rPr>
            </w:pPr>
            <w:r w:rsidRPr="00BF0B92">
              <w:rPr>
                <w:rFonts w:ascii="Bookman Old Style" w:hAnsi="Bookman Old Style"/>
                <w:sz w:val="24"/>
                <w:szCs w:val="24"/>
                <w:lang w:val="id-ID"/>
              </w:rPr>
              <w:t>Pendapatan disajikan menurut klasifikasi sumber pendapatan.</w:t>
            </w:r>
          </w:p>
          <w:p w:rsidR="00EE3A7F" w:rsidRPr="008530DC" w:rsidRDefault="00EE3A7F" w:rsidP="00EF092D">
            <w:pPr>
              <w:pStyle w:val="ListParagraph"/>
              <w:widowControl w:val="0"/>
              <w:spacing w:after="0" w:line="350" w:lineRule="auto"/>
              <w:ind w:firstLine="0"/>
              <w:contextualSpacing w:val="0"/>
              <w:rPr>
                <w:rFonts w:ascii="Bookman Old Style" w:hAnsi="Bookman Old Style"/>
                <w:sz w:val="24"/>
                <w:szCs w:val="24"/>
              </w:rPr>
            </w:pPr>
          </w:p>
        </w:tc>
      </w:tr>
      <w:tr w:rsidR="00EE3A7F" w:rsidRPr="00CE556F" w:rsidTr="00BC4441">
        <w:trPr>
          <w:gridBefore w:val="1"/>
          <w:wBefore w:w="139" w:type="dxa"/>
          <w:jc w:val="center"/>
        </w:trPr>
        <w:tc>
          <w:tcPr>
            <w:tcW w:w="1978" w:type="dxa"/>
            <w:gridSpan w:val="2"/>
          </w:tcPr>
          <w:p w:rsidR="00EE3A7F" w:rsidRPr="00975858" w:rsidDel="00A070AE" w:rsidRDefault="00EE3A7F" w:rsidP="00BC4441">
            <w:pPr>
              <w:spacing w:line="360" w:lineRule="auto"/>
              <w:ind w:right="259"/>
              <w:rPr>
                <w:rFonts w:ascii="Bookman Old Style" w:eastAsia="Arial Unicode MS" w:hAnsi="Bookman Old Style"/>
                <w:i/>
                <w:sz w:val="24"/>
                <w:szCs w:val="24"/>
              </w:rPr>
            </w:pPr>
            <w:r w:rsidRPr="00975858">
              <w:rPr>
                <w:rFonts w:ascii="Bookman Old Style" w:eastAsia="Arial Unicode MS" w:hAnsi="Bookman Old Style"/>
                <w:i/>
                <w:sz w:val="24"/>
                <w:szCs w:val="24"/>
                <w:lang w:val="fi-FI"/>
              </w:rPr>
              <w:t>Belanja</w:t>
            </w:r>
          </w:p>
        </w:tc>
        <w:tc>
          <w:tcPr>
            <w:tcW w:w="7025" w:type="dxa"/>
            <w:gridSpan w:val="2"/>
          </w:tcPr>
          <w:p w:rsidR="00EE3A7F" w:rsidRPr="00CE556F" w:rsidRDefault="00EE3A7F" w:rsidP="005C3D1D">
            <w:pPr>
              <w:widowControl w:val="0"/>
              <w:numPr>
                <w:ilvl w:val="0"/>
                <w:numId w:val="5"/>
              </w:numPr>
              <w:tabs>
                <w:tab w:val="num" w:pos="-1308"/>
              </w:tabs>
              <w:spacing w:after="120" w:line="336" w:lineRule="auto"/>
              <w:ind w:left="372"/>
              <w:jc w:val="both"/>
              <w:rPr>
                <w:rFonts w:ascii="Bookman Old Style" w:hAnsi="Bookman Old Style"/>
                <w:b/>
                <w:color w:val="002060"/>
                <w:sz w:val="24"/>
                <w:szCs w:val="24"/>
              </w:rPr>
            </w:pPr>
            <w:r w:rsidRPr="00CE556F">
              <w:rPr>
                <w:rFonts w:ascii="Bookman Old Style" w:hAnsi="Bookman Old Style"/>
                <w:b/>
                <w:color w:val="002060"/>
                <w:sz w:val="24"/>
                <w:szCs w:val="24"/>
              </w:rPr>
              <w:t>Belanja</w:t>
            </w:r>
          </w:p>
          <w:p w:rsidR="00EE3A7F" w:rsidRPr="00BF0B92" w:rsidRDefault="00EE3A7F" w:rsidP="005C3D1D">
            <w:pPr>
              <w:pStyle w:val="ListParagraph"/>
              <w:widowControl w:val="0"/>
              <w:numPr>
                <w:ilvl w:val="0"/>
                <w:numId w:val="9"/>
              </w:numPr>
              <w:spacing w:after="0" w:line="336" w:lineRule="auto"/>
              <w:ind w:left="720" w:hanging="245"/>
              <w:contextualSpacing w:val="0"/>
              <w:rPr>
                <w:rFonts w:ascii="Bookman Old Style" w:hAnsi="Bookman Old Style"/>
                <w:sz w:val="24"/>
                <w:szCs w:val="24"/>
                <w:lang w:val="id-ID"/>
              </w:rPr>
            </w:pPr>
            <w:r w:rsidRPr="00BF0B92">
              <w:rPr>
                <w:rFonts w:ascii="Bookman Old Style" w:hAnsi="Bookman Old Style"/>
                <w:sz w:val="24"/>
                <w:szCs w:val="24"/>
                <w:lang w:val="id-ID"/>
              </w:rPr>
              <w:t xml:space="preserve">Belanja adalah semua pengeluaran dari Rekening Kas Umum Negara yang mengurangi Saldo Anggaran Lebih dalam peride tahun anggaran yang bersangkutan yang tidak akan diperoleh </w:t>
            </w:r>
            <w:r w:rsidRPr="00BF0B92">
              <w:rPr>
                <w:rFonts w:ascii="Bookman Old Style" w:hAnsi="Bookman Old Style"/>
                <w:sz w:val="24"/>
                <w:szCs w:val="24"/>
                <w:lang w:val="id-ID"/>
              </w:rPr>
              <w:lastRenderedPageBreak/>
              <w:t>pembayarannya kembali oleh pemerintah.</w:t>
            </w:r>
          </w:p>
          <w:p w:rsidR="00EE3A7F" w:rsidRPr="00BF0B92" w:rsidRDefault="00EE3A7F" w:rsidP="005C3D1D">
            <w:pPr>
              <w:pStyle w:val="ListParagraph"/>
              <w:widowControl w:val="0"/>
              <w:numPr>
                <w:ilvl w:val="0"/>
                <w:numId w:val="9"/>
              </w:numPr>
              <w:spacing w:after="0" w:line="336" w:lineRule="auto"/>
              <w:ind w:left="720" w:hanging="245"/>
              <w:contextualSpacing w:val="0"/>
              <w:rPr>
                <w:rFonts w:ascii="Bookman Old Style" w:hAnsi="Bookman Old Style"/>
                <w:sz w:val="24"/>
                <w:szCs w:val="24"/>
                <w:lang w:val="id-ID"/>
              </w:rPr>
            </w:pPr>
            <w:r w:rsidRPr="00BF0B92">
              <w:rPr>
                <w:rFonts w:ascii="Bookman Old Style" w:hAnsi="Bookman Old Style"/>
                <w:sz w:val="24"/>
                <w:szCs w:val="24"/>
                <w:lang w:val="id-ID"/>
              </w:rPr>
              <w:t xml:space="preserve">Belanja diakui pada saat terjadi pengeluaran kas dari KUN. </w:t>
            </w:r>
          </w:p>
          <w:p w:rsidR="00EE3A7F" w:rsidRPr="00BF0B92" w:rsidRDefault="00EE3A7F" w:rsidP="005C3D1D">
            <w:pPr>
              <w:pStyle w:val="ListParagraph"/>
              <w:widowControl w:val="0"/>
              <w:numPr>
                <w:ilvl w:val="0"/>
                <w:numId w:val="9"/>
              </w:numPr>
              <w:spacing w:after="0" w:line="336" w:lineRule="auto"/>
              <w:ind w:left="720" w:hanging="245"/>
              <w:contextualSpacing w:val="0"/>
              <w:rPr>
                <w:rFonts w:ascii="Bookman Old Style" w:hAnsi="Bookman Old Style"/>
                <w:sz w:val="24"/>
                <w:szCs w:val="24"/>
                <w:lang w:val="id-ID"/>
              </w:rPr>
            </w:pPr>
            <w:r w:rsidRPr="00BF0B92">
              <w:rPr>
                <w:rFonts w:ascii="Bookman Old Style" w:hAnsi="Bookman Old Style"/>
                <w:sz w:val="24"/>
                <w:szCs w:val="24"/>
                <w:lang w:val="id-ID"/>
              </w:rPr>
              <w:t>Khusus pengeluaran melalui bendahara pengeluaran, pengakuan belanja terjadi pada saat pertanggungjawaban atas pengeluaran tersebut disahkan oleh Kantor Pelayanan Perbendaharaan Negara (KPPN).</w:t>
            </w:r>
          </w:p>
          <w:p w:rsidR="00EE3A7F" w:rsidRPr="00A54D77" w:rsidDel="00A070AE" w:rsidRDefault="00EE3A7F" w:rsidP="005C3D1D">
            <w:pPr>
              <w:pStyle w:val="ListParagraph"/>
              <w:widowControl w:val="0"/>
              <w:numPr>
                <w:ilvl w:val="0"/>
                <w:numId w:val="9"/>
              </w:numPr>
              <w:spacing w:line="336" w:lineRule="auto"/>
              <w:ind w:left="720" w:hanging="245"/>
              <w:contextualSpacing w:val="0"/>
              <w:rPr>
                <w:rFonts w:ascii="Bookman Old Style" w:hAnsi="Bookman Old Style"/>
                <w:sz w:val="24"/>
                <w:szCs w:val="24"/>
                <w:lang w:val="id-ID"/>
              </w:rPr>
            </w:pPr>
            <w:r w:rsidRPr="00BF0B92">
              <w:rPr>
                <w:rFonts w:ascii="Bookman Old Style" w:hAnsi="Bookman Old Style"/>
                <w:sz w:val="24"/>
                <w:szCs w:val="24"/>
                <w:lang w:val="id-ID"/>
              </w:rPr>
              <w:t>Belanja disajikan menurut klasifikasi ekonomi/jenis belanja dan selanjutnya klasifikasi berdasarkan organisasi dan fungsi akan diungkapkan dalam Catatan atas Laporan Keuangan.</w:t>
            </w:r>
          </w:p>
        </w:tc>
      </w:tr>
      <w:tr w:rsidR="00EE3A7F" w:rsidRPr="00CE556F" w:rsidTr="00BC4441">
        <w:trPr>
          <w:gridBefore w:val="1"/>
          <w:wBefore w:w="139" w:type="dxa"/>
          <w:jc w:val="center"/>
        </w:trPr>
        <w:tc>
          <w:tcPr>
            <w:tcW w:w="1978" w:type="dxa"/>
            <w:gridSpan w:val="2"/>
          </w:tcPr>
          <w:p w:rsidR="00EE3A7F" w:rsidRPr="00975858" w:rsidRDefault="00EE3A7F" w:rsidP="00BC4441">
            <w:pPr>
              <w:spacing w:line="360" w:lineRule="auto"/>
              <w:ind w:right="259"/>
              <w:rPr>
                <w:rFonts w:ascii="Bookman Old Style" w:eastAsia="Arial Unicode MS" w:hAnsi="Bookman Old Style"/>
                <w:i/>
                <w:sz w:val="24"/>
                <w:szCs w:val="24"/>
              </w:rPr>
            </w:pPr>
            <w:r w:rsidRPr="00975858">
              <w:rPr>
                <w:rFonts w:ascii="Bookman Old Style" w:eastAsia="Arial Unicode MS" w:hAnsi="Bookman Old Style"/>
                <w:i/>
                <w:sz w:val="24"/>
                <w:szCs w:val="24"/>
                <w:lang w:val="fi-FI"/>
              </w:rPr>
              <w:lastRenderedPageBreak/>
              <w:t>Be</w:t>
            </w:r>
            <w:r w:rsidRPr="00975858">
              <w:rPr>
                <w:rFonts w:ascii="Bookman Old Style" w:eastAsia="Arial Unicode MS" w:hAnsi="Bookman Old Style"/>
                <w:i/>
                <w:sz w:val="24"/>
                <w:szCs w:val="24"/>
              </w:rPr>
              <w:t>ban</w:t>
            </w:r>
          </w:p>
          <w:p w:rsidR="00EE3A7F" w:rsidRPr="00975858" w:rsidDel="00A070AE" w:rsidRDefault="00EE3A7F" w:rsidP="00BC4441">
            <w:pPr>
              <w:spacing w:line="360" w:lineRule="auto"/>
              <w:ind w:right="259"/>
              <w:rPr>
                <w:rFonts w:ascii="Bookman Old Style" w:eastAsia="Arial Unicode MS" w:hAnsi="Bookman Old Style"/>
                <w:i/>
                <w:sz w:val="24"/>
                <w:szCs w:val="24"/>
              </w:rPr>
            </w:pPr>
          </w:p>
        </w:tc>
        <w:tc>
          <w:tcPr>
            <w:tcW w:w="7025" w:type="dxa"/>
            <w:gridSpan w:val="2"/>
          </w:tcPr>
          <w:p w:rsidR="00EE3A7F" w:rsidRPr="00CE556F" w:rsidRDefault="00EE3A7F" w:rsidP="005C3D1D">
            <w:pPr>
              <w:widowControl w:val="0"/>
              <w:numPr>
                <w:ilvl w:val="0"/>
                <w:numId w:val="5"/>
              </w:numPr>
              <w:tabs>
                <w:tab w:val="num" w:pos="-1308"/>
              </w:tabs>
              <w:spacing w:after="0" w:line="350" w:lineRule="auto"/>
              <w:ind w:left="372"/>
              <w:jc w:val="both"/>
              <w:rPr>
                <w:rFonts w:ascii="Bookman Old Style" w:hAnsi="Bookman Old Style"/>
                <w:b/>
                <w:color w:val="002060"/>
                <w:sz w:val="24"/>
                <w:szCs w:val="24"/>
              </w:rPr>
            </w:pPr>
            <w:r w:rsidRPr="00CE556F">
              <w:rPr>
                <w:rFonts w:ascii="Bookman Old Style" w:hAnsi="Bookman Old Style"/>
                <w:b/>
                <w:color w:val="002060"/>
                <w:sz w:val="24"/>
                <w:szCs w:val="24"/>
              </w:rPr>
              <w:t>Beban</w:t>
            </w:r>
          </w:p>
          <w:p w:rsidR="00EE3A7F" w:rsidRPr="00CE556F" w:rsidRDefault="00EE3A7F" w:rsidP="005C3D1D">
            <w:pPr>
              <w:numPr>
                <w:ilvl w:val="0"/>
                <w:numId w:val="15"/>
              </w:numPr>
              <w:autoSpaceDE w:val="0"/>
              <w:autoSpaceDN w:val="0"/>
              <w:adjustRightInd w:val="0"/>
              <w:spacing w:after="0" w:line="350" w:lineRule="auto"/>
              <w:ind w:left="714" w:hanging="357"/>
              <w:jc w:val="both"/>
              <w:rPr>
                <w:rFonts w:ascii="Bookman Old Style" w:eastAsia="Calibri" w:hAnsi="Bookman Old Style"/>
                <w:bCs/>
                <w:iCs/>
                <w:color w:val="000000"/>
                <w:sz w:val="24"/>
                <w:szCs w:val="24"/>
              </w:rPr>
            </w:pPr>
            <w:r w:rsidRPr="00CE556F">
              <w:rPr>
                <w:rFonts w:ascii="Bookman Old Style" w:hAnsi="Bookman Old Style"/>
                <w:sz w:val="24"/>
                <w:szCs w:val="24"/>
              </w:rPr>
              <w:t>Beban adalah p</w:t>
            </w:r>
            <w:r w:rsidRPr="00CE556F">
              <w:rPr>
                <w:rFonts w:ascii="Bookman Old Style" w:eastAsia="Calibri" w:hAnsi="Bookman Old Style"/>
                <w:bCs/>
                <w:iCs/>
                <w:color w:val="000000"/>
                <w:sz w:val="24"/>
                <w:szCs w:val="24"/>
              </w:rPr>
              <w:t xml:space="preserve">enurunan manfaat ekonomi atau potensi jasa dalam periode pelaporan yang menurunkan ekuitas, yang dapat berupa pengeluaran atau konsumsi aset atau timbulnya kewajiban. </w:t>
            </w:r>
          </w:p>
          <w:p w:rsidR="00EE3A7F" w:rsidRPr="00BF0B92" w:rsidRDefault="00EE3A7F" w:rsidP="005C3D1D">
            <w:pPr>
              <w:pStyle w:val="ListParagraph"/>
              <w:widowControl w:val="0"/>
              <w:numPr>
                <w:ilvl w:val="0"/>
                <w:numId w:val="9"/>
              </w:numPr>
              <w:spacing w:after="0" w:line="350" w:lineRule="auto"/>
              <w:ind w:left="720" w:hanging="245"/>
              <w:contextualSpacing w:val="0"/>
              <w:rPr>
                <w:rFonts w:ascii="Bookman Old Style" w:hAnsi="Bookman Old Style"/>
                <w:sz w:val="24"/>
                <w:szCs w:val="24"/>
                <w:lang w:val="id-ID"/>
              </w:rPr>
            </w:pPr>
            <w:r w:rsidRPr="00BF0B92">
              <w:rPr>
                <w:rFonts w:ascii="Bookman Old Style" w:hAnsi="Bookman Old Style"/>
                <w:sz w:val="24"/>
                <w:szCs w:val="24"/>
                <w:lang w:val="id-ID"/>
              </w:rPr>
              <w:t xml:space="preserve">Beban diakui pada saat timbulnya kewajiban; terjadinya konsumsi aset; terjadinya penurunan manfaat ekonomi atau potensi jasa.  </w:t>
            </w:r>
          </w:p>
          <w:p w:rsidR="00EE3A7F" w:rsidRPr="00BF0B92" w:rsidDel="00A070AE" w:rsidRDefault="00EE3A7F" w:rsidP="005C3D1D">
            <w:pPr>
              <w:pStyle w:val="ListParagraph"/>
              <w:widowControl w:val="0"/>
              <w:numPr>
                <w:ilvl w:val="0"/>
                <w:numId w:val="9"/>
              </w:numPr>
              <w:spacing w:after="0" w:line="350" w:lineRule="auto"/>
              <w:ind w:left="720" w:hanging="245"/>
              <w:contextualSpacing w:val="0"/>
              <w:rPr>
                <w:rFonts w:ascii="Bookman Old Style" w:hAnsi="Bookman Old Style"/>
                <w:sz w:val="24"/>
                <w:szCs w:val="24"/>
                <w:lang w:val="id-ID"/>
              </w:rPr>
            </w:pPr>
            <w:r w:rsidRPr="00BF0B92">
              <w:rPr>
                <w:rFonts w:ascii="Bookman Old Style" w:hAnsi="Bookman Old Style"/>
                <w:sz w:val="24"/>
                <w:szCs w:val="24"/>
                <w:lang w:val="id-ID"/>
              </w:rPr>
              <w:t xml:space="preserve">Beban disajikan menurut klasifikasi ekonomi/jenis belanja dan selanjutnya klasifikasi berdasarkan organisasi dan fungsi diungkapkan dalam Catatan atas Laporan Keuangan. </w:t>
            </w:r>
          </w:p>
        </w:tc>
      </w:tr>
      <w:tr w:rsidR="00EE3A7F" w:rsidRPr="00CE556F" w:rsidTr="00BC4441">
        <w:trPr>
          <w:gridBefore w:val="1"/>
          <w:wBefore w:w="139" w:type="dxa"/>
          <w:trHeight w:val="1449"/>
          <w:jc w:val="center"/>
        </w:trPr>
        <w:tc>
          <w:tcPr>
            <w:tcW w:w="1978" w:type="dxa"/>
            <w:gridSpan w:val="2"/>
          </w:tcPr>
          <w:p w:rsidR="00EE3A7F" w:rsidRPr="00663698" w:rsidRDefault="00EE3A7F" w:rsidP="00BC4441">
            <w:pPr>
              <w:spacing w:line="360" w:lineRule="auto"/>
              <w:ind w:right="259"/>
              <w:rPr>
                <w:rFonts w:ascii="Bookman Old Style" w:eastAsia="Arial Unicode MS" w:hAnsi="Bookman Old Style"/>
                <w:i/>
                <w:sz w:val="24"/>
                <w:szCs w:val="24"/>
                <w:lang w:val="fi-FI"/>
              </w:rPr>
            </w:pPr>
            <w:r w:rsidRPr="00663698">
              <w:rPr>
                <w:rFonts w:ascii="Bookman Old Style" w:eastAsia="Arial Unicode MS" w:hAnsi="Bookman Old Style"/>
                <w:i/>
                <w:sz w:val="24"/>
                <w:szCs w:val="24"/>
                <w:lang w:val="fi-FI"/>
              </w:rPr>
              <w:t>Aset</w:t>
            </w:r>
          </w:p>
          <w:p w:rsidR="00EE3A7F" w:rsidRPr="00CE556F" w:rsidRDefault="00EE3A7F" w:rsidP="00BC4441">
            <w:pPr>
              <w:spacing w:line="360" w:lineRule="auto"/>
              <w:ind w:right="259"/>
              <w:rPr>
                <w:rFonts w:ascii="Bookman Old Style" w:eastAsia="Arial Unicode MS" w:hAnsi="Bookman Old Style"/>
                <w:i/>
                <w:color w:val="C00000"/>
                <w:sz w:val="24"/>
                <w:szCs w:val="24"/>
                <w:lang w:val="fi-FI"/>
              </w:rPr>
            </w:pPr>
          </w:p>
        </w:tc>
        <w:tc>
          <w:tcPr>
            <w:tcW w:w="7025" w:type="dxa"/>
            <w:gridSpan w:val="2"/>
          </w:tcPr>
          <w:p w:rsidR="00EE3A7F" w:rsidRPr="00CE556F" w:rsidRDefault="00EE3A7F" w:rsidP="005C3D1D">
            <w:pPr>
              <w:widowControl w:val="0"/>
              <w:numPr>
                <w:ilvl w:val="0"/>
                <w:numId w:val="5"/>
              </w:numPr>
              <w:tabs>
                <w:tab w:val="num" w:pos="-5028"/>
              </w:tabs>
              <w:spacing w:after="0" w:line="350" w:lineRule="auto"/>
              <w:ind w:left="372"/>
              <w:jc w:val="both"/>
              <w:rPr>
                <w:rFonts w:ascii="Bookman Old Style" w:hAnsi="Bookman Old Style"/>
                <w:b/>
                <w:color w:val="002060"/>
                <w:sz w:val="24"/>
                <w:szCs w:val="24"/>
              </w:rPr>
            </w:pPr>
            <w:r w:rsidRPr="00CE556F">
              <w:rPr>
                <w:rFonts w:ascii="Bookman Old Style" w:hAnsi="Bookman Old Style"/>
                <w:b/>
                <w:color w:val="002060"/>
                <w:sz w:val="24"/>
                <w:szCs w:val="24"/>
              </w:rPr>
              <w:t xml:space="preserve">Aset  </w:t>
            </w:r>
          </w:p>
          <w:p w:rsidR="00EE3A7F" w:rsidRPr="00BF0B92" w:rsidRDefault="00EE3A7F" w:rsidP="00EF092D">
            <w:pPr>
              <w:pStyle w:val="ListParagraph"/>
              <w:widowControl w:val="0"/>
              <w:spacing w:after="0" w:line="350" w:lineRule="auto"/>
              <w:ind w:left="12" w:hanging="12"/>
              <w:rPr>
                <w:rFonts w:ascii="Bookman Old Style" w:hAnsi="Bookman Old Style"/>
                <w:b/>
                <w:sz w:val="24"/>
                <w:szCs w:val="24"/>
                <w:lang w:val="id-ID"/>
              </w:rPr>
            </w:pPr>
            <w:r w:rsidRPr="00CE556F">
              <w:rPr>
                <w:rFonts w:ascii="Bookman Old Style" w:hAnsi="Bookman Old Style"/>
                <w:sz w:val="24"/>
                <w:szCs w:val="24"/>
                <w:lang w:val="fi-FI"/>
              </w:rPr>
              <w:t xml:space="preserve">Aset diklasifikasikan menjadi Aset Lancar, Aset Tetap, Piutang Jangka Panjang dan </w:t>
            </w:r>
            <w:r w:rsidRPr="00BF0B92">
              <w:rPr>
                <w:rFonts w:ascii="Bookman Old Style" w:hAnsi="Bookman Old Style"/>
                <w:sz w:val="24"/>
                <w:szCs w:val="24"/>
                <w:lang w:val="id-ID"/>
              </w:rPr>
              <w:t>As</w:t>
            </w:r>
            <w:r w:rsidRPr="00CE556F">
              <w:rPr>
                <w:rFonts w:ascii="Bookman Old Style" w:hAnsi="Bookman Old Style"/>
                <w:sz w:val="24"/>
                <w:szCs w:val="24"/>
                <w:lang w:val="fi-FI"/>
              </w:rPr>
              <w:t>et Lainnya</w:t>
            </w:r>
            <w:r w:rsidRPr="00BF0B92">
              <w:rPr>
                <w:rFonts w:ascii="Bookman Old Style" w:hAnsi="Bookman Old Style"/>
                <w:sz w:val="24"/>
                <w:szCs w:val="24"/>
                <w:lang w:val="id-ID"/>
              </w:rPr>
              <w:t>.</w:t>
            </w:r>
          </w:p>
        </w:tc>
      </w:tr>
      <w:tr w:rsidR="00EE3A7F" w:rsidRPr="00CE556F" w:rsidTr="00BC4441">
        <w:trPr>
          <w:gridBefore w:val="1"/>
          <w:wBefore w:w="139" w:type="dxa"/>
          <w:jc w:val="center"/>
        </w:trPr>
        <w:tc>
          <w:tcPr>
            <w:tcW w:w="1978" w:type="dxa"/>
            <w:gridSpan w:val="2"/>
          </w:tcPr>
          <w:p w:rsidR="00EE3A7F" w:rsidRPr="00663698" w:rsidRDefault="00EE3A7F" w:rsidP="00BC4441">
            <w:pPr>
              <w:spacing w:before="120" w:line="360" w:lineRule="auto"/>
              <w:ind w:right="259"/>
              <w:rPr>
                <w:rFonts w:ascii="Bookman Old Style" w:eastAsia="Arial Unicode MS" w:hAnsi="Bookman Old Style"/>
                <w:i/>
                <w:sz w:val="24"/>
                <w:szCs w:val="24"/>
                <w:lang w:val="fi-FI"/>
              </w:rPr>
            </w:pPr>
            <w:r w:rsidRPr="00663698">
              <w:rPr>
                <w:rFonts w:ascii="Bookman Old Style" w:eastAsia="Arial Unicode MS" w:hAnsi="Bookman Old Style"/>
                <w:i/>
                <w:sz w:val="24"/>
                <w:szCs w:val="24"/>
                <w:lang w:val="fi-FI"/>
              </w:rPr>
              <w:t>Aset Lancar</w:t>
            </w:r>
          </w:p>
          <w:p w:rsidR="00EE3A7F" w:rsidRPr="00CE556F" w:rsidRDefault="00EE3A7F" w:rsidP="00BC4441">
            <w:pPr>
              <w:spacing w:line="360" w:lineRule="auto"/>
              <w:ind w:right="259"/>
              <w:rPr>
                <w:rFonts w:ascii="Bookman Old Style" w:eastAsia="Arial Unicode MS" w:hAnsi="Bookman Old Style"/>
                <w:i/>
                <w:color w:val="C00000"/>
                <w:sz w:val="24"/>
                <w:szCs w:val="24"/>
                <w:lang w:val="fi-FI"/>
              </w:rPr>
            </w:pPr>
          </w:p>
        </w:tc>
        <w:tc>
          <w:tcPr>
            <w:tcW w:w="7025" w:type="dxa"/>
            <w:gridSpan w:val="2"/>
          </w:tcPr>
          <w:p w:rsidR="00EE3A7F" w:rsidRPr="00BF0B92" w:rsidRDefault="00EE3A7F" w:rsidP="005C3D1D">
            <w:pPr>
              <w:pStyle w:val="BodyTextIndent"/>
              <w:widowControl w:val="0"/>
              <w:numPr>
                <w:ilvl w:val="4"/>
                <w:numId w:val="26"/>
              </w:numPr>
              <w:spacing w:after="0" w:line="350" w:lineRule="auto"/>
              <w:ind w:left="473"/>
              <w:jc w:val="both"/>
              <w:rPr>
                <w:rFonts w:ascii="Bookman Old Style" w:hAnsi="Bookman Old Style"/>
                <w:b/>
                <w:bCs/>
                <w:color w:val="002060"/>
                <w:sz w:val="24"/>
                <w:szCs w:val="24"/>
              </w:rPr>
            </w:pPr>
            <w:r w:rsidRPr="00BF0B92">
              <w:rPr>
                <w:rFonts w:ascii="Bookman Old Style" w:hAnsi="Bookman Old Style"/>
                <w:b/>
                <w:bCs/>
                <w:color w:val="002060"/>
                <w:sz w:val="24"/>
                <w:szCs w:val="24"/>
              </w:rPr>
              <w:lastRenderedPageBreak/>
              <w:t>Aset Lancar</w:t>
            </w:r>
          </w:p>
          <w:p w:rsidR="00EE3A7F" w:rsidRPr="00926691" w:rsidRDefault="00EE3A7F" w:rsidP="005C3D1D">
            <w:pPr>
              <w:pStyle w:val="BodyTextIndent"/>
              <w:widowControl w:val="0"/>
              <w:numPr>
                <w:ilvl w:val="0"/>
                <w:numId w:val="10"/>
              </w:numPr>
              <w:spacing w:after="0" w:line="350" w:lineRule="auto"/>
              <w:ind w:left="729" w:hanging="283"/>
              <w:jc w:val="both"/>
              <w:rPr>
                <w:rFonts w:ascii="Bookman Old Style" w:hAnsi="Bookman Old Style"/>
                <w:sz w:val="24"/>
                <w:szCs w:val="24"/>
              </w:rPr>
            </w:pPr>
            <w:r w:rsidRPr="00BF0B92">
              <w:rPr>
                <w:rFonts w:ascii="Bookman Old Style" w:hAnsi="Bookman Old Style"/>
                <w:sz w:val="24"/>
                <w:szCs w:val="24"/>
              </w:rPr>
              <w:t xml:space="preserve">Kas disajikan di neraca dengan menggunakan nilai nominal. Kas dalam bentuk valuta asing disajikan </w:t>
            </w:r>
            <w:r w:rsidRPr="00BF0B92">
              <w:rPr>
                <w:rFonts w:ascii="Bookman Old Style" w:hAnsi="Bookman Old Style"/>
                <w:sz w:val="24"/>
                <w:szCs w:val="24"/>
              </w:rPr>
              <w:lastRenderedPageBreak/>
              <w:t>di neraca dengan menggunakan kurs tengah BI pada tanggal neraca.</w:t>
            </w:r>
          </w:p>
          <w:p w:rsidR="00EE3A7F" w:rsidRPr="00BF0B92" w:rsidRDefault="00EE3A7F" w:rsidP="005C3D1D">
            <w:pPr>
              <w:pStyle w:val="BodyTextIndent"/>
              <w:widowControl w:val="0"/>
              <w:numPr>
                <w:ilvl w:val="0"/>
                <w:numId w:val="10"/>
              </w:numPr>
              <w:spacing w:after="0" w:line="350" w:lineRule="auto"/>
              <w:ind w:left="729" w:hanging="283"/>
              <w:jc w:val="both"/>
              <w:rPr>
                <w:rFonts w:ascii="Bookman Old Style" w:hAnsi="Bookman Old Style"/>
                <w:sz w:val="24"/>
                <w:szCs w:val="24"/>
              </w:rPr>
            </w:pPr>
            <w:r w:rsidRPr="00BF0B92">
              <w:rPr>
                <w:rFonts w:ascii="Bookman Old Style" w:hAnsi="Bookman Old Style"/>
                <w:sz w:val="24"/>
                <w:szCs w:val="24"/>
              </w:rPr>
              <w:t xml:space="preserve">Investasi Jangka Pendek BLU dalam bentuk surat berharga disajikan sebesar nilai perolehan sedangkan investasi dalam bentuk deposito dicatat sebesar nilai nominal. </w:t>
            </w:r>
          </w:p>
          <w:p w:rsidR="00EE3A7F" w:rsidRPr="00BF0B92" w:rsidRDefault="00EE3A7F" w:rsidP="005C3D1D">
            <w:pPr>
              <w:pStyle w:val="BodyTextIndent"/>
              <w:widowControl w:val="0"/>
              <w:numPr>
                <w:ilvl w:val="0"/>
                <w:numId w:val="10"/>
              </w:numPr>
              <w:spacing w:after="0" w:line="350" w:lineRule="auto"/>
              <w:ind w:left="729" w:hanging="283"/>
              <w:jc w:val="both"/>
              <w:rPr>
                <w:rFonts w:ascii="Bookman Old Style" w:hAnsi="Bookman Old Style"/>
                <w:sz w:val="24"/>
                <w:szCs w:val="24"/>
              </w:rPr>
            </w:pPr>
            <w:r w:rsidRPr="00BF0B92">
              <w:rPr>
                <w:rFonts w:ascii="Bookman Old Style" w:hAnsi="Bookman Old Style"/>
                <w:sz w:val="24"/>
                <w:szCs w:val="24"/>
              </w:rPr>
              <w:t xml:space="preserve">Piutang diakui apabila menenuhi kriteria sebagai berikut: </w:t>
            </w:r>
          </w:p>
          <w:p w:rsidR="00EE3A7F" w:rsidRPr="00BF0B92" w:rsidRDefault="00EE3A7F" w:rsidP="005C3D1D">
            <w:pPr>
              <w:pStyle w:val="BodyTextIndent"/>
              <w:widowControl w:val="0"/>
              <w:numPr>
                <w:ilvl w:val="0"/>
                <w:numId w:val="17"/>
              </w:numPr>
              <w:spacing w:after="0" w:line="350" w:lineRule="auto"/>
              <w:ind w:left="1154" w:hanging="425"/>
              <w:jc w:val="both"/>
              <w:rPr>
                <w:rFonts w:ascii="Bookman Old Style" w:hAnsi="Bookman Old Style"/>
                <w:sz w:val="24"/>
                <w:szCs w:val="24"/>
              </w:rPr>
            </w:pPr>
            <w:r w:rsidRPr="00BF0B92">
              <w:rPr>
                <w:rFonts w:ascii="Bookman Old Style" w:hAnsi="Bookman Old Style"/>
                <w:sz w:val="24"/>
                <w:szCs w:val="24"/>
              </w:rPr>
              <w:t xml:space="preserve">Piutang yang timbul dari Tuntutan Perbendaharaan/Ganti Rugi apabila telah timbul hak yang didukung dengan Surat Keterangan Tanggung Jawab Mutlak dan/atau telah dikeluarkannya surat keputusan yang mempunyai kekuatan hukum tetap.   </w:t>
            </w:r>
          </w:p>
          <w:p w:rsidR="00EE3A7F" w:rsidRPr="00BF0B92" w:rsidRDefault="00EE3A7F" w:rsidP="005C3D1D">
            <w:pPr>
              <w:pStyle w:val="BodyTextIndent"/>
              <w:widowControl w:val="0"/>
              <w:numPr>
                <w:ilvl w:val="0"/>
                <w:numId w:val="17"/>
              </w:numPr>
              <w:spacing w:after="0" w:line="350" w:lineRule="auto"/>
              <w:ind w:left="1154" w:hanging="425"/>
              <w:jc w:val="both"/>
              <w:rPr>
                <w:rFonts w:ascii="Bookman Old Style" w:hAnsi="Bookman Old Style"/>
                <w:sz w:val="24"/>
                <w:szCs w:val="24"/>
              </w:rPr>
            </w:pPr>
            <w:r w:rsidRPr="00BF0B92">
              <w:rPr>
                <w:rFonts w:ascii="Bookman Old Style" w:hAnsi="Bookman Old Style"/>
                <w:sz w:val="24"/>
                <w:szCs w:val="24"/>
              </w:rPr>
              <w:t>Piutang yang timbul dari perikatan diakui apabila terdapat peristiwa yang menimbulkan hak tagih dan didukung dengan naskah perjanjian yang menyatakan hak dan kewajiban secara jelas serta jumlahnya bisa diukur dengan andal</w:t>
            </w:r>
          </w:p>
          <w:p w:rsidR="00EE3A7F" w:rsidRDefault="00EE3A7F" w:rsidP="005C3D1D">
            <w:pPr>
              <w:pStyle w:val="BodyTextIndent"/>
              <w:widowControl w:val="0"/>
              <w:numPr>
                <w:ilvl w:val="0"/>
                <w:numId w:val="10"/>
              </w:numPr>
              <w:spacing w:after="0" w:line="350" w:lineRule="auto"/>
              <w:ind w:left="729" w:hanging="283"/>
              <w:jc w:val="both"/>
              <w:rPr>
                <w:rFonts w:ascii="Bookman Old Style" w:hAnsi="Bookman Old Style"/>
                <w:sz w:val="24"/>
                <w:szCs w:val="24"/>
              </w:rPr>
            </w:pPr>
            <w:r w:rsidRPr="00BF0B92">
              <w:rPr>
                <w:rFonts w:ascii="Bookman Old Style" w:hAnsi="Bookman Old Style"/>
                <w:sz w:val="24"/>
                <w:szCs w:val="24"/>
              </w:rPr>
              <w:t>Piutang disajikan dalam neraca pada nilai yang dapat direalisasikan (</w:t>
            </w:r>
            <w:r w:rsidRPr="00BF0B92">
              <w:rPr>
                <w:rFonts w:ascii="Bookman Old Style" w:hAnsi="Bookman Old Style"/>
                <w:i/>
                <w:sz w:val="24"/>
                <w:szCs w:val="24"/>
              </w:rPr>
              <w:t>net realizable value</w:t>
            </w:r>
            <w:r w:rsidRPr="00BF0B92">
              <w:rPr>
                <w:rFonts w:ascii="Bookman Old Style" w:hAnsi="Bookman Old Style"/>
                <w:sz w:val="24"/>
                <w:szCs w:val="24"/>
              </w:rPr>
              <w:t xml:space="preserve">). Hal ini diwujudkan dengan membentuk penyisihan piutang tak tertagih. Penyisihan tersebut didasarkan atas kualitas piutang yang ditentukan berdasarkan jatuh tempo dan upaya penagihan yang dilakukan pemerintah. Perhitungan penyisihannya adalah sebagai berikut: </w:t>
            </w:r>
          </w:p>
          <w:p w:rsidR="00C9333E" w:rsidRPr="00BF0B92" w:rsidRDefault="00C9333E" w:rsidP="00EF092D">
            <w:pPr>
              <w:pStyle w:val="BodyTextIndent"/>
              <w:widowControl w:val="0"/>
              <w:spacing w:after="0" w:line="350" w:lineRule="auto"/>
              <w:ind w:left="729"/>
              <w:jc w:val="both"/>
              <w:rPr>
                <w:rFonts w:ascii="Bookman Old Style" w:hAnsi="Bookman Old Style"/>
                <w:sz w:val="24"/>
                <w:szCs w:val="24"/>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3859"/>
              <w:gridCol w:w="1361"/>
            </w:tblGrid>
            <w:tr w:rsidR="00EE3A7F" w:rsidRPr="00CE556F" w:rsidTr="00BC4441">
              <w:trPr>
                <w:trHeight w:val="643"/>
                <w:jc w:val="center"/>
              </w:trPr>
              <w:tc>
                <w:tcPr>
                  <w:tcW w:w="1527" w:type="dxa"/>
                  <w:shd w:val="clear" w:color="auto" w:fill="FFFF99"/>
                  <w:vAlign w:val="center"/>
                </w:tcPr>
                <w:p w:rsidR="00EE3A7F" w:rsidRPr="00452B51" w:rsidRDefault="00EE3A7F" w:rsidP="00EF092D">
                  <w:pPr>
                    <w:pStyle w:val="BodyTextIndent"/>
                    <w:widowControl w:val="0"/>
                    <w:spacing w:after="0"/>
                    <w:jc w:val="center"/>
                    <w:rPr>
                      <w:rFonts w:ascii="Bookman Old Style" w:hAnsi="Bookman Old Style"/>
                      <w:color w:val="000000"/>
                      <w:sz w:val="22"/>
                      <w:szCs w:val="24"/>
                    </w:rPr>
                  </w:pPr>
                  <w:r w:rsidRPr="00452B51">
                    <w:rPr>
                      <w:rFonts w:ascii="Bookman Old Style" w:hAnsi="Bookman Old Style"/>
                      <w:color w:val="000000"/>
                      <w:sz w:val="22"/>
                      <w:szCs w:val="24"/>
                    </w:rPr>
                    <w:t>Kualitas Piutang</w:t>
                  </w:r>
                </w:p>
              </w:tc>
              <w:tc>
                <w:tcPr>
                  <w:tcW w:w="3859" w:type="dxa"/>
                  <w:shd w:val="clear" w:color="auto" w:fill="FFFF99"/>
                </w:tcPr>
                <w:p w:rsidR="00EE3A7F" w:rsidRPr="00452B51" w:rsidRDefault="00EE3A7F" w:rsidP="00EF092D">
                  <w:pPr>
                    <w:pStyle w:val="BodyTextIndent"/>
                    <w:widowControl w:val="0"/>
                    <w:spacing w:after="0"/>
                    <w:jc w:val="center"/>
                    <w:rPr>
                      <w:rFonts w:ascii="Bookman Old Style" w:hAnsi="Bookman Old Style"/>
                      <w:color w:val="000000"/>
                      <w:sz w:val="22"/>
                      <w:szCs w:val="24"/>
                    </w:rPr>
                  </w:pPr>
                  <w:r w:rsidRPr="00452B51">
                    <w:rPr>
                      <w:rFonts w:ascii="Bookman Old Style" w:hAnsi="Bookman Old Style"/>
                      <w:color w:val="000000"/>
                      <w:sz w:val="22"/>
                      <w:szCs w:val="24"/>
                    </w:rPr>
                    <w:t>Uraian</w:t>
                  </w:r>
                </w:p>
              </w:tc>
              <w:tc>
                <w:tcPr>
                  <w:tcW w:w="1361" w:type="dxa"/>
                  <w:shd w:val="clear" w:color="auto" w:fill="FFFF99"/>
                </w:tcPr>
                <w:p w:rsidR="00EE3A7F" w:rsidRPr="00452B51" w:rsidRDefault="00EE3A7F" w:rsidP="00EF092D">
                  <w:pPr>
                    <w:pStyle w:val="BodyTextIndent"/>
                    <w:widowControl w:val="0"/>
                    <w:spacing w:after="0"/>
                    <w:ind w:left="16"/>
                    <w:jc w:val="center"/>
                    <w:rPr>
                      <w:rFonts w:ascii="Bookman Old Style" w:hAnsi="Bookman Old Style"/>
                      <w:color w:val="000000"/>
                      <w:sz w:val="22"/>
                      <w:szCs w:val="24"/>
                    </w:rPr>
                  </w:pPr>
                  <w:r w:rsidRPr="00452B51">
                    <w:rPr>
                      <w:rFonts w:ascii="Bookman Old Style" w:hAnsi="Bookman Old Style"/>
                      <w:color w:val="000000"/>
                      <w:szCs w:val="24"/>
                    </w:rPr>
                    <w:t>Penyisihan</w:t>
                  </w:r>
                </w:p>
              </w:tc>
            </w:tr>
            <w:tr w:rsidR="00EE3A7F" w:rsidRPr="00CE556F" w:rsidTr="00BC4441">
              <w:trPr>
                <w:trHeight w:val="422"/>
                <w:jc w:val="center"/>
              </w:trPr>
              <w:tc>
                <w:tcPr>
                  <w:tcW w:w="1527" w:type="dxa"/>
                  <w:shd w:val="clear" w:color="auto" w:fill="DAEEF3"/>
                  <w:vAlign w:val="center"/>
                </w:tcPr>
                <w:p w:rsidR="00EE3A7F" w:rsidRPr="00452B51" w:rsidRDefault="00EE3A7F" w:rsidP="00EF092D">
                  <w:pPr>
                    <w:pStyle w:val="BodyTextIndent"/>
                    <w:widowControl w:val="0"/>
                    <w:spacing w:after="0"/>
                    <w:ind w:left="147"/>
                    <w:jc w:val="center"/>
                    <w:rPr>
                      <w:rFonts w:ascii="Bookman Old Style" w:hAnsi="Bookman Old Style"/>
                      <w:color w:val="000000"/>
                      <w:sz w:val="22"/>
                      <w:szCs w:val="24"/>
                    </w:rPr>
                  </w:pPr>
                  <w:r w:rsidRPr="00452B51">
                    <w:rPr>
                      <w:rFonts w:ascii="Bookman Old Style" w:hAnsi="Bookman Old Style"/>
                      <w:color w:val="000000"/>
                      <w:sz w:val="22"/>
                      <w:szCs w:val="24"/>
                    </w:rPr>
                    <w:t>Lancar</w:t>
                  </w:r>
                </w:p>
              </w:tc>
              <w:tc>
                <w:tcPr>
                  <w:tcW w:w="3859" w:type="dxa"/>
                  <w:shd w:val="clear" w:color="auto" w:fill="DAEEF3"/>
                  <w:vAlign w:val="center"/>
                </w:tcPr>
                <w:p w:rsidR="00EE3A7F" w:rsidRPr="00452B51" w:rsidRDefault="00EE3A7F" w:rsidP="00EF092D">
                  <w:pPr>
                    <w:pStyle w:val="BodyTextIndent"/>
                    <w:widowControl w:val="0"/>
                    <w:spacing w:after="0"/>
                    <w:rPr>
                      <w:rFonts w:ascii="Bookman Old Style" w:hAnsi="Bookman Old Style"/>
                      <w:color w:val="000000"/>
                      <w:sz w:val="22"/>
                      <w:szCs w:val="24"/>
                    </w:rPr>
                  </w:pPr>
                  <w:r w:rsidRPr="00452B51">
                    <w:rPr>
                      <w:rFonts w:ascii="Bookman Old Style" w:hAnsi="Bookman Old Style"/>
                      <w:color w:val="000000"/>
                      <w:sz w:val="22"/>
                      <w:szCs w:val="24"/>
                    </w:rPr>
                    <w:t>Belum dilakukan pelunasan s.d. tanggal jatuh tempo</w:t>
                  </w:r>
                </w:p>
              </w:tc>
              <w:tc>
                <w:tcPr>
                  <w:tcW w:w="1361" w:type="dxa"/>
                  <w:shd w:val="clear" w:color="auto" w:fill="DAEEF3"/>
                  <w:vAlign w:val="center"/>
                </w:tcPr>
                <w:p w:rsidR="00EE3A7F" w:rsidRPr="00452B51" w:rsidRDefault="00EE3A7F" w:rsidP="00EF092D">
                  <w:pPr>
                    <w:pStyle w:val="BodyTextIndent"/>
                    <w:widowControl w:val="0"/>
                    <w:spacing w:after="0"/>
                    <w:jc w:val="center"/>
                    <w:rPr>
                      <w:rFonts w:ascii="Bookman Old Style" w:hAnsi="Bookman Old Style"/>
                      <w:color w:val="000000"/>
                      <w:sz w:val="22"/>
                      <w:szCs w:val="24"/>
                    </w:rPr>
                  </w:pPr>
                  <w:r w:rsidRPr="00452B51">
                    <w:rPr>
                      <w:rFonts w:ascii="Bookman Old Style" w:hAnsi="Bookman Old Style"/>
                      <w:color w:val="000000"/>
                      <w:sz w:val="22"/>
                      <w:szCs w:val="24"/>
                    </w:rPr>
                    <w:t>0.5%</w:t>
                  </w:r>
                </w:p>
              </w:tc>
            </w:tr>
            <w:tr w:rsidR="00EE3A7F" w:rsidRPr="00CE556F" w:rsidTr="00BC4441">
              <w:trPr>
                <w:trHeight w:val="564"/>
                <w:jc w:val="center"/>
              </w:trPr>
              <w:tc>
                <w:tcPr>
                  <w:tcW w:w="1527" w:type="dxa"/>
                  <w:shd w:val="clear" w:color="auto" w:fill="DAEEF3"/>
                  <w:vAlign w:val="center"/>
                </w:tcPr>
                <w:p w:rsidR="00EE3A7F" w:rsidRPr="00452B51" w:rsidRDefault="00EE3A7F" w:rsidP="00EF092D">
                  <w:pPr>
                    <w:pStyle w:val="BodyTextIndent"/>
                    <w:widowControl w:val="0"/>
                    <w:spacing w:after="0"/>
                    <w:ind w:left="147"/>
                    <w:jc w:val="center"/>
                    <w:rPr>
                      <w:rFonts w:ascii="Bookman Old Style" w:hAnsi="Bookman Old Style"/>
                      <w:color w:val="000000"/>
                      <w:sz w:val="22"/>
                      <w:szCs w:val="24"/>
                    </w:rPr>
                  </w:pPr>
                  <w:r w:rsidRPr="00452B51">
                    <w:rPr>
                      <w:rFonts w:ascii="Bookman Old Style" w:hAnsi="Bookman Old Style"/>
                      <w:color w:val="000000"/>
                      <w:sz w:val="22"/>
                      <w:szCs w:val="24"/>
                    </w:rPr>
                    <w:lastRenderedPageBreak/>
                    <w:t>Kurang Lancar</w:t>
                  </w:r>
                </w:p>
              </w:tc>
              <w:tc>
                <w:tcPr>
                  <w:tcW w:w="3859" w:type="dxa"/>
                  <w:shd w:val="clear" w:color="auto" w:fill="DAEEF3"/>
                  <w:vAlign w:val="center"/>
                </w:tcPr>
                <w:p w:rsidR="00EE3A7F" w:rsidRPr="00452B51" w:rsidRDefault="00EE3A7F" w:rsidP="00EF092D">
                  <w:pPr>
                    <w:pStyle w:val="BodyTextIndent"/>
                    <w:widowControl w:val="0"/>
                    <w:spacing w:after="0"/>
                    <w:rPr>
                      <w:rFonts w:ascii="Bookman Old Style" w:hAnsi="Bookman Old Style"/>
                      <w:color w:val="000000"/>
                      <w:sz w:val="22"/>
                      <w:szCs w:val="24"/>
                    </w:rPr>
                  </w:pPr>
                  <w:r w:rsidRPr="00452B51">
                    <w:rPr>
                      <w:rFonts w:ascii="Bookman Old Style" w:hAnsi="Bookman Old Style"/>
                      <w:color w:val="000000"/>
                      <w:sz w:val="22"/>
                      <w:szCs w:val="24"/>
                    </w:rPr>
                    <w:t>Satu bulan terhitung sejak tanggal Surat Tagihan Pertama tidak dilakukan pelunasan</w:t>
                  </w:r>
                </w:p>
              </w:tc>
              <w:tc>
                <w:tcPr>
                  <w:tcW w:w="1361" w:type="dxa"/>
                  <w:shd w:val="clear" w:color="auto" w:fill="DAEEF3"/>
                  <w:vAlign w:val="center"/>
                </w:tcPr>
                <w:p w:rsidR="00EE3A7F" w:rsidRPr="00452B51" w:rsidRDefault="00EE3A7F" w:rsidP="00EF092D">
                  <w:pPr>
                    <w:pStyle w:val="BodyTextIndent"/>
                    <w:widowControl w:val="0"/>
                    <w:spacing w:after="0"/>
                    <w:jc w:val="center"/>
                    <w:rPr>
                      <w:rFonts w:ascii="Bookman Old Style" w:hAnsi="Bookman Old Style"/>
                      <w:color w:val="000000"/>
                      <w:sz w:val="22"/>
                      <w:szCs w:val="24"/>
                    </w:rPr>
                  </w:pPr>
                  <w:r w:rsidRPr="00452B51">
                    <w:rPr>
                      <w:rFonts w:ascii="Bookman Old Style" w:hAnsi="Bookman Old Style"/>
                      <w:color w:val="000000"/>
                      <w:sz w:val="22"/>
                      <w:szCs w:val="24"/>
                    </w:rPr>
                    <w:t>10%</w:t>
                  </w:r>
                </w:p>
              </w:tc>
            </w:tr>
            <w:tr w:rsidR="00EE3A7F" w:rsidRPr="00CE556F" w:rsidTr="00BC4441">
              <w:trPr>
                <w:trHeight w:val="558"/>
                <w:jc w:val="center"/>
              </w:trPr>
              <w:tc>
                <w:tcPr>
                  <w:tcW w:w="1527" w:type="dxa"/>
                  <w:tcBorders>
                    <w:bottom w:val="single" w:sz="4" w:space="0" w:color="auto"/>
                  </w:tcBorders>
                  <w:shd w:val="clear" w:color="auto" w:fill="DAEEF3"/>
                  <w:vAlign w:val="center"/>
                </w:tcPr>
                <w:p w:rsidR="00EE3A7F" w:rsidRPr="00452B51" w:rsidRDefault="00EE3A7F" w:rsidP="00EF092D">
                  <w:pPr>
                    <w:pStyle w:val="BodyTextIndent"/>
                    <w:widowControl w:val="0"/>
                    <w:spacing w:after="0"/>
                    <w:ind w:left="147"/>
                    <w:jc w:val="center"/>
                    <w:rPr>
                      <w:rFonts w:ascii="Bookman Old Style" w:hAnsi="Bookman Old Style"/>
                      <w:color w:val="000000"/>
                      <w:sz w:val="22"/>
                      <w:szCs w:val="24"/>
                    </w:rPr>
                  </w:pPr>
                  <w:r w:rsidRPr="00452B51">
                    <w:rPr>
                      <w:rFonts w:ascii="Bookman Old Style" w:hAnsi="Bookman Old Style"/>
                      <w:color w:val="000000"/>
                      <w:sz w:val="22"/>
                      <w:szCs w:val="24"/>
                    </w:rPr>
                    <w:t>Diragukan</w:t>
                  </w:r>
                </w:p>
              </w:tc>
              <w:tc>
                <w:tcPr>
                  <w:tcW w:w="3859" w:type="dxa"/>
                  <w:tcBorders>
                    <w:bottom w:val="single" w:sz="4" w:space="0" w:color="auto"/>
                  </w:tcBorders>
                  <w:shd w:val="clear" w:color="auto" w:fill="DAEEF3"/>
                  <w:vAlign w:val="center"/>
                </w:tcPr>
                <w:p w:rsidR="00EE3A7F" w:rsidRDefault="00EE3A7F" w:rsidP="00EF092D">
                  <w:pPr>
                    <w:pStyle w:val="BodyTextIndent"/>
                    <w:widowControl w:val="0"/>
                    <w:spacing w:after="0"/>
                    <w:rPr>
                      <w:rFonts w:ascii="Bookman Old Style" w:hAnsi="Bookman Old Style"/>
                      <w:color w:val="000000"/>
                      <w:sz w:val="22"/>
                      <w:szCs w:val="24"/>
                    </w:rPr>
                  </w:pPr>
                  <w:r w:rsidRPr="00452B51">
                    <w:rPr>
                      <w:rFonts w:ascii="Bookman Old Style" w:hAnsi="Bookman Old Style"/>
                      <w:color w:val="000000"/>
                      <w:sz w:val="22"/>
                      <w:szCs w:val="24"/>
                    </w:rPr>
                    <w:t>Satu bulan terhitung sejak tanggal Surat Tagihan Kedua tidak dilakukan pelunasan</w:t>
                  </w:r>
                </w:p>
                <w:p w:rsidR="00EE3A7F" w:rsidRPr="00452B51" w:rsidRDefault="00EE3A7F" w:rsidP="00EF092D">
                  <w:pPr>
                    <w:pStyle w:val="BodyTextIndent"/>
                    <w:widowControl w:val="0"/>
                    <w:spacing w:after="0"/>
                    <w:rPr>
                      <w:rFonts w:ascii="Bookman Old Style" w:hAnsi="Bookman Old Style"/>
                      <w:color w:val="000000"/>
                      <w:sz w:val="22"/>
                      <w:szCs w:val="24"/>
                    </w:rPr>
                  </w:pPr>
                </w:p>
              </w:tc>
              <w:tc>
                <w:tcPr>
                  <w:tcW w:w="1361" w:type="dxa"/>
                  <w:tcBorders>
                    <w:bottom w:val="single" w:sz="4" w:space="0" w:color="auto"/>
                  </w:tcBorders>
                  <w:shd w:val="clear" w:color="auto" w:fill="DAEEF3"/>
                  <w:vAlign w:val="center"/>
                </w:tcPr>
                <w:p w:rsidR="00EE3A7F" w:rsidRPr="00452B51" w:rsidRDefault="00EE3A7F" w:rsidP="00EF092D">
                  <w:pPr>
                    <w:pStyle w:val="BodyTextIndent"/>
                    <w:widowControl w:val="0"/>
                    <w:spacing w:after="0"/>
                    <w:jc w:val="center"/>
                    <w:rPr>
                      <w:rFonts w:ascii="Bookman Old Style" w:hAnsi="Bookman Old Style"/>
                      <w:color w:val="000000"/>
                      <w:sz w:val="22"/>
                      <w:szCs w:val="24"/>
                    </w:rPr>
                  </w:pPr>
                  <w:r w:rsidRPr="00452B51">
                    <w:rPr>
                      <w:rFonts w:ascii="Bookman Old Style" w:hAnsi="Bookman Old Style"/>
                      <w:color w:val="000000"/>
                      <w:sz w:val="22"/>
                      <w:szCs w:val="24"/>
                    </w:rPr>
                    <w:t>50%</w:t>
                  </w:r>
                </w:p>
              </w:tc>
            </w:tr>
            <w:tr w:rsidR="00EE3A7F" w:rsidRPr="00CE556F" w:rsidTr="00BC4441">
              <w:trPr>
                <w:trHeight w:val="410"/>
                <w:jc w:val="center"/>
              </w:trPr>
              <w:tc>
                <w:tcPr>
                  <w:tcW w:w="1527" w:type="dxa"/>
                  <w:vMerge w:val="restart"/>
                  <w:shd w:val="clear" w:color="auto" w:fill="DAEEF3"/>
                  <w:vAlign w:val="center"/>
                </w:tcPr>
                <w:p w:rsidR="00EE3A7F" w:rsidRPr="00452B51" w:rsidRDefault="00EE3A7F" w:rsidP="00EF092D">
                  <w:pPr>
                    <w:pStyle w:val="BodyTextIndent"/>
                    <w:widowControl w:val="0"/>
                    <w:spacing w:after="0"/>
                    <w:ind w:left="147"/>
                    <w:jc w:val="center"/>
                    <w:rPr>
                      <w:rFonts w:ascii="Bookman Old Style" w:hAnsi="Bookman Old Style"/>
                      <w:color w:val="000000"/>
                      <w:sz w:val="22"/>
                      <w:szCs w:val="24"/>
                    </w:rPr>
                  </w:pPr>
                  <w:r w:rsidRPr="00452B51">
                    <w:rPr>
                      <w:rFonts w:ascii="Bookman Old Style" w:hAnsi="Bookman Old Style"/>
                      <w:color w:val="000000"/>
                      <w:sz w:val="22"/>
                      <w:szCs w:val="24"/>
                    </w:rPr>
                    <w:t>Macet</w:t>
                  </w:r>
                </w:p>
              </w:tc>
              <w:tc>
                <w:tcPr>
                  <w:tcW w:w="3859" w:type="dxa"/>
                  <w:tcBorders>
                    <w:bottom w:val="single" w:sz="4" w:space="0" w:color="auto"/>
                  </w:tcBorders>
                  <w:shd w:val="clear" w:color="auto" w:fill="DAEEF3"/>
                  <w:vAlign w:val="center"/>
                </w:tcPr>
                <w:p w:rsidR="00EE3A7F" w:rsidRPr="00452B51" w:rsidRDefault="00EE3A7F" w:rsidP="005C3D1D">
                  <w:pPr>
                    <w:pStyle w:val="BodyTextIndent"/>
                    <w:widowControl w:val="0"/>
                    <w:numPr>
                      <w:ilvl w:val="3"/>
                      <w:numId w:val="5"/>
                    </w:numPr>
                    <w:tabs>
                      <w:tab w:val="clear" w:pos="2880"/>
                    </w:tabs>
                    <w:spacing w:after="0"/>
                    <w:ind w:left="385" w:hanging="385"/>
                    <w:rPr>
                      <w:rFonts w:ascii="Bookman Old Style" w:hAnsi="Bookman Old Style"/>
                      <w:color w:val="000000"/>
                      <w:sz w:val="22"/>
                      <w:szCs w:val="24"/>
                    </w:rPr>
                  </w:pPr>
                  <w:r w:rsidRPr="00452B51">
                    <w:rPr>
                      <w:rFonts w:ascii="Bookman Old Style" w:hAnsi="Bookman Old Style"/>
                      <w:color w:val="000000"/>
                      <w:sz w:val="22"/>
                      <w:szCs w:val="24"/>
                    </w:rPr>
                    <w:t>Satu bulan terhitung sejak tanggal Surat Tagihan Ketiga tidak dilakukan pelunasan</w:t>
                  </w:r>
                </w:p>
              </w:tc>
              <w:tc>
                <w:tcPr>
                  <w:tcW w:w="1361" w:type="dxa"/>
                  <w:vMerge w:val="restart"/>
                  <w:shd w:val="clear" w:color="auto" w:fill="DAEEF3"/>
                  <w:vAlign w:val="center"/>
                </w:tcPr>
                <w:p w:rsidR="00EE3A7F" w:rsidRPr="00452B51" w:rsidRDefault="00EE3A7F" w:rsidP="00EF092D">
                  <w:pPr>
                    <w:pStyle w:val="BodyTextIndent"/>
                    <w:widowControl w:val="0"/>
                    <w:spacing w:after="0"/>
                    <w:jc w:val="center"/>
                    <w:rPr>
                      <w:rFonts w:ascii="Bookman Old Style" w:hAnsi="Bookman Old Style"/>
                      <w:color w:val="000000"/>
                      <w:sz w:val="22"/>
                      <w:szCs w:val="24"/>
                    </w:rPr>
                  </w:pPr>
                  <w:r w:rsidRPr="00452B51">
                    <w:rPr>
                      <w:rFonts w:ascii="Bookman Old Style" w:hAnsi="Bookman Old Style"/>
                      <w:color w:val="000000"/>
                      <w:sz w:val="22"/>
                      <w:szCs w:val="24"/>
                    </w:rPr>
                    <w:t>100%</w:t>
                  </w:r>
                </w:p>
              </w:tc>
            </w:tr>
            <w:tr w:rsidR="00EE3A7F" w:rsidRPr="00CE556F" w:rsidTr="00BC4441">
              <w:trPr>
                <w:trHeight w:val="698"/>
                <w:jc w:val="center"/>
              </w:trPr>
              <w:tc>
                <w:tcPr>
                  <w:tcW w:w="1527" w:type="dxa"/>
                  <w:vMerge/>
                  <w:tcBorders>
                    <w:bottom w:val="single" w:sz="4" w:space="0" w:color="auto"/>
                  </w:tcBorders>
                  <w:shd w:val="clear" w:color="auto" w:fill="DAEEF3"/>
                  <w:vAlign w:val="center"/>
                </w:tcPr>
                <w:p w:rsidR="00EE3A7F" w:rsidRPr="00BF0B92" w:rsidRDefault="00EE3A7F" w:rsidP="00EF092D">
                  <w:pPr>
                    <w:pStyle w:val="BodyTextIndent"/>
                    <w:widowControl w:val="0"/>
                    <w:spacing w:after="0" w:line="350" w:lineRule="auto"/>
                    <w:jc w:val="center"/>
                    <w:rPr>
                      <w:rFonts w:ascii="Bookman Old Style" w:hAnsi="Bookman Old Style"/>
                      <w:color w:val="000000"/>
                      <w:sz w:val="24"/>
                      <w:szCs w:val="24"/>
                    </w:rPr>
                  </w:pPr>
                </w:p>
              </w:tc>
              <w:tc>
                <w:tcPr>
                  <w:tcW w:w="3859" w:type="dxa"/>
                  <w:tcBorders>
                    <w:bottom w:val="single" w:sz="4" w:space="0" w:color="auto"/>
                  </w:tcBorders>
                  <w:shd w:val="clear" w:color="auto" w:fill="DAEEF3"/>
                  <w:vAlign w:val="center"/>
                </w:tcPr>
                <w:p w:rsidR="00EE3A7F" w:rsidRPr="00BF0B92" w:rsidRDefault="00EE3A7F" w:rsidP="005C3D1D">
                  <w:pPr>
                    <w:pStyle w:val="BodyTextIndent"/>
                    <w:widowControl w:val="0"/>
                    <w:numPr>
                      <w:ilvl w:val="3"/>
                      <w:numId w:val="5"/>
                    </w:numPr>
                    <w:tabs>
                      <w:tab w:val="clear" w:pos="2880"/>
                    </w:tabs>
                    <w:spacing w:after="0" w:line="350" w:lineRule="auto"/>
                    <w:ind w:left="385" w:hanging="385"/>
                    <w:rPr>
                      <w:rFonts w:ascii="Bookman Old Style" w:hAnsi="Bookman Old Style"/>
                      <w:color w:val="000000"/>
                      <w:sz w:val="24"/>
                      <w:szCs w:val="24"/>
                    </w:rPr>
                  </w:pPr>
                  <w:r w:rsidRPr="00BF0B92">
                    <w:rPr>
                      <w:rFonts w:ascii="Bookman Old Style" w:hAnsi="Bookman Old Style"/>
                      <w:color w:val="000000"/>
                      <w:sz w:val="24"/>
                      <w:szCs w:val="24"/>
                    </w:rPr>
                    <w:t>Piutang telah diserahkan kepada Panitia Urusan Piutang Negara/DJKN</w:t>
                  </w:r>
                </w:p>
              </w:tc>
              <w:tc>
                <w:tcPr>
                  <w:tcW w:w="1361" w:type="dxa"/>
                  <w:vMerge/>
                  <w:tcBorders>
                    <w:bottom w:val="single" w:sz="4" w:space="0" w:color="auto"/>
                  </w:tcBorders>
                  <w:shd w:val="clear" w:color="auto" w:fill="DAEEF3"/>
                  <w:vAlign w:val="center"/>
                </w:tcPr>
                <w:p w:rsidR="00EE3A7F" w:rsidRPr="00BF0B92" w:rsidRDefault="00EE3A7F" w:rsidP="00EF092D">
                  <w:pPr>
                    <w:pStyle w:val="BodyTextIndent"/>
                    <w:widowControl w:val="0"/>
                    <w:spacing w:after="0" w:line="350" w:lineRule="auto"/>
                    <w:jc w:val="center"/>
                    <w:rPr>
                      <w:rFonts w:ascii="Bookman Old Style" w:hAnsi="Bookman Old Style"/>
                      <w:color w:val="000000"/>
                      <w:sz w:val="24"/>
                      <w:szCs w:val="24"/>
                    </w:rPr>
                  </w:pPr>
                </w:p>
              </w:tc>
            </w:tr>
          </w:tbl>
          <w:p w:rsidR="00EE3A7F" w:rsidRPr="00BF0B92" w:rsidRDefault="00EE3A7F" w:rsidP="00EF092D">
            <w:pPr>
              <w:pStyle w:val="BodyTextIndent"/>
              <w:widowControl w:val="0"/>
              <w:spacing w:after="0" w:line="350" w:lineRule="auto"/>
              <w:ind w:left="1042"/>
              <w:jc w:val="both"/>
              <w:rPr>
                <w:rFonts w:ascii="Bookman Old Style" w:hAnsi="Bookman Old Style"/>
                <w:sz w:val="24"/>
                <w:szCs w:val="24"/>
              </w:rPr>
            </w:pPr>
          </w:p>
          <w:p w:rsidR="00EE3A7F" w:rsidRPr="00BF0B92" w:rsidRDefault="00EE3A7F" w:rsidP="005C3D1D">
            <w:pPr>
              <w:pStyle w:val="BodyTextIndent"/>
              <w:widowControl w:val="0"/>
              <w:numPr>
                <w:ilvl w:val="0"/>
                <w:numId w:val="10"/>
              </w:numPr>
              <w:spacing w:after="0" w:line="350" w:lineRule="auto"/>
              <w:ind w:left="729" w:hanging="283"/>
              <w:jc w:val="both"/>
              <w:rPr>
                <w:rFonts w:ascii="Bookman Old Style" w:hAnsi="Bookman Old Style"/>
                <w:sz w:val="24"/>
                <w:szCs w:val="24"/>
              </w:rPr>
            </w:pPr>
            <w:r w:rsidRPr="00BF0B92">
              <w:rPr>
                <w:rFonts w:ascii="Bookman Old Style" w:hAnsi="Bookman Old Style"/>
                <w:sz w:val="24"/>
                <w:szCs w:val="24"/>
              </w:rPr>
              <w:t xml:space="preserve">Tagihan Penjualan Angsuran (TPA) dan Tuntutan Perbedaharaan/Ganti Rugi (TP/TGR) yang akan jatuh tempo 12 (dua belas) bulan setelah tanggal neraca disajikan sebagai Bagian Lancar TP/TGR atau Bagian Lancar TPA. </w:t>
            </w:r>
          </w:p>
          <w:p w:rsidR="00EE3A7F" w:rsidRPr="00926691" w:rsidRDefault="00EE3A7F" w:rsidP="005C3D1D">
            <w:pPr>
              <w:pStyle w:val="BodyTextIndent"/>
              <w:widowControl w:val="0"/>
              <w:numPr>
                <w:ilvl w:val="0"/>
                <w:numId w:val="10"/>
              </w:numPr>
              <w:spacing w:after="0" w:line="350" w:lineRule="auto"/>
              <w:ind w:left="729" w:hanging="283"/>
              <w:jc w:val="both"/>
              <w:rPr>
                <w:rFonts w:ascii="Bookman Old Style" w:hAnsi="Bookman Old Style"/>
                <w:sz w:val="24"/>
                <w:szCs w:val="24"/>
              </w:rPr>
            </w:pPr>
            <w:r w:rsidRPr="00BF0B92">
              <w:rPr>
                <w:rFonts w:ascii="Bookman Old Style" w:hAnsi="Bookman Old Style"/>
                <w:sz w:val="24"/>
                <w:szCs w:val="24"/>
              </w:rPr>
              <w:t>Nilai Persediaan dicatat berdasarkan hasil inventarisasi fisik pada tanggal neraca dikalikan dengan:</w:t>
            </w:r>
          </w:p>
          <w:p w:rsidR="00EE3A7F" w:rsidRPr="00716234" w:rsidRDefault="00EE3A7F" w:rsidP="005C3D1D">
            <w:pPr>
              <w:pStyle w:val="BodyTextIndent"/>
              <w:numPr>
                <w:ilvl w:val="0"/>
                <w:numId w:val="16"/>
              </w:numPr>
              <w:spacing w:after="0" w:line="350" w:lineRule="auto"/>
              <w:ind w:left="1013" w:hanging="284"/>
              <w:jc w:val="both"/>
              <w:rPr>
                <w:rFonts w:ascii="Bookman Old Style" w:hAnsi="Bookman Old Style"/>
                <w:b/>
                <w:sz w:val="24"/>
                <w:szCs w:val="24"/>
              </w:rPr>
            </w:pPr>
            <w:r w:rsidRPr="00BF0B92">
              <w:rPr>
                <w:rFonts w:ascii="Bookman Old Style" w:hAnsi="Bookman Old Style"/>
                <w:sz w:val="24"/>
                <w:szCs w:val="24"/>
              </w:rPr>
              <w:t>harga pembelian terakhir, apabila diperoleh dengan pembelian;</w:t>
            </w:r>
          </w:p>
          <w:p w:rsidR="00EE3A7F" w:rsidRPr="00BF0B92" w:rsidRDefault="00EE3A7F" w:rsidP="005C3D1D">
            <w:pPr>
              <w:pStyle w:val="BodyTextIndent"/>
              <w:numPr>
                <w:ilvl w:val="0"/>
                <w:numId w:val="16"/>
              </w:numPr>
              <w:spacing w:after="0" w:line="350" w:lineRule="auto"/>
              <w:ind w:left="1013" w:hanging="284"/>
              <w:jc w:val="both"/>
              <w:rPr>
                <w:rFonts w:ascii="Bookman Old Style" w:hAnsi="Bookman Old Style"/>
                <w:b/>
                <w:sz w:val="24"/>
                <w:szCs w:val="24"/>
              </w:rPr>
            </w:pPr>
            <w:r w:rsidRPr="00BF0B92">
              <w:rPr>
                <w:rFonts w:ascii="Bookman Old Style" w:hAnsi="Bookman Old Style"/>
                <w:sz w:val="24"/>
                <w:szCs w:val="24"/>
              </w:rPr>
              <w:t>harga standar apabila diperoleh dengan memproduksi sendiri;</w:t>
            </w:r>
          </w:p>
          <w:p w:rsidR="00EE3A7F" w:rsidRPr="00EF092D" w:rsidRDefault="00EE3A7F" w:rsidP="005C3D1D">
            <w:pPr>
              <w:pStyle w:val="BodyTextIndent"/>
              <w:numPr>
                <w:ilvl w:val="0"/>
                <w:numId w:val="16"/>
              </w:numPr>
              <w:spacing w:after="0" w:line="350" w:lineRule="auto"/>
              <w:ind w:left="1013" w:hanging="284"/>
              <w:jc w:val="both"/>
              <w:rPr>
                <w:rFonts w:ascii="Bookman Old Style" w:hAnsi="Bookman Old Style"/>
                <w:b/>
                <w:sz w:val="24"/>
                <w:szCs w:val="24"/>
              </w:rPr>
            </w:pPr>
            <w:r w:rsidRPr="00BF0B92">
              <w:rPr>
                <w:rFonts w:ascii="Bookman Old Style" w:hAnsi="Bookman Old Style"/>
                <w:sz w:val="24"/>
                <w:szCs w:val="24"/>
              </w:rPr>
              <w:t xml:space="preserve">harga wajar atau estimasi nilai penjualannya apabila diperoleh dengan cara lainnya.  </w:t>
            </w:r>
          </w:p>
          <w:p w:rsidR="00EF092D" w:rsidRPr="00FC211C" w:rsidRDefault="00EF092D" w:rsidP="00EF092D">
            <w:pPr>
              <w:pStyle w:val="BodyTextIndent"/>
              <w:spacing w:after="0" w:line="350" w:lineRule="auto"/>
              <w:ind w:left="1013"/>
              <w:jc w:val="both"/>
              <w:rPr>
                <w:rFonts w:ascii="Bookman Old Style" w:hAnsi="Bookman Old Style"/>
                <w:b/>
                <w:sz w:val="24"/>
                <w:szCs w:val="24"/>
              </w:rPr>
            </w:pPr>
          </w:p>
        </w:tc>
      </w:tr>
      <w:tr w:rsidR="00EE3A7F" w:rsidRPr="00CE556F" w:rsidTr="00BC4441">
        <w:trPr>
          <w:gridBefore w:val="1"/>
          <w:wBefore w:w="139" w:type="dxa"/>
          <w:jc w:val="center"/>
        </w:trPr>
        <w:tc>
          <w:tcPr>
            <w:tcW w:w="1978" w:type="dxa"/>
            <w:gridSpan w:val="2"/>
          </w:tcPr>
          <w:p w:rsidR="00EE3A7F" w:rsidRPr="008E56D8" w:rsidRDefault="00EE3A7F" w:rsidP="00BC4441">
            <w:pPr>
              <w:spacing w:line="360" w:lineRule="auto"/>
              <w:ind w:right="259"/>
              <w:rPr>
                <w:rFonts w:ascii="Bookman Old Style" w:eastAsia="Arial Unicode MS" w:hAnsi="Bookman Old Style"/>
                <w:i/>
                <w:sz w:val="24"/>
                <w:szCs w:val="24"/>
                <w:lang w:val="es-ES"/>
              </w:rPr>
            </w:pPr>
            <w:r w:rsidRPr="008E56D8">
              <w:rPr>
                <w:rFonts w:ascii="Bookman Old Style" w:eastAsia="Arial Unicode MS" w:hAnsi="Bookman Old Style"/>
                <w:i/>
                <w:sz w:val="24"/>
                <w:szCs w:val="24"/>
                <w:lang w:val="es-ES"/>
              </w:rPr>
              <w:lastRenderedPageBreak/>
              <w:t>Aset Tetap</w:t>
            </w:r>
          </w:p>
          <w:p w:rsidR="00EE3A7F" w:rsidRPr="00CE556F" w:rsidRDefault="00EE3A7F" w:rsidP="00BC4441">
            <w:pPr>
              <w:spacing w:line="360" w:lineRule="auto"/>
              <w:ind w:right="259"/>
              <w:rPr>
                <w:rFonts w:ascii="Bookman Old Style" w:eastAsia="Arial Unicode MS" w:hAnsi="Bookman Old Style"/>
                <w:i/>
                <w:color w:val="C00000"/>
                <w:sz w:val="24"/>
                <w:szCs w:val="24"/>
                <w:lang w:val="fi-FI"/>
              </w:rPr>
            </w:pPr>
          </w:p>
        </w:tc>
        <w:tc>
          <w:tcPr>
            <w:tcW w:w="7025" w:type="dxa"/>
            <w:gridSpan w:val="2"/>
          </w:tcPr>
          <w:p w:rsidR="00EE3A7F" w:rsidRPr="00BF0B92" w:rsidRDefault="00EE3A7F" w:rsidP="005C3D1D">
            <w:pPr>
              <w:pStyle w:val="BodyTextIndent"/>
              <w:widowControl w:val="0"/>
              <w:numPr>
                <w:ilvl w:val="0"/>
                <w:numId w:val="26"/>
              </w:numPr>
              <w:spacing w:after="0" w:line="360" w:lineRule="auto"/>
              <w:ind w:left="614"/>
              <w:jc w:val="both"/>
              <w:rPr>
                <w:rFonts w:ascii="Bookman Old Style" w:hAnsi="Bookman Old Style"/>
                <w:b/>
                <w:color w:val="002060"/>
                <w:sz w:val="24"/>
                <w:szCs w:val="24"/>
              </w:rPr>
            </w:pPr>
            <w:r w:rsidRPr="00BF0B92">
              <w:rPr>
                <w:rFonts w:ascii="Bookman Old Style" w:hAnsi="Bookman Old Style"/>
                <w:b/>
                <w:color w:val="002060"/>
                <w:sz w:val="24"/>
                <w:szCs w:val="24"/>
              </w:rPr>
              <w:t>Aset Tetap</w:t>
            </w:r>
          </w:p>
          <w:p w:rsidR="00EE3A7F" w:rsidRPr="00BF0B92" w:rsidRDefault="00EE3A7F" w:rsidP="005C3D1D">
            <w:pPr>
              <w:pStyle w:val="BodyTextIndent"/>
              <w:widowControl w:val="0"/>
              <w:numPr>
                <w:ilvl w:val="0"/>
                <w:numId w:val="11"/>
              </w:numPr>
              <w:spacing w:after="0" w:line="360" w:lineRule="auto"/>
              <w:ind w:left="729" w:hanging="283"/>
              <w:jc w:val="both"/>
              <w:rPr>
                <w:rFonts w:ascii="Bookman Old Style" w:hAnsi="Bookman Old Style"/>
                <w:sz w:val="24"/>
                <w:szCs w:val="24"/>
              </w:rPr>
            </w:pPr>
            <w:r w:rsidRPr="00BF0B92">
              <w:rPr>
                <w:rFonts w:ascii="Bookman Old Style" w:hAnsi="Bookman Old Style"/>
                <w:sz w:val="24"/>
                <w:szCs w:val="24"/>
              </w:rPr>
              <w:t>Aset tetap mencakup seluruh aset berwujud yang dimanfaatkan oleh pemerintah maupun untuk kepentingan publik yang mempunyai masa manfaat lebih dari 1 tahun.</w:t>
            </w:r>
          </w:p>
          <w:p w:rsidR="00EE3A7F" w:rsidRPr="00BF0B92" w:rsidRDefault="00EE3A7F" w:rsidP="005C3D1D">
            <w:pPr>
              <w:pStyle w:val="BodyTextIndent"/>
              <w:widowControl w:val="0"/>
              <w:numPr>
                <w:ilvl w:val="0"/>
                <w:numId w:val="11"/>
              </w:numPr>
              <w:spacing w:after="0" w:line="360" w:lineRule="auto"/>
              <w:ind w:left="729" w:hanging="283"/>
              <w:jc w:val="both"/>
              <w:rPr>
                <w:rFonts w:ascii="Bookman Old Style" w:hAnsi="Bookman Old Style"/>
                <w:sz w:val="24"/>
                <w:szCs w:val="24"/>
              </w:rPr>
            </w:pPr>
            <w:r w:rsidRPr="00BF0B92">
              <w:rPr>
                <w:rFonts w:ascii="Bookman Old Style" w:hAnsi="Bookman Old Style"/>
                <w:sz w:val="24"/>
                <w:szCs w:val="24"/>
              </w:rPr>
              <w:lastRenderedPageBreak/>
              <w:t xml:space="preserve">Nilai Aset tetap disajikan berdasarkan harga perolehan atau harga wajar. </w:t>
            </w:r>
          </w:p>
          <w:p w:rsidR="00EE3A7F" w:rsidRPr="00BF0B92" w:rsidRDefault="00EE3A7F" w:rsidP="005C3D1D">
            <w:pPr>
              <w:pStyle w:val="BodyTextIndent"/>
              <w:widowControl w:val="0"/>
              <w:numPr>
                <w:ilvl w:val="0"/>
                <w:numId w:val="11"/>
              </w:numPr>
              <w:spacing w:after="0" w:line="360" w:lineRule="auto"/>
              <w:ind w:left="729" w:hanging="283"/>
              <w:jc w:val="both"/>
              <w:rPr>
                <w:rFonts w:ascii="Bookman Old Style" w:hAnsi="Bookman Old Style"/>
                <w:sz w:val="24"/>
                <w:szCs w:val="24"/>
              </w:rPr>
            </w:pPr>
            <w:r w:rsidRPr="00BF0B92">
              <w:rPr>
                <w:rFonts w:ascii="Bookman Old Style" w:hAnsi="Bookman Old Style"/>
                <w:sz w:val="24"/>
                <w:szCs w:val="24"/>
              </w:rPr>
              <w:t>Pengakuan aset tetap didasarkan pada nilai satuan minimum kapitalisasi sebagai berikut:</w:t>
            </w:r>
          </w:p>
          <w:p w:rsidR="00EE3A7F" w:rsidRPr="00BF0B92" w:rsidRDefault="00EE3A7F" w:rsidP="005C3D1D">
            <w:pPr>
              <w:pStyle w:val="BodyTextIndent"/>
              <w:widowControl w:val="0"/>
              <w:numPr>
                <w:ilvl w:val="0"/>
                <w:numId w:val="25"/>
              </w:numPr>
              <w:spacing w:after="0" w:line="360" w:lineRule="auto"/>
              <w:ind w:left="1040"/>
              <w:jc w:val="both"/>
              <w:rPr>
                <w:rFonts w:ascii="Bookman Old Style" w:hAnsi="Bookman Old Style"/>
                <w:sz w:val="24"/>
                <w:szCs w:val="24"/>
              </w:rPr>
            </w:pPr>
            <w:r w:rsidRPr="00BF0B92">
              <w:rPr>
                <w:rFonts w:ascii="Bookman Old Style" w:hAnsi="Bookman Old Style"/>
                <w:sz w:val="24"/>
                <w:szCs w:val="24"/>
              </w:rPr>
              <w:t>Pengeluaran untuk per satuan peralatan dan mesin dan peralatan olah raga yang nilainya sama dengan atau lebih dari Rp300.000 (tiga ratus ribu rupiah);</w:t>
            </w:r>
          </w:p>
          <w:p w:rsidR="00EE3A7F" w:rsidRPr="00BF0B92" w:rsidRDefault="00EE3A7F" w:rsidP="005C3D1D">
            <w:pPr>
              <w:pStyle w:val="BodyTextIndent"/>
              <w:widowControl w:val="0"/>
              <w:numPr>
                <w:ilvl w:val="0"/>
                <w:numId w:val="25"/>
              </w:numPr>
              <w:spacing w:after="0" w:line="360" w:lineRule="auto"/>
              <w:ind w:left="1040"/>
              <w:jc w:val="both"/>
              <w:rPr>
                <w:rFonts w:ascii="Bookman Old Style" w:hAnsi="Bookman Old Style"/>
                <w:sz w:val="24"/>
                <w:szCs w:val="24"/>
              </w:rPr>
            </w:pPr>
            <w:r w:rsidRPr="00BF0B92">
              <w:rPr>
                <w:rFonts w:ascii="Bookman Old Style" w:hAnsi="Bookman Old Style"/>
                <w:sz w:val="24"/>
                <w:szCs w:val="24"/>
              </w:rPr>
              <w:t>Pengeluaran untuk gedung dan bangunan yang nilainya sama dengan atau lebih dari Rp10.000.000 (sepuluh juta rupiah);</w:t>
            </w:r>
          </w:p>
          <w:p w:rsidR="00EE3A7F" w:rsidRPr="00716234" w:rsidRDefault="00EE3A7F" w:rsidP="005C3D1D">
            <w:pPr>
              <w:pStyle w:val="BodyTextIndent"/>
              <w:widowControl w:val="0"/>
              <w:numPr>
                <w:ilvl w:val="0"/>
                <w:numId w:val="25"/>
              </w:numPr>
              <w:spacing w:after="0" w:line="360" w:lineRule="auto"/>
              <w:ind w:left="1040"/>
              <w:jc w:val="both"/>
              <w:rPr>
                <w:rFonts w:ascii="Bookman Old Style" w:hAnsi="Bookman Old Style"/>
                <w:sz w:val="24"/>
                <w:szCs w:val="24"/>
              </w:rPr>
            </w:pPr>
            <w:r w:rsidRPr="00BF0B92">
              <w:rPr>
                <w:rFonts w:ascii="Bookman Old Style" w:hAnsi="Bookman Old Style"/>
                <w:sz w:val="24"/>
                <w:szCs w:val="24"/>
              </w:rPr>
              <w:t xml:space="preserve">Pengeluaran yang tidak tercakup dalam batasan nilai minimum kapitalisasi tersebut di atas, diperlakukan sebagai biaya kecuali pengeluaran untuk tanah, jalan/irigasi/jaringan, dan aset tetap lainnya berupa koleksi perpustakaan dan barang bercorak kesenian. </w:t>
            </w:r>
          </w:p>
          <w:p w:rsidR="00EE3A7F" w:rsidRPr="009111D6" w:rsidRDefault="00EE3A7F" w:rsidP="005C3D1D">
            <w:pPr>
              <w:pStyle w:val="BodyTextIndent"/>
              <w:widowControl w:val="0"/>
              <w:numPr>
                <w:ilvl w:val="0"/>
                <w:numId w:val="18"/>
              </w:numPr>
              <w:spacing w:after="0" w:line="360" w:lineRule="auto"/>
              <w:ind w:left="729" w:hanging="283"/>
              <w:jc w:val="both"/>
              <w:rPr>
                <w:rFonts w:ascii="Bookman Old Style" w:hAnsi="Bookman Old Style"/>
                <w:sz w:val="24"/>
                <w:szCs w:val="24"/>
              </w:rPr>
            </w:pPr>
            <w:r w:rsidRPr="00BF0B92">
              <w:rPr>
                <w:rFonts w:ascii="Bookman Old Style" w:hAnsi="Bookman Old Style"/>
                <w:sz w:val="24"/>
                <w:szCs w:val="24"/>
              </w:rPr>
              <w:t>Aset Tetap yang tidak digunakan dalam kegiatan operasional pemerintah yang disebabkan antara lain karena aus, ketinggalan jaman, tidak sesuai dengan kebutuhan organisasi yang makin berkembang, rusak berat, tidak sesuai dengan rencana umum tata ruang (RUTR), atau masa kegunaannya telah berakhir direklasifikasi ke Aset Lain-Lain pada pos Aset Lainnya.</w:t>
            </w:r>
          </w:p>
          <w:p w:rsidR="00FC211C" w:rsidRPr="00FC211C" w:rsidRDefault="00EE3A7F" w:rsidP="005C3D1D">
            <w:pPr>
              <w:pStyle w:val="BodyTextIndent"/>
              <w:widowControl w:val="0"/>
              <w:numPr>
                <w:ilvl w:val="0"/>
                <w:numId w:val="18"/>
              </w:numPr>
              <w:spacing w:after="0" w:line="360" w:lineRule="auto"/>
              <w:ind w:left="729" w:hanging="283"/>
              <w:jc w:val="both"/>
              <w:rPr>
                <w:rFonts w:ascii="Bookman Old Style" w:hAnsi="Bookman Old Style"/>
                <w:sz w:val="24"/>
                <w:szCs w:val="24"/>
              </w:rPr>
            </w:pPr>
            <w:r w:rsidRPr="00BF0B92">
              <w:rPr>
                <w:rFonts w:ascii="Bookman Old Style" w:hAnsi="Bookman Old Style"/>
                <w:sz w:val="24"/>
                <w:szCs w:val="24"/>
              </w:rPr>
              <w:t xml:space="preserve">Aset tetap yang secara permanen dihentikan penggunaannya, dikeluarkan dari neraca pada saat </w:t>
            </w:r>
            <w:r>
              <w:rPr>
                <w:rFonts w:ascii="Bookman Old Style" w:hAnsi="Bookman Old Style"/>
                <w:sz w:val="24"/>
                <w:szCs w:val="24"/>
              </w:rPr>
              <w:t>ada usulan penghapusan</w:t>
            </w:r>
            <w:r w:rsidRPr="00BF0B92">
              <w:rPr>
                <w:rFonts w:ascii="Bookman Old Style" w:hAnsi="Bookman Old Style"/>
                <w:sz w:val="24"/>
                <w:szCs w:val="24"/>
              </w:rPr>
              <w:t xml:space="preserve"> dari entitas sesuai dengan ketentuan perundang-undangan di bidang  pengelolaan BMN/BMD.</w:t>
            </w:r>
          </w:p>
        </w:tc>
      </w:tr>
      <w:tr w:rsidR="00EE3A7F" w:rsidRPr="00CE556F" w:rsidTr="00BC4441">
        <w:trPr>
          <w:gridBefore w:val="1"/>
          <w:wBefore w:w="139" w:type="dxa"/>
          <w:jc w:val="center"/>
        </w:trPr>
        <w:tc>
          <w:tcPr>
            <w:tcW w:w="1978" w:type="dxa"/>
            <w:gridSpan w:val="2"/>
          </w:tcPr>
          <w:p w:rsidR="00EE3A7F" w:rsidRPr="008E56D8" w:rsidRDefault="00EE3A7F" w:rsidP="00BC4441">
            <w:pPr>
              <w:spacing w:line="360" w:lineRule="auto"/>
              <w:ind w:right="259"/>
              <w:rPr>
                <w:rFonts w:ascii="Bookman Old Style" w:eastAsia="Arial Unicode MS" w:hAnsi="Bookman Old Style"/>
                <w:i/>
                <w:sz w:val="24"/>
                <w:szCs w:val="24"/>
              </w:rPr>
            </w:pPr>
            <w:r w:rsidRPr="008E56D8">
              <w:rPr>
                <w:rFonts w:ascii="Bookman Old Style" w:eastAsia="Arial Unicode MS" w:hAnsi="Bookman Old Style"/>
                <w:i/>
                <w:sz w:val="24"/>
                <w:szCs w:val="24"/>
              </w:rPr>
              <w:lastRenderedPageBreak/>
              <w:t>Penyusutan Aset Tetap</w:t>
            </w:r>
          </w:p>
          <w:p w:rsidR="00EE3A7F" w:rsidRPr="00CE556F" w:rsidRDefault="00EE3A7F" w:rsidP="00BC4441">
            <w:pPr>
              <w:spacing w:line="360" w:lineRule="auto"/>
              <w:ind w:right="259"/>
              <w:rPr>
                <w:rFonts w:ascii="Bookman Old Style" w:eastAsia="Arial Unicode MS" w:hAnsi="Bookman Old Style"/>
                <w:i/>
                <w:color w:val="C00000"/>
                <w:sz w:val="24"/>
                <w:szCs w:val="24"/>
              </w:rPr>
            </w:pPr>
          </w:p>
        </w:tc>
        <w:tc>
          <w:tcPr>
            <w:tcW w:w="7025" w:type="dxa"/>
            <w:gridSpan w:val="2"/>
          </w:tcPr>
          <w:p w:rsidR="00EE3A7F" w:rsidRPr="00BF0B92" w:rsidRDefault="00EE3A7F" w:rsidP="005C3D1D">
            <w:pPr>
              <w:pStyle w:val="BodyTextIndent"/>
              <w:widowControl w:val="0"/>
              <w:numPr>
                <w:ilvl w:val="0"/>
                <w:numId w:val="26"/>
              </w:numPr>
              <w:spacing w:after="0" w:line="360" w:lineRule="auto"/>
              <w:ind w:left="473"/>
              <w:jc w:val="both"/>
              <w:rPr>
                <w:rFonts w:ascii="Bookman Old Style" w:hAnsi="Bookman Old Style"/>
                <w:b/>
                <w:color w:val="002060"/>
                <w:sz w:val="24"/>
                <w:szCs w:val="24"/>
              </w:rPr>
            </w:pPr>
            <w:r w:rsidRPr="00BF0B92">
              <w:rPr>
                <w:rFonts w:ascii="Bookman Old Style" w:hAnsi="Bookman Old Style"/>
                <w:b/>
                <w:color w:val="002060"/>
                <w:sz w:val="24"/>
                <w:szCs w:val="24"/>
              </w:rPr>
              <w:t>Penyusutan Aset Tetap</w:t>
            </w:r>
          </w:p>
          <w:p w:rsidR="00EE3A7F" w:rsidRPr="00BF0B92" w:rsidRDefault="00EE3A7F" w:rsidP="005C3D1D">
            <w:pPr>
              <w:pStyle w:val="BodyTextIndent"/>
              <w:widowControl w:val="0"/>
              <w:numPr>
                <w:ilvl w:val="0"/>
                <w:numId w:val="14"/>
              </w:numPr>
              <w:spacing w:after="0" w:line="360" w:lineRule="auto"/>
              <w:ind w:hanging="274"/>
              <w:jc w:val="both"/>
              <w:rPr>
                <w:rFonts w:ascii="Bookman Old Style" w:hAnsi="Bookman Old Style"/>
                <w:sz w:val="24"/>
                <w:szCs w:val="24"/>
              </w:rPr>
            </w:pPr>
            <w:r w:rsidRPr="00BF0B92">
              <w:rPr>
                <w:rFonts w:ascii="Bookman Old Style" w:hAnsi="Bookman Old Style"/>
                <w:sz w:val="24"/>
                <w:szCs w:val="24"/>
              </w:rPr>
              <w:t>Penyusutan  aset  tetap  adalah  penyesuaian  nilai  sehubungan  dengan penurunan kapasitas dan manfaat dari suatu aset tetap.</w:t>
            </w:r>
          </w:p>
          <w:p w:rsidR="00EE3A7F" w:rsidRPr="00BF0B92" w:rsidRDefault="00EE3A7F" w:rsidP="005C3D1D">
            <w:pPr>
              <w:pStyle w:val="BodyTextIndent"/>
              <w:widowControl w:val="0"/>
              <w:numPr>
                <w:ilvl w:val="0"/>
                <w:numId w:val="14"/>
              </w:numPr>
              <w:spacing w:after="0" w:line="360" w:lineRule="auto"/>
              <w:ind w:hanging="274"/>
              <w:jc w:val="both"/>
              <w:rPr>
                <w:rFonts w:ascii="Bookman Old Style" w:hAnsi="Bookman Old Style"/>
                <w:sz w:val="24"/>
                <w:szCs w:val="24"/>
              </w:rPr>
            </w:pPr>
            <w:r w:rsidRPr="00BF0B92">
              <w:rPr>
                <w:rFonts w:ascii="Bookman Old Style" w:hAnsi="Bookman Old Style"/>
                <w:sz w:val="24"/>
                <w:szCs w:val="24"/>
              </w:rPr>
              <w:t>Penyusutan aset tetap tidak dilakukan terhadap:</w:t>
            </w:r>
          </w:p>
          <w:p w:rsidR="00EE3A7F" w:rsidRPr="00BF0B92" w:rsidRDefault="00EE3A7F" w:rsidP="005C3D1D">
            <w:pPr>
              <w:pStyle w:val="BodyTextIndent"/>
              <w:widowControl w:val="0"/>
              <w:numPr>
                <w:ilvl w:val="1"/>
                <w:numId w:val="13"/>
              </w:numPr>
              <w:tabs>
                <w:tab w:val="clear" w:pos="1440"/>
              </w:tabs>
              <w:spacing w:after="0" w:line="360" w:lineRule="auto"/>
              <w:ind w:left="1103"/>
              <w:jc w:val="both"/>
              <w:rPr>
                <w:rFonts w:ascii="Bookman Old Style" w:hAnsi="Bookman Old Style"/>
                <w:sz w:val="24"/>
                <w:szCs w:val="24"/>
              </w:rPr>
            </w:pPr>
            <w:r w:rsidRPr="00BF0B92">
              <w:rPr>
                <w:rFonts w:ascii="Bookman Old Style" w:hAnsi="Bookman Old Style"/>
                <w:sz w:val="24"/>
                <w:szCs w:val="24"/>
              </w:rPr>
              <w:t>Tanah</w:t>
            </w:r>
          </w:p>
          <w:p w:rsidR="00EE3A7F" w:rsidRPr="00BF0B92" w:rsidRDefault="00EE3A7F" w:rsidP="005C3D1D">
            <w:pPr>
              <w:pStyle w:val="BodyTextIndent"/>
              <w:widowControl w:val="0"/>
              <w:numPr>
                <w:ilvl w:val="1"/>
                <w:numId w:val="13"/>
              </w:numPr>
              <w:tabs>
                <w:tab w:val="clear" w:pos="1440"/>
              </w:tabs>
              <w:spacing w:after="0" w:line="360" w:lineRule="auto"/>
              <w:ind w:left="1103"/>
              <w:jc w:val="both"/>
              <w:rPr>
                <w:rFonts w:ascii="Bookman Old Style" w:hAnsi="Bookman Old Style"/>
                <w:sz w:val="24"/>
                <w:szCs w:val="24"/>
              </w:rPr>
            </w:pPr>
            <w:r w:rsidRPr="00BF0B92">
              <w:rPr>
                <w:rFonts w:ascii="Bookman Old Style" w:hAnsi="Bookman Old Style"/>
                <w:sz w:val="24"/>
                <w:szCs w:val="24"/>
              </w:rPr>
              <w:t>Konstruksi dalam Pengerjaan (KDP)</w:t>
            </w:r>
          </w:p>
          <w:p w:rsidR="00EE3A7F" w:rsidRPr="00BF0B92" w:rsidRDefault="00EE3A7F" w:rsidP="005C3D1D">
            <w:pPr>
              <w:pStyle w:val="BodyTextIndent"/>
              <w:widowControl w:val="0"/>
              <w:numPr>
                <w:ilvl w:val="1"/>
                <w:numId w:val="13"/>
              </w:numPr>
              <w:tabs>
                <w:tab w:val="clear" w:pos="1440"/>
              </w:tabs>
              <w:spacing w:after="0" w:line="360" w:lineRule="auto"/>
              <w:ind w:left="1103"/>
              <w:jc w:val="both"/>
              <w:rPr>
                <w:rFonts w:ascii="Bookman Old Style" w:hAnsi="Bookman Old Style"/>
                <w:sz w:val="24"/>
                <w:szCs w:val="24"/>
              </w:rPr>
            </w:pPr>
            <w:r w:rsidRPr="00BF0B92">
              <w:rPr>
                <w:rFonts w:ascii="Bookman Old Style" w:hAnsi="Bookman Old Style"/>
                <w:sz w:val="24"/>
                <w:szCs w:val="24"/>
              </w:rPr>
              <w:t>Aset Tetap yang dinyatakan hilang berdasarkan dokumen sumber sah atau dalam kondisi rusak berat dan/atau usang yang telah diusulkan kepada Pengelola Barang untuk dilakukan penghapusan</w:t>
            </w:r>
          </w:p>
          <w:p w:rsidR="00EE3A7F" w:rsidRDefault="00EE3A7F" w:rsidP="005C3D1D">
            <w:pPr>
              <w:pStyle w:val="BodyTextIndent"/>
              <w:widowControl w:val="0"/>
              <w:numPr>
                <w:ilvl w:val="0"/>
                <w:numId w:val="14"/>
              </w:numPr>
              <w:spacing w:after="0" w:line="360" w:lineRule="auto"/>
              <w:ind w:left="729" w:hanging="283"/>
              <w:jc w:val="both"/>
              <w:rPr>
                <w:rFonts w:ascii="Bookman Old Style" w:hAnsi="Bookman Old Style"/>
                <w:sz w:val="24"/>
                <w:szCs w:val="24"/>
              </w:rPr>
            </w:pPr>
            <w:r w:rsidRPr="00BF0B92">
              <w:rPr>
                <w:rFonts w:ascii="Bookman Old Style" w:hAnsi="Bookman Old Style"/>
                <w:sz w:val="24"/>
                <w:szCs w:val="24"/>
              </w:rPr>
              <w:t>Penghitungan  dan  pencatatan  Penyusutan  Aset  Tetap  dilakukan  setiap akhir semester tanpa memperhitungkan adanya nilai residu.</w:t>
            </w:r>
          </w:p>
          <w:p w:rsidR="00EE3A7F" w:rsidRPr="00BF0B92" w:rsidRDefault="00EE3A7F" w:rsidP="005C3D1D">
            <w:pPr>
              <w:pStyle w:val="BodyTextIndent"/>
              <w:widowControl w:val="0"/>
              <w:numPr>
                <w:ilvl w:val="0"/>
                <w:numId w:val="14"/>
              </w:numPr>
              <w:spacing w:after="0" w:line="360" w:lineRule="auto"/>
              <w:ind w:left="729" w:hanging="283"/>
              <w:jc w:val="both"/>
              <w:rPr>
                <w:rFonts w:ascii="Bookman Old Style" w:hAnsi="Bookman Old Style"/>
                <w:sz w:val="24"/>
                <w:szCs w:val="24"/>
              </w:rPr>
            </w:pPr>
            <w:r w:rsidRPr="00BF0B92">
              <w:rPr>
                <w:rFonts w:ascii="Bookman Old Style" w:hAnsi="Bookman Old Style"/>
                <w:sz w:val="24"/>
                <w:szCs w:val="24"/>
              </w:rPr>
              <w:t>Penyusutan  Aset  Tetap  dilakukan  dengan  menggunakan  metode  garis lurus yaitu dengan mengalokasikan nilai yang dapat disusutkan dari Aset Tetap secara merata setiap semester selama Masa Manfaat.</w:t>
            </w:r>
          </w:p>
          <w:p w:rsidR="00EE3A7F" w:rsidRPr="008E56D8" w:rsidRDefault="00EE3A7F" w:rsidP="005C3D1D">
            <w:pPr>
              <w:pStyle w:val="BodyTextIndent"/>
              <w:widowControl w:val="0"/>
              <w:numPr>
                <w:ilvl w:val="0"/>
                <w:numId w:val="14"/>
              </w:numPr>
              <w:spacing w:after="0" w:line="360" w:lineRule="auto"/>
              <w:ind w:left="729" w:hanging="283"/>
              <w:jc w:val="both"/>
              <w:rPr>
                <w:rFonts w:ascii="Bookman Old Style" w:hAnsi="Bookman Old Style"/>
                <w:i/>
                <w:color w:val="000000"/>
                <w:sz w:val="24"/>
                <w:szCs w:val="24"/>
              </w:rPr>
            </w:pPr>
            <w:r w:rsidRPr="00BF0B92">
              <w:rPr>
                <w:rFonts w:ascii="Bookman Old Style" w:hAnsi="Bookman Old Style"/>
                <w:sz w:val="24"/>
                <w:szCs w:val="24"/>
              </w:rPr>
              <w:t>Masa  Manfaat  Aset  Tetap  ditentukan  dengan  berpedoman  Keputusan Menteri Keuangan Nomor: 59/KMK.06/2013 tentang Tabel Masa Manfaat Dalam Rangka Penyusutan Barang Milik Negara berupa Aset Tetap pada Entitas  Pemerintah  Pusat.  Secara  umum  tabel  masa  manfaat adalah sebagai berikut:</w:t>
            </w:r>
          </w:p>
          <w:p w:rsidR="00EE3A7F" w:rsidRPr="00BF0B92" w:rsidRDefault="00EE3A7F" w:rsidP="00FC211C">
            <w:pPr>
              <w:pStyle w:val="BodyTextIndent"/>
              <w:widowControl w:val="0"/>
              <w:spacing w:after="0"/>
              <w:ind w:left="720"/>
              <w:jc w:val="center"/>
              <w:rPr>
                <w:rFonts w:ascii="Bookman Old Style" w:hAnsi="Bookman Old Style"/>
                <w:i/>
                <w:color w:val="000000"/>
                <w:sz w:val="24"/>
                <w:szCs w:val="24"/>
              </w:rPr>
            </w:pPr>
            <w:r w:rsidRPr="00BF0B92">
              <w:rPr>
                <w:rFonts w:ascii="Bookman Old Style" w:hAnsi="Bookman Old Style"/>
                <w:i/>
                <w:color w:val="000000"/>
                <w:sz w:val="24"/>
                <w:szCs w:val="24"/>
              </w:rPr>
              <w:t xml:space="preserve">Penggolongan Masa </w:t>
            </w:r>
            <w:r>
              <w:rPr>
                <w:rFonts w:ascii="Bookman Old Style" w:hAnsi="Bookman Old Style"/>
                <w:i/>
                <w:color w:val="000000"/>
                <w:sz w:val="24"/>
                <w:szCs w:val="24"/>
              </w:rPr>
              <w:t>M</w:t>
            </w:r>
            <w:r w:rsidRPr="00BF0B92">
              <w:rPr>
                <w:rFonts w:ascii="Bookman Old Style" w:hAnsi="Bookman Old Style"/>
                <w:i/>
                <w:color w:val="000000"/>
                <w:sz w:val="24"/>
                <w:szCs w:val="24"/>
              </w:rPr>
              <w:t>anfaat Aset Tetap</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2392"/>
            </w:tblGrid>
            <w:tr w:rsidR="00EE3A7F" w:rsidRPr="00CE556F" w:rsidTr="00BC4441">
              <w:trPr>
                <w:jc w:val="right"/>
              </w:trPr>
              <w:tc>
                <w:tcPr>
                  <w:tcW w:w="4394" w:type="dxa"/>
                  <w:shd w:val="clear" w:color="auto" w:fill="FFFF00"/>
                  <w:vAlign w:val="center"/>
                </w:tcPr>
                <w:p w:rsidR="00EE3A7F" w:rsidRPr="00BF0B92" w:rsidRDefault="00EE3A7F" w:rsidP="00FC211C">
                  <w:pPr>
                    <w:pStyle w:val="BodyTextIndent"/>
                    <w:widowControl w:val="0"/>
                    <w:spacing w:after="0"/>
                    <w:ind w:left="350" w:hanging="350"/>
                    <w:jc w:val="center"/>
                    <w:rPr>
                      <w:rFonts w:ascii="Bookman Old Style" w:hAnsi="Bookman Old Style"/>
                      <w:b/>
                      <w:sz w:val="24"/>
                      <w:szCs w:val="24"/>
                    </w:rPr>
                  </w:pPr>
                  <w:r w:rsidRPr="00BF0B92">
                    <w:rPr>
                      <w:rFonts w:ascii="Bookman Old Style" w:hAnsi="Bookman Old Style"/>
                      <w:b/>
                      <w:sz w:val="24"/>
                      <w:szCs w:val="24"/>
                    </w:rPr>
                    <w:t>Kelompok Aset Tetap</w:t>
                  </w:r>
                </w:p>
              </w:tc>
              <w:tc>
                <w:tcPr>
                  <w:tcW w:w="2392" w:type="dxa"/>
                  <w:shd w:val="clear" w:color="auto" w:fill="FFFF00"/>
                  <w:vAlign w:val="center"/>
                </w:tcPr>
                <w:p w:rsidR="00EE3A7F" w:rsidRPr="00BF0B92" w:rsidRDefault="00EE3A7F" w:rsidP="00FC211C">
                  <w:pPr>
                    <w:pStyle w:val="BodyTextIndent"/>
                    <w:widowControl w:val="0"/>
                    <w:spacing w:after="0"/>
                    <w:ind w:left="350" w:hanging="350"/>
                    <w:jc w:val="center"/>
                    <w:rPr>
                      <w:rFonts w:ascii="Bookman Old Style" w:hAnsi="Bookman Old Style"/>
                      <w:b/>
                      <w:sz w:val="24"/>
                      <w:szCs w:val="24"/>
                    </w:rPr>
                  </w:pPr>
                  <w:r w:rsidRPr="00BF0B92">
                    <w:rPr>
                      <w:rFonts w:ascii="Bookman Old Style" w:hAnsi="Bookman Old Style"/>
                      <w:b/>
                      <w:sz w:val="24"/>
                      <w:szCs w:val="24"/>
                    </w:rPr>
                    <w:t>Masa Manfaat</w:t>
                  </w:r>
                </w:p>
              </w:tc>
            </w:tr>
            <w:tr w:rsidR="00EE3A7F" w:rsidRPr="00CE556F" w:rsidTr="00BC4441">
              <w:trPr>
                <w:jc w:val="right"/>
              </w:trPr>
              <w:tc>
                <w:tcPr>
                  <w:tcW w:w="4394" w:type="dxa"/>
                  <w:shd w:val="clear" w:color="auto" w:fill="DAEEF3"/>
                  <w:vAlign w:val="center"/>
                </w:tcPr>
                <w:p w:rsidR="00EE3A7F" w:rsidRPr="00BF0B92" w:rsidRDefault="00EE3A7F" w:rsidP="00FC211C">
                  <w:pPr>
                    <w:pStyle w:val="BodyTextIndent"/>
                    <w:widowControl w:val="0"/>
                    <w:spacing w:after="0"/>
                    <w:ind w:left="350" w:hanging="350"/>
                    <w:rPr>
                      <w:rFonts w:ascii="Bookman Old Style" w:hAnsi="Bookman Old Style"/>
                      <w:sz w:val="24"/>
                      <w:szCs w:val="24"/>
                    </w:rPr>
                  </w:pPr>
                  <w:r w:rsidRPr="00BF0B92">
                    <w:rPr>
                      <w:rFonts w:ascii="Bookman Old Style" w:hAnsi="Bookman Old Style"/>
                      <w:sz w:val="24"/>
                      <w:szCs w:val="24"/>
                    </w:rPr>
                    <w:t>Peralatan dan Mesin</w:t>
                  </w:r>
                </w:p>
              </w:tc>
              <w:tc>
                <w:tcPr>
                  <w:tcW w:w="2392" w:type="dxa"/>
                  <w:shd w:val="clear" w:color="auto" w:fill="DAEEF3"/>
                  <w:vAlign w:val="center"/>
                </w:tcPr>
                <w:p w:rsidR="00EE3A7F" w:rsidRPr="00BF0B92" w:rsidRDefault="00EE3A7F" w:rsidP="00FC211C">
                  <w:pPr>
                    <w:pStyle w:val="BodyTextIndent"/>
                    <w:widowControl w:val="0"/>
                    <w:spacing w:after="0"/>
                    <w:ind w:left="350" w:hanging="350"/>
                    <w:jc w:val="center"/>
                    <w:rPr>
                      <w:rFonts w:ascii="Bookman Old Style" w:hAnsi="Bookman Old Style"/>
                      <w:sz w:val="24"/>
                      <w:szCs w:val="24"/>
                    </w:rPr>
                  </w:pPr>
                  <w:r w:rsidRPr="00BF0B92">
                    <w:rPr>
                      <w:rFonts w:ascii="Bookman Old Style" w:hAnsi="Bookman Old Style"/>
                      <w:sz w:val="24"/>
                      <w:szCs w:val="24"/>
                    </w:rPr>
                    <w:t>2 s.d. 20 tahun</w:t>
                  </w:r>
                </w:p>
              </w:tc>
            </w:tr>
            <w:tr w:rsidR="00EE3A7F" w:rsidRPr="00CE556F" w:rsidTr="00BC4441">
              <w:trPr>
                <w:jc w:val="right"/>
              </w:trPr>
              <w:tc>
                <w:tcPr>
                  <w:tcW w:w="4394" w:type="dxa"/>
                  <w:shd w:val="clear" w:color="auto" w:fill="DAEEF3"/>
                  <w:vAlign w:val="center"/>
                </w:tcPr>
                <w:p w:rsidR="00EE3A7F" w:rsidRPr="00BF0B92" w:rsidRDefault="00EE3A7F" w:rsidP="00FC211C">
                  <w:pPr>
                    <w:pStyle w:val="BodyTextIndent"/>
                    <w:widowControl w:val="0"/>
                    <w:spacing w:after="0"/>
                    <w:ind w:left="350" w:hanging="350"/>
                    <w:rPr>
                      <w:rFonts w:ascii="Bookman Old Style" w:hAnsi="Bookman Old Style"/>
                      <w:sz w:val="24"/>
                      <w:szCs w:val="24"/>
                    </w:rPr>
                  </w:pPr>
                  <w:r w:rsidRPr="00BF0B92">
                    <w:rPr>
                      <w:rFonts w:ascii="Bookman Old Style" w:hAnsi="Bookman Old Style"/>
                      <w:sz w:val="24"/>
                      <w:szCs w:val="24"/>
                    </w:rPr>
                    <w:t>Gedung dan Bangunan</w:t>
                  </w:r>
                </w:p>
              </w:tc>
              <w:tc>
                <w:tcPr>
                  <w:tcW w:w="2392" w:type="dxa"/>
                  <w:shd w:val="clear" w:color="auto" w:fill="DAEEF3"/>
                  <w:vAlign w:val="center"/>
                </w:tcPr>
                <w:p w:rsidR="00EE3A7F" w:rsidRPr="00BF0B92" w:rsidRDefault="00EE3A7F" w:rsidP="00FC211C">
                  <w:pPr>
                    <w:pStyle w:val="BodyTextIndent"/>
                    <w:widowControl w:val="0"/>
                    <w:spacing w:after="0"/>
                    <w:ind w:left="350" w:hanging="350"/>
                    <w:jc w:val="center"/>
                    <w:rPr>
                      <w:rFonts w:ascii="Bookman Old Style" w:hAnsi="Bookman Old Style"/>
                      <w:sz w:val="24"/>
                      <w:szCs w:val="24"/>
                    </w:rPr>
                  </w:pPr>
                  <w:r w:rsidRPr="00BF0B92">
                    <w:rPr>
                      <w:rFonts w:ascii="Bookman Old Style" w:hAnsi="Bookman Old Style"/>
                      <w:sz w:val="24"/>
                      <w:szCs w:val="24"/>
                    </w:rPr>
                    <w:t>10 s.d. 50 tahun</w:t>
                  </w:r>
                </w:p>
              </w:tc>
            </w:tr>
            <w:tr w:rsidR="00EE3A7F" w:rsidRPr="00CE556F" w:rsidTr="00BC4441">
              <w:trPr>
                <w:jc w:val="right"/>
              </w:trPr>
              <w:tc>
                <w:tcPr>
                  <w:tcW w:w="4394" w:type="dxa"/>
                  <w:shd w:val="clear" w:color="auto" w:fill="DAEEF3"/>
                  <w:vAlign w:val="center"/>
                </w:tcPr>
                <w:p w:rsidR="00EE3A7F" w:rsidRPr="00BF0B92" w:rsidRDefault="00EE3A7F" w:rsidP="00FC211C">
                  <w:pPr>
                    <w:pStyle w:val="BodyTextIndent"/>
                    <w:widowControl w:val="0"/>
                    <w:spacing w:after="0"/>
                    <w:ind w:left="350" w:hanging="350"/>
                    <w:rPr>
                      <w:rFonts w:ascii="Bookman Old Style" w:hAnsi="Bookman Old Style"/>
                      <w:sz w:val="24"/>
                      <w:szCs w:val="24"/>
                    </w:rPr>
                  </w:pPr>
                  <w:r w:rsidRPr="00BF0B92">
                    <w:rPr>
                      <w:rFonts w:ascii="Bookman Old Style" w:hAnsi="Bookman Old Style"/>
                      <w:sz w:val="24"/>
                      <w:szCs w:val="24"/>
                    </w:rPr>
                    <w:t>Jalan, Jaringan dan Irigasi</w:t>
                  </w:r>
                </w:p>
              </w:tc>
              <w:tc>
                <w:tcPr>
                  <w:tcW w:w="2392" w:type="dxa"/>
                  <w:shd w:val="clear" w:color="auto" w:fill="DAEEF3"/>
                  <w:vAlign w:val="center"/>
                </w:tcPr>
                <w:p w:rsidR="00EE3A7F" w:rsidRPr="00BF0B92" w:rsidRDefault="00EE3A7F" w:rsidP="00FC211C">
                  <w:pPr>
                    <w:pStyle w:val="BodyTextIndent"/>
                    <w:widowControl w:val="0"/>
                    <w:spacing w:after="0"/>
                    <w:ind w:left="350" w:hanging="350"/>
                    <w:jc w:val="center"/>
                    <w:rPr>
                      <w:rFonts w:ascii="Bookman Old Style" w:hAnsi="Bookman Old Style"/>
                      <w:sz w:val="24"/>
                      <w:szCs w:val="24"/>
                    </w:rPr>
                  </w:pPr>
                  <w:r w:rsidRPr="00BF0B92">
                    <w:rPr>
                      <w:rFonts w:ascii="Bookman Old Style" w:hAnsi="Bookman Old Style"/>
                      <w:sz w:val="24"/>
                      <w:szCs w:val="24"/>
                    </w:rPr>
                    <w:t>5 s.d 40 tahun</w:t>
                  </w:r>
                </w:p>
              </w:tc>
            </w:tr>
            <w:tr w:rsidR="00EE3A7F" w:rsidRPr="00CE556F" w:rsidTr="00BC4441">
              <w:trPr>
                <w:jc w:val="right"/>
              </w:trPr>
              <w:tc>
                <w:tcPr>
                  <w:tcW w:w="4394" w:type="dxa"/>
                  <w:shd w:val="clear" w:color="auto" w:fill="DAEEF3"/>
                  <w:vAlign w:val="center"/>
                </w:tcPr>
                <w:p w:rsidR="00EE3A7F" w:rsidRPr="00BF0B92" w:rsidRDefault="00EE3A7F" w:rsidP="00FC211C">
                  <w:pPr>
                    <w:pStyle w:val="BodyTextIndent"/>
                    <w:widowControl w:val="0"/>
                    <w:spacing w:after="0"/>
                    <w:ind w:left="350" w:hanging="350"/>
                    <w:rPr>
                      <w:rFonts w:ascii="Bookman Old Style" w:hAnsi="Bookman Old Style"/>
                      <w:sz w:val="24"/>
                      <w:szCs w:val="24"/>
                    </w:rPr>
                  </w:pPr>
                  <w:r w:rsidRPr="00BF0B92">
                    <w:rPr>
                      <w:rFonts w:ascii="Bookman Old Style" w:hAnsi="Bookman Old Style"/>
                      <w:sz w:val="24"/>
                      <w:szCs w:val="24"/>
                    </w:rPr>
                    <w:lastRenderedPageBreak/>
                    <w:t>Aset Tetap Lainnya (Alat Musik Modern)</w:t>
                  </w:r>
                </w:p>
              </w:tc>
              <w:tc>
                <w:tcPr>
                  <w:tcW w:w="2392" w:type="dxa"/>
                  <w:shd w:val="clear" w:color="auto" w:fill="DAEEF3"/>
                  <w:vAlign w:val="center"/>
                </w:tcPr>
                <w:p w:rsidR="00EE3A7F" w:rsidRPr="00BF0B92" w:rsidRDefault="00EE3A7F" w:rsidP="00FC211C">
                  <w:pPr>
                    <w:pStyle w:val="BodyTextIndent"/>
                    <w:widowControl w:val="0"/>
                    <w:spacing w:after="0"/>
                    <w:ind w:left="350" w:hanging="350"/>
                    <w:jc w:val="center"/>
                    <w:rPr>
                      <w:rFonts w:ascii="Bookman Old Style" w:hAnsi="Bookman Old Style"/>
                      <w:sz w:val="24"/>
                      <w:szCs w:val="24"/>
                    </w:rPr>
                  </w:pPr>
                  <w:r w:rsidRPr="00BF0B92">
                    <w:rPr>
                      <w:rFonts w:ascii="Bookman Old Style" w:hAnsi="Bookman Old Style"/>
                      <w:sz w:val="24"/>
                      <w:szCs w:val="24"/>
                    </w:rPr>
                    <w:t>4 tahun</w:t>
                  </w:r>
                </w:p>
              </w:tc>
            </w:tr>
          </w:tbl>
          <w:p w:rsidR="00EE3A7F" w:rsidRPr="00BF0B92" w:rsidRDefault="00EE3A7F" w:rsidP="00FC211C">
            <w:pPr>
              <w:pStyle w:val="BodyTextIndent"/>
              <w:widowControl w:val="0"/>
              <w:spacing w:after="0"/>
              <w:jc w:val="both"/>
              <w:rPr>
                <w:rFonts w:ascii="Bookman Old Style" w:hAnsi="Bookman Old Style"/>
                <w:b/>
                <w:color w:val="002060"/>
                <w:sz w:val="24"/>
                <w:szCs w:val="24"/>
              </w:rPr>
            </w:pPr>
            <w:r w:rsidRPr="00BF0B92">
              <w:rPr>
                <w:rFonts w:ascii="Bookman Old Style" w:hAnsi="Bookman Old Style"/>
                <w:b/>
                <w:color w:val="002060"/>
                <w:sz w:val="24"/>
                <w:szCs w:val="24"/>
              </w:rPr>
              <w:t xml:space="preserve">  </w:t>
            </w:r>
          </w:p>
        </w:tc>
      </w:tr>
      <w:tr w:rsidR="00EE3A7F" w:rsidRPr="00CE556F" w:rsidTr="00BC4441">
        <w:trPr>
          <w:gridBefore w:val="1"/>
          <w:wBefore w:w="139" w:type="dxa"/>
          <w:jc w:val="center"/>
        </w:trPr>
        <w:tc>
          <w:tcPr>
            <w:tcW w:w="1978" w:type="dxa"/>
            <w:gridSpan w:val="2"/>
          </w:tcPr>
          <w:p w:rsidR="00EE3A7F" w:rsidRPr="00131CC3" w:rsidRDefault="00EE3A7F" w:rsidP="00BC4441">
            <w:pPr>
              <w:spacing w:line="360" w:lineRule="auto"/>
              <w:ind w:right="259"/>
              <w:rPr>
                <w:rFonts w:ascii="Bookman Old Style" w:eastAsia="Arial Unicode MS" w:hAnsi="Bookman Old Style"/>
                <w:i/>
                <w:color w:val="C00000"/>
                <w:sz w:val="24"/>
                <w:szCs w:val="24"/>
              </w:rPr>
            </w:pPr>
            <w:r w:rsidRPr="008E56D8">
              <w:rPr>
                <w:rFonts w:ascii="Bookman Old Style" w:eastAsia="Arial Unicode MS" w:hAnsi="Bookman Old Style"/>
                <w:i/>
                <w:sz w:val="24"/>
                <w:szCs w:val="24"/>
              </w:rPr>
              <w:lastRenderedPageBreak/>
              <w:t>Piutang Jangka Panjang</w:t>
            </w:r>
          </w:p>
        </w:tc>
        <w:tc>
          <w:tcPr>
            <w:tcW w:w="7025" w:type="dxa"/>
            <w:gridSpan w:val="2"/>
          </w:tcPr>
          <w:p w:rsidR="00EE3A7F" w:rsidRPr="00BF0B92" w:rsidRDefault="00EE3A7F" w:rsidP="005C3D1D">
            <w:pPr>
              <w:pStyle w:val="BodyTextIndent"/>
              <w:widowControl w:val="0"/>
              <w:numPr>
                <w:ilvl w:val="1"/>
                <w:numId w:val="13"/>
              </w:numPr>
              <w:tabs>
                <w:tab w:val="clear" w:pos="1440"/>
              </w:tabs>
              <w:spacing w:after="0" w:line="360" w:lineRule="auto"/>
              <w:ind w:left="473"/>
              <w:jc w:val="both"/>
              <w:rPr>
                <w:rFonts w:ascii="Bookman Old Style" w:hAnsi="Bookman Old Style"/>
                <w:b/>
                <w:color w:val="002060"/>
                <w:sz w:val="24"/>
                <w:szCs w:val="24"/>
              </w:rPr>
            </w:pPr>
            <w:r w:rsidRPr="00BF0B92">
              <w:rPr>
                <w:rFonts w:ascii="Bookman Old Style" w:hAnsi="Bookman Old Style"/>
                <w:b/>
                <w:color w:val="002060"/>
                <w:sz w:val="24"/>
                <w:szCs w:val="24"/>
              </w:rPr>
              <w:t>Piutang Jangka Panjang</w:t>
            </w:r>
          </w:p>
          <w:p w:rsidR="00EE3A7F" w:rsidRPr="00BF0B92" w:rsidRDefault="00EE3A7F" w:rsidP="005C3D1D">
            <w:pPr>
              <w:pStyle w:val="BodyTextIndent"/>
              <w:widowControl w:val="0"/>
              <w:numPr>
                <w:ilvl w:val="0"/>
                <w:numId w:val="21"/>
              </w:numPr>
              <w:spacing w:after="0" w:line="360" w:lineRule="auto"/>
              <w:ind w:left="743" w:hanging="284"/>
              <w:jc w:val="both"/>
              <w:rPr>
                <w:rFonts w:ascii="Bookman Old Style" w:hAnsi="Bookman Old Style"/>
                <w:b/>
                <w:color w:val="002060"/>
                <w:sz w:val="24"/>
                <w:szCs w:val="24"/>
              </w:rPr>
            </w:pPr>
            <w:r w:rsidRPr="00BF0B92">
              <w:rPr>
                <w:rFonts w:ascii="Bookman Old Style" w:hAnsi="Bookman Old Style"/>
                <w:sz w:val="24"/>
                <w:szCs w:val="24"/>
              </w:rPr>
              <w:t>Piutang Jangka Panjang adalah piutang yang diharapkan/dijadwalkan akan diterima dalam jangka waktu lebih dari 12 (dua belas ) bulan setelah tanggal pelaporan.</w:t>
            </w:r>
          </w:p>
          <w:p w:rsidR="00EE3A7F" w:rsidRDefault="00EE3A7F" w:rsidP="005C3D1D">
            <w:pPr>
              <w:pStyle w:val="BodyTextIndent"/>
              <w:widowControl w:val="0"/>
              <w:numPr>
                <w:ilvl w:val="0"/>
                <w:numId w:val="21"/>
              </w:numPr>
              <w:spacing w:after="0" w:line="360" w:lineRule="auto"/>
              <w:ind w:left="743" w:hanging="284"/>
              <w:jc w:val="both"/>
              <w:rPr>
                <w:rFonts w:ascii="Bookman Old Style" w:hAnsi="Bookman Old Style"/>
                <w:b/>
                <w:color w:val="002060"/>
                <w:sz w:val="24"/>
                <w:szCs w:val="24"/>
              </w:rPr>
            </w:pPr>
            <w:r w:rsidRPr="00BF0B92">
              <w:rPr>
                <w:rFonts w:ascii="Bookman Old Style" w:hAnsi="Bookman Old Style"/>
                <w:sz w:val="24"/>
                <w:szCs w:val="24"/>
              </w:rPr>
              <w:t>Tagihan Penjualan Angsuran (TPA), Tagihan Tuntutan Perbendaharaan/Tuntutan Ganti Rugi (TP/TGR) dinilai berdasarkan nilai nominal dan disajikan sebesar nilai yang dapat direalisasikan.</w:t>
            </w:r>
          </w:p>
          <w:p w:rsidR="00EF092D" w:rsidRPr="00EF092D" w:rsidRDefault="00EF092D" w:rsidP="00EF092D">
            <w:pPr>
              <w:pStyle w:val="BodyTextIndent"/>
              <w:widowControl w:val="0"/>
              <w:spacing w:after="0" w:line="360" w:lineRule="auto"/>
              <w:ind w:left="743"/>
              <w:jc w:val="both"/>
              <w:rPr>
                <w:rFonts w:ascii="Bookman Old Style" w:hAnsi="Bookman Old Style"/>
                <w:b/>
                <w:color w:val="002060"/>
                <w:sz w:val="24"/>
                <w:szCs w:val="24"/>
              </w:rPr>
            </w:pPr>
          </w:p>
        </w:tc>
      </w:tr>
      <w:tr w:rsidR="00EE3A7F" w:rsidRPr="00CE556F" w:rsidTr="00BC4441">
        <w:trPr>
          <w:gridBefore w:val="1"/>
          <w:wBefore w:w="139" w:type="dxa"/>
          <w:jc w:val="center"/>
        </w:trPr>
        <w:tc>
          <w:tcPr>
            <w:tcW w:w="1978" w:type="dxa"/>
            <w:gridSpan w:val="2"/>
          </w:tcPr>
          <w:p w:rsidR="00EE3A7F" w:rsidRPr="008E56D8" w:rsidRDefault="00EE3A7F" w:rsidP="00BC4441">
            <w:pPr>
              <w:spacing w:line="360" w:lineRule="auto"/>
              <w:ind w:right="259"/>
              <w:rPr>
                <w:rFonts w:ascii="Bookman Old Style" w:eastAsia="Arial Unicode MS" w:hAnsi="Bookman Old Style"/>
                <w:i/>
                <w:sz w:val="24"/>
                <w:szCs w:val="24"/>
                <w:lang w:val="es-ES"/>
              </w:rPr>
            </w:pPr>
            <w:r w:rsidRPr="008E56D8">
              <w:rPr>
                <w:rFonts w:ascii="Bookman Old Style" w:eastAsia="Arial Unicode MS" w:hAnsi="Bookman Old Style"/>
                <w:i/>
                <w:sz w:val="24"/>
                <w:szCs w:val="24"/>
                <w:lang w:val="es-ES"/>
              </w:rPr>
              <w:t>Aset Lainnya</w:t>
            </w:r>
          </w:p>
          <w:p w:rsidR="00EE3A7F" w:rsidRPr="00CE556F" w:rsidRDefault="00EE3A7F" w:rsidP="00BC4441">
            <w:pPr>
              <w:spacing w:line="360" w:lineRule="auto"/>
              <w:ind w:right="259"/>
              <w:rPr>
                <w:rFonts w:ascii="Bookman Old Style" w:eastAsia="Arial Unicode MS" w:hAnsi="Bookman Old Style"/>
                <w:i/>
                <w:color w:val="C00000"/>
                <w:sz w:val="24"/>
                <w:szCs w:val="24"/>
                <w:lang w:val="es-ES"/>
              </w:rPr>
            </w:pPr>
          </w:p>
        </w:tc>
        <w:tc>
          <w:tcPr>
            <w:tcW w:w="7025" w:type="dxa"/>
            <w:gridSpan w:val="2"/>
          </w:tcPr>
          <w:p w:rsidR="00EE3A7F" w:rsidRPr="00BF0B92" w:rsidRDefault="00EE3A7F" w:rsidP="005C3D1D">
            <w:pPr>
              <w:pStyle w:val="BodyTextIndent"/>
              <w:widowControl w:val="0"/>
              <w:numPr>
                <w:ilvl w:val="1"/>
                <w:numId w:val="13"/>
              </w:numPr>
              <w:tabs>
                <w:tab w:val="clear" w:pos="1440"/>
              </w:tabs>
              <w:spacing w:after="0" w:line="360" w:lineRule="auto"/>
              <w:ind w:left="473"/>
              <w:jc w:val="both"/>
              <w:rPr>
                <w:rFonts w:ascii="Bookman Old Style" w:hAnsi="Bookman Old Style"/>
                <w:b/>
                <w:color w:val="002060"/>
                <w:sz w:val="24"/>
                <w:szCs w:val="24"/>
              </w:rPr>
            </w:pPr>
            <w:r w:rsidRPr="00BF0B92">
              <w:rPr>
                <w:rFonts w:ascii="Bookman Old Style" w:hAnsi="Bookman Old Style"/>
                <w:b/>
                <w:color w:val="002060"/>
                <w:sz w:val="24"/>
                <w:szCs w:val="24"/>
              </w:rPr>
              <w:t>Aset Lainnya</w:t>
            </w:r>
          </w:p>
          <w:p w:rsidR="00EE3A7F" w:rsidRPr="00BF0B92" w:rsidRDefault="00EE3A7F" w:rsidP="005C3D1D">
            <w:pPr>
              <w:pStyle w:val="BodyTextIndent"/>
              <w:widowControl w:val="0"/>
              <w:numPr>
                <w:ilvl w:val="1"/>
                <w:numId w:val="23"/>
              </w:numPr>
              <w:spacing w:after="0" w:line="360" w:lineRule="auto"/>
              <w:ind w:left="659" w:hanging="270"/>
              <w:jc w:val="both"/>
              <w:rPr>
                <w:rFonts w:ascii="Bookman Old Style" w:hAnsi="Bookman Old Style"/>
                <w:sz w:val="24"/>
                <w:szCs w:val="24"/>
              </w:rPr>
            </w:pPr>
            <w:r w:rsidRPr="00BF0B92">
              <w:rPr>
                <w:rFonts w:ascii="Bookman Old Style" w:hAnsi="Bookman Old Style"/>
                <w:sz w:val="24"/>
                <w:szCs w:val="24"/>
              </w:rPr>
              <w:t>Aset Lainnya adalah aset pemerintah selain aset lancar, aset tetap, dan piutang jangka panjang. Termasuk dalam Aset Lainnya adalah aset tak berwujud, tagihan penjualan angsuran yang jatuh tempo lebih dari 12 (dua belas) bulan, aset kerjasama dengan pihak ketiga (kemitraan), dan kas yang dibatasi penggunaannya.</w:t>
            </w:r>
          </w:p>
          <w:p w:rsidR="00EE3A7F" w:rsidRPr="00BF0B92" w:rsidRDefault="00EE3A7F" w:rsidP="005C3D1D">
            <w:pPr>
              <w:pStyle w:val="BodyTextIndent"/>
              <w:widowControl w:val="0"/>
              <w:numPr>
                <w:ilvl w:val="1"/>
                <w:numId w:val="23"/>
              </w:numPr>
              <w:spacing w:after="0" w:line="360" w:lineRule="auto"/>
              <w:ind w:left="659" w:hanging="270"/>
              <w:jc w:val="both"/>
              <w:rPr>
                <w:rFonts w:ascii="Bookman Old Style" w:hAnsi="Bookman Old Style"/>
                <w:sz w:val="24"/>
                <w:szCs w:val="24"/>
              </w:rPr>
            </w:pPr>
            <w:r w:rsidRPr="00BF0B92">
              <w:rPr>
                <w:rFonts w:ascii="Bookman Old Style" w:hAnsi="Bookman Old Style"/>
                <w:sz w:val="24"/>
                <w:szCs w:val="24"/>
              </w:rPr>
              <w:t>Aset Tak Berwujud (ATB) disajikan sebesar nilai tercatat neto yaitu sebesar harga perolehan setelah dikurangi akumulasi amortisasi.</w:t>
            </w:r>
          </w:p>
          <w:p w:rsidR="00EE3A7F" w:rsidRDefault="00EE3A7F" w:rsidP="005C3D1D">
            <w:pPr>
              <w:pStyle w:val="BodyTextIndent"/>
              <w:widowControl w:val="0"/>
              <w:numPr>
                <w:ilvl w:val="1"/>
                <w:numId w:val="23"/>
              </w:numPr>
              <w:spacing w:after="0" w:line="360" w:lineRule="auto"/>
              <w:ind w:left="659" w:hanging="270"/>
              <w:jc w:val="both"/>
              <w:rPr>
                <w:rFonts w:ascii="Bookman Old Style" w:hAnsi="Bookman Old Style"/>
                <w:sz w:val="24"/>
                <w:szCs w:val="24"/>
              </w:rPr>
            </w:pPr>
            <w:r w:rsidRPr="00BF0B92">
              <w:rPr>
                <w:rFonts w:ascii="Bookman Old Style" w:hAnsi="Bookman Old Style"/>
                <w:sz w:val="24"/>
                <w:szCs w:val="24"/>
              </w:rPr>
              <w:t>Amortisasi ATB dengan masa manfaat terbatas dilakukan dengan metode garis lurus dan nilai sisa nihil. Sedangkan atas ATB dengan masa manfaat tidak terbatas tidak dilakukan amortisasi.</w:t>
            </w:r>
          </w:p>
          <w:p w:rsidR="00FC211C" w:rsidRPr="00FC211C" w:rsidRDefault="00EE3A7F" w:rsidP="005C3D1D">
            <w:pPr>
              <w:pStyle w:val="BodyTextIndent"/>
              <w:widowControl w:val="0"/>
              <w:numPr>
                <w:ilvl w:val="0"/>
                <w:numId w:val="22"/>
              </w:numPr>
              <w:spacing w:after="0" w:line="360" w:lineRule="auto"/>
              <w:ind w:left="614" w:hanging="283"/>
              <w:jc w:val="both"/>
              <w:rPr>
                <w:rFonts w:ascii="Bookman Old Style" w:hAnsi="Bookman Old Style"/>
                <w:i/>
                <w:color w:val="000000"/>
                <w:sz w:val="24"/>
                <w:szCs w:val="24"/>
              </w:rPr>
            </w:pPr>
            <w:r w:rsidRPr="00BF0B92">
              <w:rPr>
                <w:rFonts w:ascii="Bookman Old Style" w:hAnsi="Bookman Old Style"/>
                <w:sz w:val="24"/>
                <w:szCs w:val="24"/>
              </w:rPr>
              <w:t xml:space="preserve">Masa  Manfaat  Aset  </w:t>
            </w:r>
            <w:r>
              <w:rPr>
                <w:rFonts w:ascii="Bookman Old Style" w:hAnsi="Bookman Old Style"/>
                <w:sz w:val="24"/>
                <w:szCs w:val="24"/>
              </w:rPr>
              <w:t>Tak Berwujud</w:t>
            </w:r>
            <w:r w:rsidRPr="00BF0B92">
              <w:rPr>
                <w:rFonts w:ascii="Bookman Old Style" w:hAnsi="Bookman Old Style"/>
                <w:sz w:val="24"/>
                <w:szCs w:val="24"/>
              </w:rPr>
              <w:t xml:space="preserve">  ditentukan  dengan  berpedoman  Keputusan Menteri Keuangan Nomor: </w:t>
            </w:r>
            <w:r>
              <w:rPr>
                <w:rFonts w:ascii="Bookman Old Style" w:hAnsi="Bookman Old Style"/>
                <w:sz w:val="24"/>
                <w:szCs w:val="24"/>
              </w:rPr>
              <w:t>620</w:t>
            </w:r>
            <w:r w:rsidRPr="00BF0B92">
              <w:rPr>
                <w:rFonts w:ascii="Bookman Old Style" w:hAnsi="Bookman Old Style"/>
                <w:sz w:val="24"/>
                <w:szCs w:val="24"/>
              </w:rPr>
              <w:t>/KM.6/201</w:t>
            </w:r>
            <w:r>
              <w:rPr>
                <w:rFonts w:ascii="Bookman Old Style" w:hAnsi="Bookman Old Style"/>
                <w:sz w:val="24"/>
                <w:szCs w:val="24"/>
              </w:rPr>
              <w:t>5</w:t>
            </w:r>
            <w:r w:rsidRPr="00BF0B92">
              <w:rPr>
                <w:rFonts w:ascii="Bookman Old Style" w:hAnsi="Bookman Old Style"/>
                <w:sz w:val="24"/>
                <w:szCs w:val="24"/>
              </w:rPr>
              <w:t xml:space="preserve"> tentang Masa Manfaat Dalam Rangka </w:t>
            </w:r>
            <w:r>
              <w:rPr>
                <w:rFonts w:ascii="Bookman Old Style" w:hAnsi="Bookman Old Style"/>
                <w:sz w:val="24"/>
                <w:szCs w:val="24"/>
              </w:rPr>
              <w:t>Amortisasi</w:t>
            </w:r>
            <w:r w:rsidRPr="00BF0B92">
              <w:rPr>
                <w:rFonts w:ascii="Bookman Old Style" w:hAnsi="Bookman Old Style"/>
                <w:sz w:val="24"/>
                <w:szCs w:val="24"/>
              </w:rPr>
              <w:t xml:space="preserve"> Barang Milik Negara </w:t>
            </w:r>
            <w:r w:rsidRPr="00BF0B92">
              <w:rPr>
                <w:rFonts w:ascii="Bookman Old Style" w:hAnsi="Bookman Old Style"/>
                <w:sz w:val="24"/>
                <w:szCs w:val="24"/>
              </w:rPr>
              <w:lastRenderedPageBreak/>
              <w:t xml:space="preserve">berupa Aset </w:t>
            </w:r>
            <w:r>
              <w:rPr>
                <w:rFonts w:ascii="Bookman Old Style" w:hAnsi="Bookman Old Style"/>
                <w:sz w:val="24"/>
                <w:szCs w:val="24"/>
              </w:rPr>
              <w:t>Tak Berwujud</w:t>
            </w:r>
            <w:r w:rsidRPr="00BF0B92">
              <w:rPr>
                <w:rFonts w:ascii="Bookman Old Style" w:hAnsi="Bookman Old Style"/>
                <w:sz w:val="24"/>
                <w:szCs w:val="24"/>
              </w:rPr>
              <w:t xml:space="preserve"> pada Entitas  Pemerintah  Pusat.  Secara  umum  tabel  masa  manfaat adalah sebagai berikut: </w:t>
            </w:r>
          </w:p>
          <w:p w:rsidR="00EE3A7F" w:rsidRPr="00BF0B92" w:rsidRDefault="00EE3A7F" w:rsidP="00FC211C">
            <w:pPr>
              <w:pStyle w:val="BodyTextIndent"/>
              <w:widowControl w:val="0"/>
              <w:spacing w:after="0"/>
              <w:ind w:left="720"/>
              <w:jc w:val="center"/>
              <w:rPr>
                <w:rFonts w:ascii="Bookman Old Style" w:hAnsi="Bookman Old Style"/>
                <w:i/>
                <w:color w:val="000000"/>
                <w:sz w:val="24"/>
                <w:szCs w:val="24"/>
              </w:rPr>
            </w:pPr>
            <w:r w:rsidRPr="00BF0B92">
              <w:rPr>
                <w:rFonts w:ascii="Bookman Old Style" w:hAnsi="Bookman Old Style"/>
                <w:i/>
                <w:color w:val="000000"/>
                <w:sz w:val="24"/>
                <w:szCs w:val="24"/>
              </w:rPr>
              <w:t xml:space="preserve">Penggolongan Masa </w:t>
            </w:r>
            <w:r>
              <w:rPr>
                <w:rFonts w:ascii="Bookman Old Style" w:hAnsi="Bookman Old Style"/>
                <w:i/>
                <w:color w:val="000000"/>
                <w:sz w:val="24"/>
                <w:szCs w:val="24"/>
              </w:rPr>
              <w:t>M</w:t>
            </w:r>
            <w:r w:rsidRPr="00BF0B92">
              <w:rPr>
                <w:rFonts w:ascii="Bookman Old Style" w:hAnsi="Bookman Old Style"/>
                <w:i/>
                <w:color w:val="000000"/>
                <w:sz w:val="24"/>
                <w:szCs w:val="24"/>
              </w:rPr>
              <w:t xml:space="preserve">anfaat Aset </w:t>
            </w:r>
            <w:r>
              <w:rPr>
                <w:rFonts w:ascii="Bookman Old Style" w:hAnsi="Bookman Old Style"/>
                <w:i/>
                <w:color w:val="000000"/>
                <w:sz w:val="24"/>
                <w:szCs w:val="24"/>
              </w:rPr>
              <w:t>Tak Berwujud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2392"/>
            </w:tblGrid>
            <w:tr w:rsidR="00EE3A7F" w:rsidRPr="00CE556F" w:rsidTr="00BC4441">
              <w:trPr>
                <w:jc w:val="right"/>
              </w:trPr>
              <w:tc>
                <w:tcPr>
                  <w:tcW w:w="4394" w:type="dxa"/>
                  <w:shd w:val="clear" w:color="auto" w:fill="FFFF00"/>
                  <w:vAlign w:val="center"/>
                </w:tcPr>
                <w:p w:rsidR="00EE3A7F" w:rsidRPr="00BF0B92" w:rsidRDefault="00EE3A7F" w:rsidP="00FC211C">
                  <w:pPr>
                    <w:pStyle w:val="BodyTextIndent"/>
                    <w:widowControl w:val="0"/>
                    <w:spacing w:after="0"/>
                    <w:ind w:left="350" w:hanging="350"/>
                    <w:jc w:val="center"/>
                    <w:rPr>
                      <w:rFonts w:ascii="Bookman Old Style" w:hAnsi="Bookman Old Style"/>
                      <w:b/>
                      <w:sz w:val="24"/>
                      <w:szCs w:val="24"/>
                    </w:rPr>
                  </w:pPr>
                  <w:r w:rsidRPr="00BF0B92">
                    <w:rPr>
                      <w:rFonts w:ascii="Bookman Old Style" w:hAnsi="Bookman Old Style"/>
                      <w:b/>
                      <w:sz w:val="24"/>
                      <w:szCs w:val="24"/>
                    </w:rPr>
                    <w:t>Kelompok Aset T</w:t>
                  </w:r>
                  <w:r>
                    <w:rPr>
                      <w:rFonts w:ascii="Bookman Old Style" w:hAnsi="Bookman Old Style"/>
                      <w:b/>
                      <w:sz w:val="24"/>
                      <w:szCs w:val="24"/>
                    </w:rPr>
                    <w:t>ak Berwujud</w:t>
                  </w:r>
                </w:p>
              </w:tc>
              <w:tc>
                <w:tcPr>
                  <w:tcW w:w="2392" w:type="dxa"/>
                  <w:shd w:val="clear" w:color="auto" w:fill="FFFF00"/>
                  <w:vAlign w:val="center"/>
                </w:tcPr>
                <w:p w:rsidR="00EE3A7F" w:rsidRPr="00BF0B92" w:rsidRDefault="00EE3A7F" w:rsidP="00FC211C">
                  <w:pPr>
                    <w:pStyle w:val="BodyTextIndent"/>
                    <w:widowControl w:val="0"/>
                    <w:spacing w:after="0"/>
                    <w:ind w:left="350" w:hanging="350"/>
                    <w:jc w:val="center"/>
                    <w:rPr>
                      <w:rFonts w:ascii="Bookman Old Style" w:hAnsi="Bookman Old Style"/>
                      <w:b/>
                      <w:sz w:val="24"/>
                      <w:szCs w:val="24"/>
                    </w:rPr>
                  </w:pPr>
                  <w:r w:rsidRPr="00BF0B92">
                    <w:rPr>
                      <w:rFonts w:ascii="Bookman Old Style" w:hAnsi="Bookman Old Style"/>
                      <w:b/>
                      <w:sz w:val="24"/>
                      <w:szCs w:val="24"/>
                    </w:rPr>
                    <w:t>Masa Manfaat</w:t>
                  </w:r>
                  <w:r>
                    <w:rPr>
                      <w:rFonts w:ascii="Bookman Old Style" w:hAnsi="Bookman Old Style"/>
                      <w:b/>
                      <w:sz w:val="24"/>
                      <w:szCs w:val="24"/>
                    </w:rPr>
                    <w:t xml:space="preserve"> (tahun)</w:t>
                  </w:r>
                </w:p>
              </w:tc>
            </w:tr>
            <w:tr w:rsidR="00EE3A7F" w:rsidRPr="00CE556F" w:rsidTr="00BC4441">
              <w:trPr>
                <w:jc w:val="right"/>
              </w:trPr>
              <w:tc>
                <w:tcPr>
                  <w:tcW w:w="4394" w:type="dxa"/>
                  <w:shd w:val="clear" w:color="auto" w:fill="DAEEF3"/>
                  <w:vAlign w:val="center"/>
                </w:tcPr>
                <w:p w:rsidR="00EE3A7F" w:rsidRPr="00506626" w:rsidRDefault="00EE3A7F" w:rsidP="00FC211C">
                  <w:pPr>
                    <w:pStyle w:val="BodyTextIndent"/>
                    <w:widowControl w:val="0"/>
                    <w:spacing w:after="0"/>
                    <w:ind w:left="350" w:hanging="350"/>
                    <w:rPr>
                      <w:rFonts w:ascii="Bookman Old Style" w:hAnsi="Bookman Old Style"/>
                      <w:sz w:val="24"/>
                      <w:szCs w:val="24"/>
                    </w:rPr>
                  </w:pPr>
                  <w:r>
                    <w:rPr>
                      <w:rFonts w:ascii="Bookman Old Style" w:hAnsi="Bookman Old Style"/>
                      <w:i/>
                      <w:sz w:val="24"/>
                      <w:szCs w:val="24"/>
                    </w:rPr>
                    <w:t xml:space="preserve">Software </w:t>
                  </w:r>
                  <w:r>
                    <w:rPr>
                      <w:rFonts w:ascii="Bookman Old Style" w:hAnsi="Bookman Old Style"/>
                      <w:sz w:val="24"/>
                      <w:szCs w:val="24"/>
                    </w:rPr>
                    <w:t>Komputer</w:t>
                  </w:r>
                </w:p>
              </w:tc>
              <w:tc>
                <w:tcPr>
                  <w:tcW w:w="2392" w:type="dxa"/>
                  <w:shd w:val="clear" w:color="auto" w:fill="DAEEF3"/>
                  <w:vAlign w:val="center"/>
                </w:tcPr>
                <w:p w:rsidR="00EE3A7F" w:rsidRPr="00BF0B92" w:rsidRDefault="00EE3A7F" w:rsidP="00FC211C">
                  <w:pPr>
                    <w:pStyle w:val="BodyTextIndent"/>
                    <w:widowControl w:val="0"/>
                    <w:spacing w:after="0"/>
                    <w:ind w:left="350" w:hanging="350"/>
                    <w:jc w:val="center"/>
                    <w:rPr>
                      <w:rFonts w:ascii="Bookman Old Style" w:hAnsi="Bookman Old Style"/>
                      <w:sz w:val="24"/>
                      <w:szCs w:val="24"/>
                    </w:rPr>
                  </w:pPr>
                  <w:r>
                    <w:rPr>
                      <w:rFonts w:ascii="Bookman Old Style" w:hAnsi="Bookman Old Style"/>
                      <w:sz w:val="24"/>
                      <w:szCs w:val="24"/>
                    </w:rPr>
                    <w:t>4</w:t>
                  </w:r>
                </w:p>
              </w:tc>
            </w:tr>
            <w:tr w:rsidR="00EE3A7F" w:rsidRPr="00CE556F" w:rsidTr="00BC4441">
              <w:trPr>
                <w:jc w:val="right"/>
              </w:trPr>
              <w:tc>
                <w:tcPr>
                  <w:tcW w:w="4394" w:type="dxa"/>
                  <w:shd w:val="clear" w:color="auto" w:fill="DAEEF3"/>
                  <w:vAlign w:val="center"/>
                </w:tcPr>
                <w:p w:rsidR="00EE3A7F" w:rsidRPr="00506626" w:rsidRDefault="00EE3A7F" w:rsidP="00FC211C">
                  <w:pPr>
                    <w:pStyle w:val="BodyTextIndent"/>
                    <w:widowControl w:val="0"/>
                    <w:spacing w:after="0"/>
                    <w:ind w:left="350" w:hanging="350"/>
                    <w:rPr>
                      <w:rFonts w:ascii="Bookman Old Style" w:hAnsi="Bookman Old Style"/>
                      <w:sz w:val="24"/>
                      <w:szCs w:val="24"/>
                    </w:rPr>
                  </w:pPr>
                  <w:r>
                    <w:rPr>
                      <w:rFonts w:ascii="Bookman Old Style" w:hAnsi="Bookman Old Style"/>
                      <w:i/>
                      <w:sz w:val="24"/>
                      <w:szCs w:val="24"/>
                    </w:rPr>
                    <w:t>Franchise</w:t>
                  </w:r>
                </w:p>
              </w:tc>
              <w:tc>
                <w:tcPr>
                  <w:tcW w:w="2392" w:type="dxa"/>
                  <w:shd w:val="clear" w:color="auto" w:fill="DAEEF3"/>
                  <w:vAlign w:val="center"/>
                </w:tcPr>
                <w:p w:rsidR="00EE3A7F" w:rsidRPr="00BF0B92" w:rsidRDefault="00EE3A7F" w:rsidP="00FC211C">
                  <w:pPr>
                    <w:pStyle w:val="BodyTextIndent"/>
                    <w:widowControl w:val="0"/>
                    <w:spacing w:after="0"/>
                    <w:ind w:left="350" w:hanging="350"/>
                    <w:jc w:val="center"/>
                    <w:rPr>
                      <w:rFonts w:ascii="Bookman Old Style" w:hAnsi="Bookman Old Style"/>
                      <w:sz w:val="24"/>
                      <w:szCs w:val="24"/>
                    </w:rPr>
                  </w:pPr>
                  <w:r>
                    <w:rPr>
                      <w:rFonts w:ascii="Bookman Old Style" w:hAnsi="Bookman Old Style"/>
                      <w:sz w:val="24"/>
                      <w:szCs w:val="24"/>
                    </w:rPr>
                    <w:t>5</w:t>
                  </w:r>
                </w:p>
              </w:tc>
            </w:tr>
            <w:tr w:rsidR="00EE3A7F" w:rsidRPr="00CE556F" w:rsidTr="00BC4441">
              <w:trPr>
                <w:jc w:val="right"/>
              </w:trPr>
              <w:tc>
                <w:tcPr>
                  <w:tcW w:w="4394" w:type="dxa"/>
                  <w:shd w:val="clear" w:color="auto" w:fill="DAEEF3"/>
                  <w:vAlign w:val="center"/>
                </w:tcPr>
                <w:p w:rsidR="00EE3A7F" w:rsidRPr="00BF0B92" w:rsidRDefault="00EE3A7F" w:rsidP="00FC211C">
                  <w:pPr>
                    <w:pStyle w:val="BodyTextIndent"/>
                    <w:widowControl w:val="0"/>
                    <w:spacing w:after="0"/>
                    <w:ind w:left="0" w:firstLine="18"/>
                    <w:rPr>
                      <w:rFonts w:ascii="Bookman Old Style" w:hAnsi="Bookman Old Style"/>
                      <w:sz w:val="24"/>
                      <w:szCs w:val="24"/>
                    </w:rPr>
                  </w:pPr>
                  <w:r>
                    <w:rPr>
                      <w:rFonts w:ascii="Bookman Old Style" w:hAnsi="Bookman Old Style"/>
                      <w:sz w:val="24"/>
                      <w:szCs w:val="24"/>
                    </w:rPr>
                    <w:t>Lisensi, Hak Paten Sederhana, Merk, Desain Industri, Rahasia Dagang, Desain Tata Letak Sirkuit Terpadu.</w:t>
                  </w:r>
                </w:p>
              </w:tc>
              <w:tc>
                <w:tcPr>
                  <w:tcW w:w="2392" w:type="dxa"/>
                  <w:shd w:val="clear" w:color="auto" w:fill="DAEEF3"/>
                  <w:vAlign w:val="center"/>
                </w:tcPr>
                <w:p w:rsidR="00EE3A7F" w:rsidRPr="00BF0B92" w:rsidRDefault="00EE3A7F" w:rsidP="00FC211C">
                  <w:pPr>
                    <w:pStyle w:val="BodyTextIndent"/>
                    <w:widowControl w:val="0"/>
                    <w:spacing w:after="0"/>
                    <w:ind w:left="350" w:hanging="350"/>
                    <w:jc w:val="center"/>
                    <w:rPr>
                      <w:rFonts w:ascii="Bookman Old Style" w:hAnsi="Bookman Old Style"/>
                      <w:sz w:val="24"/>
                      <w:szCs w:val="24"/>
                    </w:rPr>
                  </w:pPr>
                  <w:r>
                    <w:rPr>
                      <w:rFonts w:ascii="Bookman Old Style" w:hAnsi="Bookman Old Style"/>
                      <w:sz w:val="24"/>
                      <w:szCs w:val="24"/>
                    </w:rPr>
                    <w:t>10</w:t>
                  </w:r>
                </w:p>
              </w:tc>
            </w:tr>
            <w:tr w:rsidR="00EE3A7F" w:rsidRPr="00CE556F" w:rsidTr="00BC4441">
              <w:trPr>
                <w:jc w:val="right"/>
              </w:trPr>
              <w:tc>
                <w:tcPr>
                  <w:tcW w:w="4394" w:type="dxa"/>
                  <w:shd w:val="clear" w:color="auto" w:fill="DAEEF3"/>
                  <w:vAlign w:val="center"/>
                </w:tcPr>
                <w:p w:rsidR="00EE3A7F" w:rsidRPr="00BF0B92" w:rsidRDefault="00EE3A7F" w:rsidP="00FC211C">
                  <w:pPr>
                    <w:pStyle w:val="BodyTextIndent"/>
                    <w:widowControl w:val="0"/>
                    <w:spacing w:after="0"/>
                    <w:ind w:left="0" w:firstLine="18"/>
                    <w:rPr>
                      <w:rFonts w:ascii="Bookman Old Style" w:hAnsi="Bookman Old Style"/>
                      <w:sz w:val="24"/>
                      <w:szCs w:val="24"/>
                    </w:rPr>
                  </w:pPr>
                  <w:r>
                    <w:rPr>
                      <w:rFonts w:ascii="Bookman Old Style" w:hAnsi="Bookman Old Style"/>
                      <w:sz w:val="24"/>
                      <w:szCs w:val="24"/>
                    </w:rPr>
                    <w:t>Hak Ekonomi Lembaga Penyiaran, Paten Biasa, Perlindungan Varietas Tanaman Semusim.</w:t>
                  </w:r>
                </w:p>
              </w:tc>
              <w:tc>
                <w:tcPr>
                  <w:tcW w:w="2392" w:type="dxa"/>
                  <w:shd w:val="clear" w:color="auto" w:fill="DAEEF3"/>
                  <w:vAlign w:val="center"/>
                </w:tcPr>
                <w:p w:rsidR="00EE3A7F" w:rsidRPr="00BF0B92" w:rsidRDefault="00EE3A7F" w:rsidP="00FC211C">
                  <w:pPr>
                    <w:pStyle w:val="BodyTextIndent"/>
                    <w:widowControl w:val="0"/>
                    <w:spacing w:after="0"/>
                    <w:ind w:left="350" w:hanging="350"/>
                    <w:jc w:val="center"/>
                    <w:rPr>
                      <w:rFonts w:ascii="Bookman Old Style" w:hAnsi="Bookman Old Style"/>
                      <w:sz w:val="24"/>
                      <w:szCs w:val="24"/>
                    </w:rPr>
                  </w:pPr>
                  <w:r>
                    <w:rPr>
                      <w:rFonts w:ascii="Bookman Old Style" w:hAnsi="Bookman Old Style"/>
                      <w:sz w:val="24"/>
                      <w:szCs w:val="24"/>
                    </w:rPr>
                    <w:t>20</w:t>
                  </w:r>
                </w:p>
              </w:tc>
            </w:tr>
            <w:tr w:rsidR="00EE3A7F" w:rsidRPr="00CE556F" w:rsidTr="00BC4441">
              <w:trPr>
                <w:jc w:val="right"/>
              </w:trPr>
              <w:tc>
                <w:tcPr>
                  <w:tcW w:w="4394" w:type="dxa"/>
                  <w:shd w:val="clear" w:color="auto" w:fill="DAEEF3"/>
                  <w:vAlign w:val="center"/>
                </w:tcPr>
                <w:p w:rsidR="00EE3A7F" w:rsidRPr="00BF0B92" w:rsidRDefault="00EE3A7F" w:rsidP="00FC211C">
                  <w:pPr>
                    <w:pStyle w:val="BodyTextIndent"/>
                    <w:widowControl w:val="0"/>
                    <w:spacing w:after="0"/>
                    <w:ind w:left="0" w:firstLine="18"/>
                    <w:rPr>
                      <w:rFonts w:ascii="Bookman Old Style" w:hAnsi="Bookman Old Style"/>
                      <w:sz w:val="24"/>
                      <w:szCs w:val="24"/>
                    </w:rPr>
                  </w:pPr>
                  <w:r>
                    <w:rPr>
                      <w:rFonts w:ascii="Bookman Old Style" w:hAnsi="Bookman Old Style"/>
                      <w:sz w:val="24"/>
                      <w:szCs w:val="24"/>
                    </w:rPr>
                    <w:t>Hak Cipta Karya Seni Terapan, Perlindungan Varietas Tanaman Tahunan</w:t>
                  </w:r>
                </w:p>
              </w:tc>
              <w:tc>
                <w:tcPr>
                  <w:tcW w:w="2392" w:type="dxa"/>
                  <w:shd w:val="clear" w:color="auto" w:fill="DAEEF3"/>
                  <w:vAlign w:val="center"/>
                </w:tcPr>
                <w:p w:rsidR="00EE3A7F" w:rsidRDefault="00EE3A7F" w:rsidP="00FC211C">
                  <w:pPr>
                    <w:pStyle w:val="BodyTextIndent"/>
                    <w:widowControl w:val="0"/>
                    <w:spacing w:after="0"/>
                    <w:ind w:left="350" w:hanging="350"/>
                    <w:jc w:val="center"/>
                    <w:rPr>
                      <w:rFonts w:ascii="Bookman Old Style" w:hAnsi="Bookman Old Style"/>
                      <w:sz w:val="24"/>
                      <w:szCs w:val="24"/>
                    </w:rPr>
                  </w:pPr>
                  <w:r>
                    <w:rPr>
                      <w:rFonts w:ascii="Bookman Old Style" w:hAnsi="Bookman Old Style"/>
                      <w:sz w:val="24"/>
                      <w:szCs w:val="24"/>
                    </w:rPr>
                    <w:t>25</w:t>
                  </w:r>
                </w:p>
              </w:tc>
            </w:tr>
            <w:tr w:rsidR="00EE3A7F" w:rsidRPr="00CE556F" w:rsidTr="00BC4441">
              <w:trPr>
                <w:jc w:val="right"/>
              </w:trPr>
              <w:tc>
                <w:tcPr>
                  <w:tcW w:w="4394" w:type="dxa"/>
                  <w:shd w:val="clear" w:color="auto" w:fill="DAEEF3"/>
                  <w:vAlign w:val="center"/>
                </w:tcPr>
                <w:p w:rsidR="00EE3A7F" w:rsidRPr="00BF0B92" w:rsidRDefault="00EE3A7F" w:rsidP="00FC211C">
                  <w:pPr>
                    <w:pStyle w:val="BodyTextIndent"/>
                    <w:widowControl w:val="0"/>
                    <w:spacing w:after="0"/>
                    <w:ind w:left="8" w:firstLine="18"/>
                    <w:rPr>
                      <w:rFonts w:ascii="Bookman Old Style" w:hAnsi="Bookman Old Style"/>
                      <w:sz w:val="24"/>
                      <w:szCs w:val="24"/>
                    </w:rPr>
                  </w:pPr>
                  <w:r>
                    <w:rPr>
                      <w:rFonts w:ascii="Bookman Old Style" w:hAnsi="Bookman Old Style"/>
                      <w:sz w:val="24"/>
                      <w:szCs w:val="24"/>
                    </w:rPr>
                    <w:t>Hak Cipta atas Ciptaan Gol.II, Hak Ekonomi Pelaku Pertunjukan, Hak Ekonomi Produser Fonogram.</w:t>
                  </w:r>
                </w:p>
              </w:tc>
              <w:tc>
                <w:tcPr>
                  <w:tcW w:w="2392" w:type="dxa"/>
                  <w:shd w:val="clear" w:color="auto" w:fill="DAEEF3"/>
                  <w:vAlign w:val="center"/>
                </w:tcPr>
                <w:p w:rsidR="00EE3A7F" w:rsidRDefault="00EE3A7F" w:rsidP="00FC211C">
                  <w:pPr>
                    <w:pStyle w:val="BodyTextIndent"/>
                    <w:widowControl w:val="0"/>
                    <w:spacing w:after="0"/>
                    <w:ind w:left="350" w:hanging="350"/>
                    <w:jc w:val="center"/>
                    <w:rPr>
                      <w:rFonts w:ascii="Bookman Old Style" w:hAnsi="Bookman Old Style"/>
                      <w:sz w:val="24"/>
                      <w:szCs w:val="24"/>
                    </w:rPr>
                  </w:pPr>
                  <w:r>
                    <w:rPr>
                      <w:rFonts w:ascii="Bookman Old Style" w:hAnsi="Bookman Old Style"/>
                      <w:sz w:val="24"/>
                      <w:szCs w:val="24"/>
                    </w:rPr>
                    <w:t>50</w:t>
                  </w:r>
                </w:p>
              </w:tc>
            </w:tr>
            <w:tr w:rsidR="00EE3A7F" w:rsidRPr="00CE556F" w:rsidTr="00BC4441">
              <w:trPr>
                <w:jc w:val="right"/>
              </w:trPr>
              <w:tc>
                <w:tcPr>
                  <w:tcW w:w="4394" w:type="dxa"/>
                  <w:shd w:val="clear" w:color="auto" w:fill="DAEEF3"/>
                  <w:vAlign w:val="center"/>
                </w:tcPr>
                <w:p w:rsidR="00EE3A7F" w:rsidRPr="00BF0B92" w:rsidRDefault="00EE3A7F" w:rsidP="00FC211C">
                  <w:pPr>
                    <w:pStyle w:val="BodyTextIndent"/>
                    <w:widowControl w:val="0"/>
                    <w:spacing w:after="0"/>
                    <w:ind w:left="350" w:hanging="350"/>
                    <w:rPr>
                      <w:rFonts w:ascii="Bookman Old Style" w:hAnsi="Bookman Old Style"/>
                      <w:sz w:val="24"/>
                      <w:szCs w:val="24"/>
                    </w:rPr>
                  </w:pPr>
                  <w:r>
                    <w:rPr>
                      <w:rFonts w:ascii="Bookman Old Style" w:hAnsi="Bookman Old Style"/>
                      <w:sz w:val="24"/>
                      <w:szCs w:val="24"/>
                    </w:rPr>
                    <w:t>Hak Cipta atas Ciptaan Gol.I</w:t>
                  </w:r>
                </w:p>
              </w:tc>
              <w:tc>
                <w:tcPr>
                  <w:tcW w:w="2392" w:type="dxa"/>
                  <w:shd w:val="clear" w:color="auto" w:fill="DAEEF3"/>
                  <w:vAlign w:val="center"/>
                </w:tcPr>
                <w:p w:rsidR="00EE3A7F" w:rsidRDefault="00EE3A7F" w:rsidP="00FC211C">
                  <w:pPr>
                    <w:pStyle w:val="BodyTextIndent"/>
                    <w:widowControl w:val="0"/>
                    <w:spacing w:after="0"/>
                    <w:ind w:left="350" w:hanging="350"/>
                    <w:jc w:val="center"/>
                    <w:rPr>
                      <w:rFonts w:ascii="Bookman Old Style" w:hAnsi="Bookman Old Style"/>
                      <w:sz w:val="24"/>
                      <w:szCs w:val="24"/>
                    </w:rPr>
                  </w:pPr>
                  <w:r>
                    <w:rPr>
                      <w:rFonts w:ascii="Bookman Old Style" w:hAnsi="Bookman Old Style"/>
                      <w:sz w:val="24"/>
                      <w:szCs w:val="24"/>
                    </w:rPr>
                    <w:t>70</w:t>
                  </w:r>
                </w:p>
              </w:tc>
            </w:tr>
          </w:tbl>
          <w:p w:rsidR="00EE3A7F" w:rsidRPr="00BF0B92" w:rsidRDefault="00EE3A7F" w:rsidP="00FC211C">
            <w:pPr>
              <w:pStyle w:val="BodyTextIndent"/>
              <w:widowControl w:val="0"/>
              <w:spacing w:after="0" w:line="360" w:lineRule="auto"/>
              <w:ind w:left="714"/>
              <w:jc w:val="both"/>
              <w:rPr>
                <w:rFonts w:ascii="Bookman Old Style" w:hAnsi="Bookman Old Style"/>
                <w:sz w:val="24"/>
                <w:szCs w:val="24"/>
              </w:rPr>
            </w:pPr>
          </w:p>
          <w:p w:rsidR="00EE3A7F" w:rsidRPr="008E56D8" w:rsidRDefault="00EE3A7F" w:rsidP="005C3D1D">
            <w:pPr>
              <w:pStyle w:val="BodyTextIndent"/>
              <w:widowControl w:val="0"/>
              <w:numPr>
                <w:ilvl w:val="1"/>
                <w:numId w:val="24"/>
              </w:numPr>
              <w:tabs>
                <w:tab w:val="clear" w:pos="1440"/>
              </w:tabs>
              <w:spacing w:after="0" w:line="360" w:lineRule="auto"/>
              <w:ind w:left="749"/>
              <w:jc w:val="both"/>
              <w:rPr>
                <w:rFonts w:ascii="Bookman Old Style" w:hAnsi="Bookman Old Style"/>
                <w:sz w:val="24"/>
                <w:szCs w:val="24"/>
              </w:rPr>
            </w:pPr>
            <w:r w:rsidRPr="00BF0B92">
              <w:rPr>
                <w:rFonts w:ascii="Bookman Old Style" w:hAnsi="Bookman Old Style"/>
                <w:sz w:val="24"/>
                <w:szCs w:val="24"/>
              </w:rPr>
              <w:t xml:space="preserve">Aset  Lain-lain berupa aset tetap pemerintah disajikan sebesar nilai buku yaitu harga perolehan dikurangi akumulasi penyusutan. </w:t>
            </w:r>
          </w:p>
        </w:tc>
      </w:tr>
      <w:tr w:rsidR="00EE3A7F" w:rsidRPr="00CE556F" w:rsidTr="00BC4441">
        <w:trPr>
          <w:gridBefore w:val="1"/>
          <w:wBefore w:w="139" w:type="dxa"/>
          <w:jc w:val="center"/>
        </w:trPr>
        <w:tc>
          <w:tcPr>
            <w:tcW w:w="1978" w:type="dxa"/>
            <w:gridSpan w:val="2"/>
          </w:tcPr>
          <w:p w:rsidR="00EE3A7F" w:rsidRPr="00CE556F" w:rsidRDefault="00EE3A7F" w:rsidP="00BC4441">
            <w:pPr>
              <w:spacing w:line="360" w:lineRule="auto"/>
              <w:ind w:right="259"/>
              <w:rPr>
                <w:rFonts w:ascii="Bookman Old Style" w:eastAsia="Arial Unicode MS" w:hAnsi="Bookman Old Style"/>
                <w:i/>
                <w:color w:val="C00000"/>
                <w:sz w:val="24"/>
                <w:szCs w:val="24"/>
              </w:rPr>
            </w:pPr>
            <w:r w:rsidRPr="00CE556F">
              <w:rPr>
                <w:rFonts w:ascii="Bookman Old Style" w:eastAsia="Arial Unicode MS" w:hAnsi="Bookman Old Style"/>
                <w:i/>
                <w:color w:val="C00000"/>
                <w:sz w:val="24"/>
                <w:szCs w:val="24"/>
              </w:rPr>
              <w:lastRenderedPageBreak/>
              <w:t xml:space="preserve"> </w:t>
            </w:r>
            <w:r w:rsidRPr="008E56D8">
              <w:rPr>
                <w:rFonts w:ascii="Bookman Old Style" w:eastAsia="Arial Unicode MS" w:hAnsi="Bookman Old Style"/>
                <w:i/>
                <w:sz w:val="24"/>
                <w:szCs w:val="24"/>
              </w:rPr>
              <w:t>Kewajiban</w:t>
            </w:r>
          </w:p>
        </w:tc>
        <w:tc>
          <w:tcPr>
            <w:tcW w:w="7025" w:type="dxa"/>
            <w:gridSpan w:val="2"/>
          </w:tcPr>
          <w:p w:rsidR="00EE3A7F" w:rsidRPr="00BF0B92" w:rsidRDefault="00EE3A7F" w:rsidP="005C3D1D">
            <w:pPr>
              <w:pStyle w:val="BodyTextIndent"/>
              <w:widowControl w:val="0"/>
              <w:numPr>
                <w:ilvl w:val="0"/>
                <w:numId w:val="5"/>
              </w:numPr>
              <w:spacing w:line="360" w:lineRule="auto"/>
              <w:jc w:val="both"/>
              <w:rPr>
                <w:rFonts w:ascii="Bookman Old Style" w:hAnsi="Bookman Old Style"/>
                <w:b/>
                <w:color w:val="002060"/>
                <w:sz w:val="24"/>
                <w:szCs w:val="24"/>
              </w:rPr>
            </w:pPr>
            <w:r w:rsidRPr="00BF0B92">
              <w:rPr>
                <w:rFonts w:ascii="Bookman Old Style" w:hAnsi="Bookman Old Style"/>
                <w:b/>
                <w:color w:val="002060"/>
                <w:sz w:val="24"/>
                <w:szCs w:val="24"/>
              </w:rPr>
              <w:t>Kewajiban</w:t>
            </w:r>
          </w:p>
          <w:p w:rsidR="00EE3A7F" w:rsidRPr="00BF0B92" w:rsidRDefault="00EE3A7F" w:rsidP="005C3D1D">
            <w:pPr>
              <w:pStyle w:val="BodyTextIndent"/>
              <w:widowControl w:val="0"/>
              <w:numPr>
                <w:ilvl w:val="0"/>
                <w:numId w:val="12"/>
              </w:numPr>
              <w:spacing w:after="0" w:line="360" w:lineRule="auto"/>
              <w:ind w:left="743"/>
              <w:jc w:val="both"/>
              <w:rPr>
                <w:rFonts w:ascii="Bookman Old Style" w:hAnsi="Bookman Old Style"/>
                <w:bCs/>
                <w:sz w:val="24"/>
                <w:szCs w:val="24"/>
              </w:rPr>
            </w:pPr>
            <w:r w:rsidRPr="00BF0B92">
              <w:rPr>
                <w:rFonts w:ascii="Bookman Old Style" w:hAnsi="Bookman Old Style"/>
                <w:bCs/>
                <w:sz w:val="24"/>
                <w:szCs w:val="24"/>
              </w:rPr>
              <w:t xml:space="preserve">Kewajiban adalah utang yang timbul dari peristiwa masa lalu yang penyelesaiannya mengakibatkan aliran keluar sumber daya ekonomi pemerintah. </w:t>
            </w:r>
          </w:p>
          <w:p w:rsidR="00EE3A7F" w:rsidRPr="00BF0B92" w:rsidRDefault="00EE3A7F" w:rsidP="005C3D1D">
            <w:pPr>
              <w:pStyle w:val="BodyTextIndent"/>
              <w:widowControl w:val="0"/>
              <w:numPr>
                <w:ilvl w:val="0"/>
                <w:numId w:val="12"/>
              </w:numPr>
              <w:spacing w:after="0" w:line="360" w:lineRule="auto"/>
              <w:ind w:left="743"/>
              <w:jc w:val="both"/>
              <w:rPr>
                <w:rFonts w:ascii="Bookman Old Style" w:hAnsi="Bookman Old Style"/>
                <w:bCs/>
                <w:sz w:val="24"/>
                <w:szCs w:val="24"/>
              </w:rPr>
            </w:pPr>
            <w:r w:rsidRPr="00BF0B92">
              <w:rPr>
                <w:rFonts w:ascii="Bookman Old Style" w:hAnsi="Bookman Old Style"/>
                <w:bCs/>
                <w:sz w:val="24"/>
                <w:szCs w:val="24"/>
              </w:rPr>
              <w:t>Kewajiban pemerintah diklasifikasikan kedalam kewajiban jangka pendek dan kewajiban jangka panjang.</w:t>
            </w:r>
          </w:p>
          <w:p w:rsidR="00EE3A7F" w:rsidRPr="00BF0B92" w:rsidRDefault="00EE3A7F" w:rsidP="005C3D1D">
            <w:pPr>
              <w:pStyle w:val="BodyTextIndent"/>
              <w:widowControl w:val="0"/>
              <w:numPr>
                <w:ilvl w:val="0"/>
                <w:numId w:val="6"/>
              </w:numPr>
              <w:tabs>
                <w:tab w:val="clear" w:pos="757"/>
              </w:tabs>
              <w:spacing w:after="0" w:line="360" w:lineRule="auto"/>
              <w:ind w:left="1103"/>
              <w:jc w:val="both"/>
              <w:rPr>
                <w:rFonts w:ascii="Bookman Old Style" w:hAnsi="Bookman Old Style"/>
                <w:bCs/>
                <w:sz w:val="24"/>
                <w:szCs w:val="24"/>
              </w:rPr>
            </w:pPr>
            <w:r w:rsidRPr="00BF0B92">
              <w:rPr>
                <w:rFonts w:ascii="Bookman Old Style" w:hAnsi="Bookman Old Style"/>
                <w:bCs/>
                <w:sz w:val="24"/>
                <w:szCs w:val="24"/>
              </w:rPr>
              <w:t>Kewajiban Jangka Pendek</w:t>
            </w:r>
          </w:p>
          <w:p w:rsidR="00EE3A7F" w:rsidRPr="00BF0B92" w:rsidRDefault="00EE3A7F" w:rsidP="00BC4441">
            <w:pPr>
              <w:pStyle w:val="BodyTextIndent"/>
              <w:widowControl w:val="0"/>
              <w:spacing w:line="360" w:lineRule="auto"/>
              <w:ind w:left="1103"/>
              <w:jc w:val="both"/>
              <w:rPr>
                <w:rFonts w:ascii="Bookman Old Style" w:hAnsi="Bookman Old Style"/>
                <w:bCs/>
                <w:sz w:val="24"/>
                <w:szCs w:val="24"/>
              </w:rPr>
            </w:pPr>
            <w:r w:rsidRPr="00BF0B92">
              <w:rPr>
                <w:rFonts w:ascii="Bookman Old Style" w:hAnsi="Bookman Old Style"/>
                <w:bCs/>
                <w:sz w:val="24"/>
                <w:szCs w:val="24"/>
              </w:rPr>
              <w:t xml:space="preserve">Suatu kewajiban diklasifikasikan sebagai </w:t>
            </w:r>
            <w:r w:rsidRPr="00BF0B92">
              <w:rPr>
                <w:rFonts w:ascii="Bookman Old Style" w:hAnsi="Bookman Old Style"/>
                <w:bCs/>
                <w:sz w:val="24"/>
                <w:szCs w:val="24"/>
              </w:rPr>
              <w:lastRenderedPageBreak/>
              <w:t>kewajiban jangka pendek jika diharapkan untuk dibayar atau jatuh tempo dalam waktu dua belas bulan setelah tanggal pelaporan.</w:t>
            </w:r>
          </w:p>
          <w:p w:rsidR="00EE3A7F" w:rsidRPr="00BF0B92" w:rsidRDefault="00EE3A7F" w:rsidP="00BC4441">
            <w:pPr>
              <w:pStyle w:val="BodyTextIndent"/>
              <w:widowControl w:val="0"/>
              <w:spacing w:before="120" w:line="360" w:lineRule="auto"/>
              <w:ind w:left="1103"/>
              <w:jc w:val="both"/>
              <w:rPr>
                <w:rFonts w:ascii="Bookman Old Style" w:hAnsi="Bookman Old Style"/>
                <w:bCs/>
                <w:sz w:val="24"/>
                <w:szCs w:val="24"/>
              </w:rPr>
            </w:pPr>
            <w:r w:rsidRPr="00BF0B92">
              <w:rPr>
                <w:rFonts w:ascii="Bookman Old Style" w:hAnsi="Bookman Old Style"/>
                <w:bCs/>
                <w:sz w:val="24"/>
                <w:szCs w:val="24"/>
              </w:rPr>
              <w:t>Kewajiban jangka pendek meliputi Utang Kepada Pihak Ketiga, Belanja yang Masih Harus  Dibayar, Pendapatan Diterima di Muka, Bagian Lancar Utang Jangka Panjang, dan Utang Jangka Pendek Lainnya.</w:t>
            </w:r>
          </w:p>
          <w:p w:rsidR="00EE3A7F" w:rsidRPr="00BF0B92" w:rsidRDefault="00EE3A7F" w:rsidP="005C3D1D">
            <w:pPr>
              <w:pStyle w:val="BodyTextIndent"/>
              <w:widowControl w:val="0"/>
              <w:numPr>
                <w:ilvl w:val="0"/>
                <w:numId w:val="6"/>
              </w:numPr>
              <w:tabs>
                <w:tab w:val="clear" w:pos="757"/>
              </w:tabs>
              <w:spacing w:after="0" w:line="360" w:lineRule="auto"/>
              <w:ind w:left="1103"/>
              <w:jc w:val="both"/>
              <w:rPr>
                <w:rFonts w:ascii="Bookman Old Style" w:hAnsi="Bookman Old Style"/>
                <w:bCs/>
                <w:sz w:val="24"/>
                <w:szCs w:val="24"/>
              </w:rPr>
            </w:pPr>
            <w:r w:rsidRPr="00BF0B92">
              <w:rPr>
                <w:rFonts w:ascii="Bookman Old Style" w:hAnsi="Bookman Old Style"/>
                <w:bCs/>
                <w:sz w:val="24"/>
                <w:szCs w:val="24"/>
              </w:rPr>
              <w:t>Kewajiban Jangka Panjang</w:t>
            </w:r>
          </w:p>
          <w:p w:rsidR="00EE3A7F" w:rsidRPr="00BF0B92" w:rsidRDefault="00EE3A7F" w:rsidP="00BC4441">
            <w:pPr>
              <w:pStyle w:val="BodyTextIndent"/>
              <w:widowControl w:val="0"/>
              <w:spacing w:after="0" w:line="360" w:lineRule="auto"/>
              <w:ind w:left="1103"/>
              <w:rPr>
                <w:rFonts w:ascii="Bookman Old Style" w:hAnsi="Bookman Old Style"/>
                <w:bCs/>
                <w:sz w:val="24"/>
                <w:szCs w:val="24"/>
              </w:rPr>
            </w:pPr>
            <w:r w:rsidRPr="00BF0B92">
              <w:rPr>
                <w:rFonts w:ascii="Bookman Old Style" w:hAnsi="Bookman Old Style"/>
                <w:bCs/>
                <w:sz w:val="24"/>
                <w:szCs w:val="24"/>
              </w:rPr>
              <w:t>Kewajiban diklasifikasikan sebagai kewajiban jangka panjang jika diharapkan untuk dibayar atau jatuh tempo dalam waktu lebih dari dua belas bulan setelah tanggal pelaporan.</w:t>
            </w:r>
          </w:p>
          <w:p w:rsidR="00EE3A7F" w:rsidRPr="001C21AD" w:rsidRDefault="00EE3A7F" w:rsidP="005C3D1D">
            <w:pPr>
              <w:pStyle w:val="BodyTextIndent"/>
              <w:widowControl w:val="0"/>
              <w:numPr>
                <w:ilvl w:val="0"/>
                <w:numId w:val="12"/>
              </w:numPr>
              <w:spacing w:before="120" w:line="360" w:lineRule="auto"/>
              <w:ind w:left="743"/>
              <w:jc w:val="both"/>
              <w:rPr>
                <w:rFonts w:ascii="Bookman Old Style" w:hAnsi="Bookman Old Style"/>
                <w:sz w:val="24"/>
                <w:szCs w:val="24"/>
              </w:rPr>
            </w:pPr>
            <w:r w:rsidRPr="00BF0B92">
              <w:rPr>
                <w:rFonts w:ascii="Bookman Old Style" w:hAnsi="Bookman Old Style"/>
                <w:sz w:val="24"/>
                <w:szCs w:val="24"/>
              </w:rPr>
              <w:t xml:space="preserve">Kewajiban dicatat sebesar nilai nominal, yaitu sebesar nilai kewajiban pemerintah pada saat pertama kali transaksi berlangsung. </w:t>
            </w:r>
          </w:p>
        </w:tc>
      </w:tr>
      <w:tr w:rsidR="00EE3A7F" w:rsidRPr="00CE556F" w:rsidTr="00BC4441">
        <w:trPr>
          <w:gridBefore w:val="1"/>
          <w:wBefore w:w="139" w:type="dxa"/>
          <w:jc w:val="center"/>
        </w:trPr>
        <w:tc>
          <w:tcPr>
            <w:tcW w:w="1978" w:type="dxa"/>
            <w:gridSpan w:val="2"/>
          </w:tcPr>
          <w:p w:rsidR="00EE3A7F" w:rsidRPr="00CE556F" w:rsidRDefault="00EE3A7F" w:rsidP="00BC4441">
            <w:pPr>
              <w:spacing w:line="360" w:lineRule="auto"/>
              <w:ind w:right="259"/>
              <w:rPr>
                <w:rFonts w:ascii="Bookman Old Style" w:eastAsia="Arial Unicode MS" w:hAnsi="Bookman Old Style"/>
                <w:i/>
                <w:color w:val="C00000"/>
                <w:sz w:val="24"/>
                <w:szCs w:val="24"/>
              </w:rPr>
            </w:pPr>
            <w:r w:rsidRPr="001617EE">
              <w:rPr>
                <w:rFonts w:ascii="Bookman Old Style" w:eastAsia="Arial Unicode MS" w:hAnsi="Bookman Old Style"/>
                <w:i/>
                <w:sz w:val="24"/>
                <w:szCs w:val="24"/>
              </w:rPr>
              <w:lastRenderedPageBreak/>
              <w:t xml:space="preserve"> Ekuitas </w:t>
            </w:r>
          </w:p>
        </w:tc>
        <w:tc>
          <w:tcPr>
            <w:tcW w:w="7025" w:type="dxa"/>
            <w:gridSpan w:val="2"/>
          </w:tcPr>
          <w:p w:rsidR="00EE3A7F" w:rsidRPr="00BF0B92" w:rsidRDefault="00EE3A7F" w:rsidP="005C3D1D">
            <w:pPr>
              <w:pStyle w:val="BodyTextIndent"/>
              <w:widowControl w:val="0"/>
              <w:numPr>
                <w:ilvl w:val="0"/>
                <w:numId w:val="5"/>
              </w:numPr>
              <w:spacing w:line="360" w:lineRule="auto"/>
              <w:ind w:left="372"/>
              <w:jc w:val="both"/>
              <w:rPr>
                <w:rFonts w:ascii="Bookman Old Style" w:hAnsi="Bookman Old Style"/>
                <w:b/>
                <w:color w:val="002060"/>
                <w:sz w:val="24"/>
                <w:szCs w:val="24"/>
              </w:rPr>
            </w:pPr>
            <w:r w:rsidRPr="00BF0B92">
              <w:rPr>
                <w:rFonts w:ascii="Bookman Old Style" w:hAnsi="Bookman Old Style"/>
                <w:b/>
                <w:color w:val="002060"/>
                <w:sz w:val="24"/>
                <w:szCs w:val="24"/>
              </w:rPr>
              <w:t xml:space="preserve">Ekuitas </w:t>
            </w:r>
          </w:p>
          <w:p w:rsidR="00EE3A7F" w:rsidRDefault="00EE3A7F" w:rsidP="00BC4441">
            <w:pPr>
              <w:pStyle w:val="BodyTextIndent"/>
              <w:widowControl w:val="0"/>
              <w:spacing w:line="360" w:lineRule="auto"/>
              <w:ind w:left="318"/>
              <w:jc w:val="both"/>
              <w:rPr>
                <w:rFonts w:ascii="Bookman Old Style" w:hAnsi="Bookman Old Style"/>
                <w:color w:val="000000"/>
                <w:sz w:val="24"/>
                <w:szCs w:val="24"/>
              </w:rPr>
            </w:pPr>
            <w:r w:rsidRPr="00BF0B92">
              <w:rPr>
                <w:rFonts w:ascii="Bookman Old Style" w:hAnsi="Bookman Old Style"/>
                <w:color w:val="000000"/>
                <w:sz w:val="24"/>
                <w:szCs w:val="24"/>
              </w:rPr>
              <w:t>Ekuitas merupakan merupakan selisih antara aset dengan kewajiban dalam satu periode. Pengungkapan lebih lanjut dari ekuitas disajikan dalam Laporan Perubahan Ekuitas.</w:t>
            </w:r>
          </w:p>
          <w:p w:rsidR="00EE3A7F" w:rsidRDefault="00EE3A7F" w:rsidP="00BC4441">
            <w:pPr>
              <w:pStyle w:val="BodyTextIndent"/>
              <w:widowControl w:val="0"/>
              <w:spacing w:line="360" w:lineRule="auto"/>
              <w:ind w:left="318"/>
              <w:jc w:val="both"/>
              <w:rPr>
                <w:rFonts w:ascii="Bookman Old Style" w:hAnsi="Bookman Old Style"/>
                <w:color w:val="000000"/>
                <w:sz w:val="24"/>
                <w:szCs w:val="24"/>
              </w:rPr>
            </w:pPr>
          </w:p>
          <w:p w:rsidR="00EE3A7F" w:rsidRDefault="00EE3A7F" w:rsidP="00BC4441">
            <w:pPr>
              <w:pStyle w:val="BodyTextIndent"/>
              <w:widowControl w:val="0"/>
              <w:spacing w:line="360" w:lineRule="auto"/>
              <w:ind w:left="0"/>
              <w:jc w:val="both"/>
              <w:rPr>
                <w:rFonts w:ascii="Bookman Old Style" w:hAnsi="Bookman Old Style"/>
                <w:color w:val="000000"/>
                <w:sz w:val="24"/>
                <w:szCs w:val="24"/>
              </w:rPr>
            </w:pPr>
          </w:p>
          <w:p w:rsidR="00EF092D" w:rsidRDefault="00EF092D" w:rsidP="00BC4441">
            <w:pPr>
              <w:pStyle w:val="BodyTextIndent"/>
              <w:widowControl w:val="0"/>
              <w:spacing w:line="360" w:lineRule="auto"/>
              <w:ind w:left="0"/>
              <w:jc w:val="both"/>
              <w:rPr>
                <w:rFonts w:ascii="Bookman Old Style" w:hAnsi="Bookman Old Style"/>
                <w:color w:val="000000"/>
                <w:sz w:val="24"/>
                <w:szCs w:val="24"/>
              </w:rPr>
            </w:pPr>
          </w:p>
          <w:p w:rsidR="00EF092D" w:rsidRDefault="00EF092D" w:rsidP="00BC4441">
            <w:pPr>
              <w:pStyle w:val="BodyTextIndent"/>
              <w:widowControl w:val="0"/>
              <w:spacing w:line="360" w:lineRule="auto"/>
              <w:ind w:left="0"/>
              <w:jc w:val="both"/>
              <w:rPr>
                <w:rFonts w:ascii="Bookman Old Style" w:hAnsi="Bookman Old Style"/>
                <w:color w:val="000000"/>
                <w:sz w:val="24"/>
                <w:szCs w:val="24"/>
              </w:rPr>
            </w:pPr>
          </w:p>
          <w:p w:rsidR="00EF092D" w:rsidRDefault="00EF092D" w:rsidP="00BC4441">
            <w:pPr>
              <w:pStyle w:val="BodyTextIndent"/>
              <w:widowControl w:val="0"/>
              <w:spacing w:line="360" w:lineRule="auto"/>
              <w:ind w:left="0"/>
              <w:jc w:val="both"/>
              <w:rPr>
                <w:rFonts w:ascii="Bookman Old Style" w:hAnsi="Bookman Old Style"/>
                <w:color w:val="000000"/>
                <w:sz w:val="24"/>
                <w:szCs w:val="24"/>
              </w:rPr>
            </w:pPr>
          </w:p>
          <w:p w:rsidR="00EF092D" w:rsidRDefault="00EF092D" w:rsidP="00BC4441">
            <w:pPr>
              <w:pStyle w:val="BodyTextIndent"/>
              <w:widowControl w:val="0"/>
              <w:spacing w:line="360" w:lineRule="auto"/>
              <w:ind w:left="0"/>
              <w:jc w:val="both"/>
              <w:rPr>
                <w:rFonts w:ascii="Bookman Old Style" w:hAnsi="Bookman Old Style"/>
                <w:color w:val="000000"/>
                <w:sz w:val="24"/>
                <w:szCs w:val="24"/>
              </w:rPr>
            </w:pPr>
          </w:p>
          <w:p w:rsidR="00EF092D" w:rsidRDefault="00EF092D" w:rsidP="00BC4441">
            <w:pPr>
              <w:pStyle w:val="BodyTextIndent"/>
              <w:widowControl w:val="0"/>
              <w:spacing w:line="360" w:lineRule="auto"/>
              <w:ind w:left="0"/>
              <w:jc w:val="both"/>
              <w:rPr>
                <w:rFonts w:ascii="Bookman Old Style" w:hAnsi="Bookman Old Style"/>
                <w:color w:val="000000"/>
                <w:sz w:val="24"/>
                <w:szCs w:val="24"/>
              </w:rPr>
            </w:pPr>
          </w:p>
          <w:p w:rsidR="00EF092D" w:rsidRDefault="00EF092D" w:rsidP="00BC4441">
            <w:pPr>
              <w:pStyle w:val="BodyTextIndent"/>
              <w:widowControl w:val="0"/>
              <w:spacing w:line="360" w:lineRule="auto"/>
              <w:ind w:left="0"/>
              <w:jc w:val="both"/>
              <w:rPr>
                <w:rFonts w:ascii="Bookman Old Style" w:hAnsi="Bookman Old Style"/>
                <w:color w:val="000000"/>
                <w:sz w:val="24"/>
                <w:szCs w:val="24"/>
              </w:rPr>
            </w:pPr>
          </w:p>
          <w:p w:rsidR="00A059B7" w:rsidRDefault="00A059B7" w:rsidP="00BC4441">
            <w:pPr>
              <w:pStyle w:val="BodyTextIndent"/>
              <w:widowControl w:val="0"/>
              <w:spacing w:line="360" w:lineRule="auto"/>
              <w:ind w:left="0"/>
              <w:jc w:val="both"/>
              <w:rPr>
                <w:rFonts w:ascii="Bookman Old Style" w:hAnsi="Bookman Old Style"/>
                <w:color w:val="000000"/>
                <w:sz w:val="24"/>
                <w:szCs w:val="24"/>
              </w:rPr>
            </w:pPr>
          </w:p>
          <w:p w:rsidR="00A059B7" w:rsidRDefault="00A059B7" w:rsidP="00BC4441">
            <w:pPr>
              <w:pStyle w:val="BodyTextIndent"/>
              <w:widowControl w:val="0"/>
              <w:spacing w:line="360" w:lineRule="auto"/>
              <w:ind w:left="0"/>
              <w:jc w:val="both"/>
              <w:rPr>
                <w:rFonts w:ascii="Bookman Old Style" w:hAnsi="Bookman Old Style"/>
                <w:color w:val="000000"/>
                <w:sz w:val="24"/>
                <w:szCs w:val="24"/>
              </w:rPr>
            </w:pPr>
          </w:p>
          <w:p w:rsidR="00A059B7" w:rsidRDefault="00A059B7" w:rsidP="00BC4441">
            <w:pPr>
              <w:pStyle w:val="BodyTextIndent"/>
              <w:widowControl w:val="0"/>
              <w:spacing w:line="360" w:lineRule="auto"/>
              <w:ind w:left="0"/>
              <w:jc w:val="both"/>
              <w:rPr>
                <w:rFonts w:ascii="Bookman Old Style" w:hAnsi="Bookman Old Style"/>
                <w:color w:val="000000"/>
                <w:sz w:val="24"/>
                <w:szCs w:val="24"/>
              </w:rPr>
            </w:pPr>
          </w:p>
          <w:p w:rsidR="00A059B7" w:rsidRDefault="00A059B7" w:rsidP="00BC4441">
            <w:pPr>
              <w:pStyle w:val="BodyTextIndent"/>
              <w:widowControl w:val="0"/>
              <w:spacing w:line="360" w:lineRule="auto"/>
              <w:ind w:left="0"/>
              <w:jc w:val="both"/>
              <w:rPr>
                <w:rFonts w:ascii="Bookman Old Style" w:hAnsi="Bookman Old Style"/>
                <w:color w:val="000000"/>
                <w:sz w:val="24"/>
                <w:szCs w:val="24"/>
              </w:rPr>
            </w:pPr>
          </w:p>
          <w:p w:rsidR="00A059B7" w:rsidRDefault="00A059B7" w:rsidP="00BC4441">
            <w:pPr>
              <w:pStyle w:val="BodyTextIndent"/>
              <w:widowControl w:val="0"/>
              <w:spacing w:line="360" w:lineRule="auto"/>
              <w:ind w:left="0"/>
              <w:jc w:val="both"/>
              <w:rPr>
                <w:rFonts w:ascii="Bookman Old Style" w:hAnsi="Bookman Old Style"/>
                <w:color w:val="000000"/>
                <w:sz w:val="24"/>
                <w:szCs w:val="24"/>
              </w:rPr>
            </w:pPr>
          </w:p>
          <w:p w:rsidR="00A059B7" w:rsidRDefault="00A059B7" w:rsidP="00BC4441">
            <w:pPr>
              <w:pStyle w:val="BodyTextIndent"/>
              <w:widowControl w:val="0"/>
              <w:spacing w:line="360" w:lineRule="auto"/>
              <w:ind w:left="0"/>
              <w:jc w:val="both"/>
              <w:rPr>
                <w:rFonts w:ascii="Bookman Old Style" w:hAnsi="Bookman Old Style"/>
                <w:color w:val="000000"/>
                <w:sz w:val="24"/>
                <w:szCs w:val="24"/>
              </w:rPr>
            </w:pPr>
          </w:p>
          <w:p w:rsidR="00A059B7" w:rsidRDefault="00A059B7" w:rsidP="00BC4441">
            <w:pPr>
              <w:pStyle w:val="BodyTextIndent"/>
              <w:widowControl w:val="0"/>
              <w:spacing w:line="360" w:lineRule="auto"/>
              <w:ind w:left="0"/>
              <w:jc w:val="both"/>
              <w:rPr>
                <w:rFonts w:ascii="Bookman Old Style" w:hAnsi="Bookman Old Style"/>
                <w:color w:val="000000"/>
                <w:sz w:val="24"/>
                <w:szCs w:val="24"/>
              </w:rPr>
            </w:pPr>
          </w:p>
          <w:p w:rsidR="00EF092D" w:rsidRPr="00BF0B92" w:rsidRDefault="00EF092D" w:rsidP="00BC4441">
            <w:pPr>
              <w:pStyle w:val="BodyTextIndent"/>
              <w:widowControl w:val="0"/>
              <w:spacing w:line="360" w:lineRule="auto"/>
              <w:ind w:left="0"/>
              <w:jc w:val="both"/>
              <w:rPr>
                <w:rFonts w:ascii="Bookman Old Style" w:hAnsi="Bookman Old Style"/>
                <w:color w:val="000000"/>
                <w:sz w:val="24"/>
                <w:szCs w:val="24"/>
              </w:rPr>
            </w:pPr>
          </w:p>
        </w:tc>
      </w:tr>
      <w:tr w:rsidR="00EE3A7F" w:rsidRPr="00CE556F" w:rsidTr="00BC44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Pr>
        <w:tc>
          <w:tcPr>
            <w:tcW w:w="1701" w:type="dxa"/>
            <w:gridSpan w:val="2"/>
            <w:tcBorders>
              <w:top w:val="nil"/>
              <w:left w:val="nil"/>
              <w:bottom w:val="nil"/>
              <w:right w:val="nil"/>
            </w:tcBorders>
          </w:tcPr>
          <w:p w:rsidR="00EE3A7F" w:rsidRPr="00CE556F" w:rsidRDefault="00EE3A7F" w:rsidP="00BC4441">
            <w:pPr>
              <w:spacing w:line="360" w:lineRule="auto"/>
              <w:rPr>
                <w:rFonts w:ascii="Bookman Old Style" w:hAnsi="Bookman Old Style" w:cs="Arial"/>
                <w:color w:val="C00000"/>
                <w:sz w:val="24"/>
                <w:szCs w:val="24"/>
              </w:rPr>
            </w:pPr>
            <w:r>
              <w:rPr>
                <w:rFonts w:ascii="Bookman Old Style" w:hAnsi="Bookman Old Style" w:cs="Arial"/>
                <w:color w:val="C00000"/>
                <w:sz w:val="24"/>
                <w:szCs w:val="24"/>
              </w:rPr>
              <w:lastRenderedPageBreak/>
              <w:t xml:space="preserve">      </w:t>
            </w:r>
          </w:p>
        </w:tc>
        <w:tc>
          <w:tcPr>
            <w:tcW w:w="7229" w:type="dxa"/>
            <w:gridSpan w:val="2"/>
            <w:tcBorders>
              <w:top w:val="nil"/>
              <w:left w:val="nil"/>
              <w:bottom w:val="nil"/>
              <w:right w:val="nil"/>
            </w:tcBorders>
          </w:tcPr>
          <w:p w:rsidR="00EE3A7F" w:rsidRPr="00CE556F" w:rsidRDefault="00EE3A7F" w:rsidP="005C3D1D">
            <w:pPr>
              <w:numPr>
                <w:ilvl w:val="0"/>
                <w:numId w:val="19"/>
              </w:numPr>
              <w:tabs>
                <w:tab w:val="clear" w:pos="885"/>
              </w:tabs>
              <w:spacing w:after="0" w:line="360" w:lineRule="auto"/>
              <w:ind w:left="33" w:firstLine="1"/>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t>PENJELASAN ATAS POS-POS LAPORAN REALISASI ANGGARAN</w:t>
            </w:r>
          </w:p>
        </w:tc>
      </w:tr>
      <w:tr w:rsidR="00EE3A7F" w:rsidRPr="00CE556F" w:rsidTr="00BC44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Pr>
        <w:tc>
          <w:tcPr>
            <w:tcW w:w="1701" w:type="dxa"/>
            <w:gridSpan w:val="2"/>
            <w:tcBorders>
              <w:top w:val="nil"/>
              <w:left w:val="nil"/>
              <w:bottom w:val="nil"/>
              <w:right w:val="nil"/>
            </w:tcBorders>
          </w:tcPr>
          <w:p w:rsidR="00EE3A7F" w:rsidRPr="00CE556F" w:rsidRDefault="00EE3A7F" w:rsidP="00BC4441">
            <w:pPr>
              <w:spacing w:line="360" w:lineRule="auto"/>
              <w:rPr>
                <w:rFonts w:ascii="Bookman Old Style" w:hAnsi="Bookman Old Style" w:cs="Arial"/>
                <w:color w:val="C00000"/>
                <w:sz w:val="24"/>
                <w:szCs w:val="24"/>
              </w:rPr>
            </w:pPr>
          </w:p>
        </w:tc>
        <w:tc>
          <w:tcPr>
            <w:tcW w:w="7229" w:type="dxa"/>
            <w:gridSpan w:val="2"/>
            <w:tcBorders>
              <w:top w:val="nil"/>
              <w:left w:val="nil"/>
              <w:bottom w:val="nil"/>
              <w:right w:val="nil"/>
            </w:tcBorders>
          </w:tcPr>
          <w:p w:rsidR="00EE3A7F" w:rsidRDefault="00EE3A7F" w:rsidP="00BC4441">
            <w:pPr>
              <w:spacing w:after="0" w:line="360" w:lineRule="auto"/>
              <w:jc w:val="both"/>
              <w:rPr>
                <w:rFonts w:ascii="Bookman Old Style" w:hAnsi="Bookman Old Style" w:cs="Arial"/>
                <w:color w:val="000000"/>
                <w:sz w:val="24"/>
                <w:szCs w:val="24"/>
              </w:rPr>
            </w:pPr>
            <w:r w:rsidRPr="00CE556F">
              <w:rPr>
                <w:rFonts w:ascii="Bookman Old Style" w:hAnsi="Bookman Old Style" w:cs="Arial"/>
                <w:color w:val="000000"/>
                <w:sz w:val="24"/>
                <w:szCs w:val="24"/>
              </w:rPr>
              <w:t xml:space="preserve">Selama periode berjalan, </w:t>
            </w:r>
            <w:r>
              <w:rPr>
                <w:rFonts w:ascii="Bookman Old Style" w:hAnsi="Bookman Old Style" w:cs="Arial"/>
                <w:i/>
                <w:sz w:val="24"/>
                <w:szCs w:val="24"/>
              </w:rPr>
              <w:t>Universitas Tidar</w:t>
            </w:r>
            <w:r w:rsidRPr="00CE556F">
              <w:rPr>
                <w:rFonts w:ascii="Bookman Old Style" w:hAnsi="Bookman Old Style" w:cs="Arial"/>
                <w:i/>
                <w:sz w:val="24"/>
                <w:szCs w:val="24"/>
              </w:rPr>
              <w:t xml:space="preserve"> </w:t>
            </w:r>
            <w:r w:rsidRPr="00CE556F">
              <w:rPr>
                <w:rFonts w:ascii="Bookman Old Style" w:hAnsi="Bookman Old Style" w:cs="Arial"/>
                <w:color w:val="000000"/>
                <w:sz w:val="24"/>
                <w:szCs w:val="24"/>
              </w:rPr>
              <w:t>telah mengadakan revisi Daftar Isian Pelaksanaan Anggaran (DIPA) dari DIPA awal. Perubahan tersebut berdasarkan sumber pendapatan d</w:t>
            </w:r>
            <w:r>
              <w:rPr>
                <w:rFonts w:ascii="Bookman Old Style" w:hAnsi="Bookman Old Style" w:cs="Arial"/>
                <w:color w:val="000000"/>
                <w:sz w:val="24"/>
                <w:szCs w:val="24"/>
              </w:rPr>
              <w:t>an jenis belanja antara lain:</w:t>
            </w:r>
          </w:p>
          <w:p w:rsidR="00EE3A7F" w:rsidRPr="00112B16" w:rsidRDefault="00EE3A7F" w:rsidP="00BC4441">
            <w:pPr>
              <w:spacing w:after="0" w:line="360" w:lineRule="auto"/>
              <w:jc w:val="right"/>
              <w:rPr>
                <w:rFonts w:ascii="Bookman Old Style" w:hAnsi="Bookman Old Style" w:cs="Arial"/>
                <w:i/>
                <w:color w:val="000000"/>
                <w:sz w:val="24"/>
                <w:szCs w:val="24"/>
              </w:rPr>
            </w:pPr>
            <w:r w:rsidRPr="00112B16">
              <w:rPr>
                <w:rFonts w:ascii="Bookman Old Style" w:hAnsi="Bookman Old Style" w:cs="Arial"/>
                <w:i/>
                <w:color w:val="000000"/>
                <w:sz w:val="24"/>
                <w:szCs w:val="24"/>
              </w:rPr>
              <w:t>(dalam rupiah)</w:t>
            </w:r>
          </w:p>
          <w:bookmarkStart w:id="5" w:name="_MON_1547562023"/>
          <w:bookmarkEnd w:id="5"/>
          <w:p w:rsidR="00EE3A7F" w:rsidRDefault="00EE3A7F" w:rsidP="00BC4441">
            <w:pPr>
              <w:spacing w:after="0" w:line="360" w:lineRule="auto"/>
              <w:jc w:val="both"/>
              <w:rPr>
                <w:rFonts w:ascii="Bookman Old Style" w:hAnsi="Bookman Old Style" w:cs="Arial"/>
                <w:i/>
                <w:sz w:val="24"/>
                <w:szCs w:val="24"/>
              </w:rPr>
            </w:pPr>
            <w:r w:rsidRPr="00CE556F">
              <w:rPr>
                <w:rFonts w:ascii="Bookman Old Style" w:hAnsi="Bookman Old Style" w:cs="Arial"/>
                <w:i/>
                <w:sz w:val="24"/>
                <w:szCs w:val="24"/>
              </w:rPr>
              <w:object w:dxaOrig="11328" w:dyaOrig="3764">
                <v:shape id="_x0000_i1028" type="#_x0000_t75" style="width:335.5pt;height:149.35pt" o:ole="">
                  <v:imagedata r:id="rId17" o:title=""/>
                </v:shape>
                <o:OLEObject Type="Embed" ProgID="Excel.Sheet.12" ShapeID="_x0000_i1028" DrawAspect="Content" ObjectID="_1556702100" r:id="rId18"/>
              </w:object>
            </w:r>
          </w:p>
          <w:p w:rsidR="00EE3A7F" w:rsidRPr="00D03A65" w:rsidRDefault="00EE3A7F" w:rsidP="00BC4441">
            <w:pPr>
              <w:spacing w:after="0" w:line="360" w:lineRule="auto"/>
              <w:jc w:val="both"/>
              <w:rPr>
                <w:rFonts w:ascii="Bookman Old Style" w:hAnsi="Bookman Old Style" w:cs="Arial"/>
                <w:i/>
                <w:sz w:val="24"/>
                <w:szCs w:val="24"/>
              </w:rPr>
            </w:pPr>
          </w:p>
        </w:tc>
      </w:tr>
      <w:tr w:rsidR="00EE3A7F" w:rsidRPr="00CE556F" w:rsidTr="00BC44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Pr>
        <w:tc>
          <w:tcPr>
            <w:tcW w:w="1701" w:type="dxa"/>
            <w:gridSpan w:val="2"/>
            <w:tcBorders>
              <w:top w:val="nil"/>
              <w:left w:val="nil"/>
              <w:bottom w:val="nil"/>
              <w:right w:val="nil"/>
            </w:tcBorders>
          </w:tcPr>
          <w:p w:rsidR="00EE3A7F" w:rsidRPr="002332E6" w:rsidRDefault="00EE3A7F" w:rsidP="00BC4441">
            <w:pPr>
              <w:spacing w:line="360" w:lineRule="auto"/>
              <w:ind w:right="12"/>
              <w:rPr>
                <w:rFonts w:ascii="Bookman Old Style" w:eastAsia="Arial Unicode MS" w:hAnsi="Bookman Old Style" w:cs="Arial"/>
                <w:i/>
                <w:sz w:val="24"/>
                <w:szCs w:val="24"/>
              </w:rPr>
            </w:pPr>
            <w:r w:rsidRPr="002332E6">
              <w:rPr>
                <w:rFonts w:ascii="Bookman Old Style" w:eastAsia="Arial Unicode MS" w:hAnsi="Bookman Old Style" w:cs="Arial"/>
                <w:i/>
                <w:sz w:val="24"/>
                <w:szCs w:val="24"/>
              </w:rPr>
              <w:t>Realisasi Pendapatan Rp</w:t>
            </w:r>
            <w:r>
              <w:rPr>
                <w:rFonts w:ascii="Bookman Old Style" w:eastAsia="Arial Unicode MS" w:hAnsi="Bookman Old Style" w:cs="Arial"/>
                <w:i/>
                <w:sz w:val="24"/>
                <w:szCs w:val="24"/>
              </w:rPr>
              <w:t>19.001.066.996</w:t>
            </w:r>
          </w:p>
          <w:p w:rsidR="00EE3A7F" w:rsidRPr="00CE556F" w:rsidRDefault="00EE3A7F" w:rsidP="00BC4441">
            <w:pPr>
              <w:spacing w:line="360" w:lineRule="auto"/>
              <w:rPr>
                <w:rFonts w:ascii="Bookman Old Style" w:hAnsi="Bookman Old Style"/>
                <w:color w:val="C00000"/>
                <w:sz w:val="24"/>
                <w:szCs w:val="24"/>
                <w:lang w:val="es-ES"/>
              </w:rPr>
            </w:pPr>
          </w:p>
        </w:tc>
        <w:tc>
          <w:tcPr>
            <w:tcW w:w="7229" w:type="dxa"/>
            <w:gridSpan w:val="2"/>
            <w:tcBorders>
              <w:top w:val="nil"/>
              <w:left w:val="nil"/>
              <w:bottom w:val="nil"/>
              <w:right w:val="nil"/>
            </w:tcBorders>
          </w:tcPr>
          <w:p w:rsidR="00EE3A7F" w:rsidRPr="00CE556F" w:rsidRDefault="00EE3A7F" w:rsidP="00BC4441">
            <w:pPr>
              <w:pStyle w:val="Heading9"/>
              <w:spacing w:line="360" w:lineRule="auto"/>
              <w:jc w:val="both"/>
              <w:rPr>
                <w:rFonts w:ascii="Bookman Old Style" w:hAnsi="Bookman Old Style" w:cs="Arial"/>
                <w:color w:val="0000FF"/>
                <w:sz w:val="24"/>
                <w:lang w:val="en-US" w:eastAsia="en-US"/>
              </w:rPr>
            </w:pPr>
            <w:r w:rsidRPr="00BF0B92">
              <w:rPr>
                <w:rFonts w:ascii="Bookman Old Style" w:hAnsi="Bookman Old Style" w:cs="Arial"/>
                <w:color w:val="0000FF"/>
                <w:sz w:val="24"/>
                <w:lang w:eastAsia="en-US"/>
              </w:rPr>
              <w:lastRenderedPageBreak/>
              <w:t>B.1 Pendapatan</w:t>
            </w:r>
          </w:p>
          <w:p w:rsidR="00EE3A7F" w:rsidRDefault="00EE3A7F" w:rsidP="00BC4441">
            <w:pPr>
              <w:tabs>
                <w:tab w:val="left" w:pos="567"/>
              </w:tabs>
              <w:spacing w:line="360" w:lineRule="auto"/>
              <w:jc w:val="both"/>
              <w:rPr>
                <w:rFonts w:ascii="Bookman Old Style" w:hAnsi="Bookman Old Style" w:cs="Arial"/>
                <w:sz w:val="24"/>
                <w:szCs w:val="24"/>
              </w:rPr>
            </w:pPr>
            <w:r w:rsidRPr="00CE556F">
              <w:rPr>
                <w:rFonts w:ascii="Bookman Old Style" w:hAnsi="Bookman Old Style" w:cs="Arial"/>
                <w:sz w:val="24"/>
                <w:szCs w:val="24"/>
              </w:rPr>
              <w:t>Realisasi Pendapatan untuk periode yan</w:t>
            </w:r>
            <w:r>
              <w:rPr>
                <w:rFonts w:ascii="Bookman Old Style" w:hAnsi="Bookman Old Style" w:cs="Arial"/>
                <w:sz w:val="24"/>
                <w:szCs w:val="24"/>
              </w:rPr>
              <w:t>g berakhir pada 31 Desember 2016</w:t>
            </w:r>
            <w:r w:rsidRPr="00CE556F">
              <w:rPr>
                <w:rFonts w:ascii="Bookman Old Style" w:hAnsi="Bookman Old Style" w:cs="Arial"/>
                <w:sz w:val="24"/>
                <w:szCs w:val="24"/>
              </w:rPr>
              <w:t xml:space="preserve"> adalah sebesar </w:t>
            </w:r>
            <w:r w:rsidRPr="00404AAE">
              <w:rPr>
                <w:rFonts w:ascii="Bookman Old Style" w:hAnsi="Bookman Old Style" w:cs="Arial"/>
                <w:color w:val="000000"/>
                <w:sz w:val="24"/>
                <w:szCs w:val="24"/>
              </w:rPr>
              <w:t>Rp</w:t>
            </w:r>
            <w:r w:rsidRPr="00404AAE">
              <w:rPr>
                <w:rFonts w:ascii="Bookman Old Style" w:eastAsia="Arial Unicode MS" w:hAnsi="Bookman Old Style" w:cs="Arial"/>
                <w:sz w:val="24"/>
                <w:szCs w:val="24"/>
              </w:rPr>
              <w:t>19.001.066.996</w:t>
            </w:r>
            <w:r>
              <w:rPr>
                <w:rFonts w:ascii="Bookman Old Style" w:eastAsia="Arial Unicode MS" w:hAnsi="Bookman Old Style" w:cs="Arial"/>
                <w:i/>
                <w:sz w:val="24"/>
                <w:szCs w:val="24"/>
              </w:rPr>
              <w:t xml:space="preserve"> </w:t>
            </w:r>
            <w:r w:rsidRPr="00CE556F">
              <w:rPr>
                <w:rFonts w:ascii="Bookman Old Style" w:hAnsi="Bookman Old Style" w:cs="Arial"/>
                <w:sz w:val="24"/>
                <w:szCs w:val="24"/>
              </w:rPr>
              <w:t xml:space="preserve">atau mencapai </w:t>
            </w:r>
            <w:r>
              <w:rPr>
                <w:rFonts w:ascii="Bookman Old Style" w:hAnsi="Bookman Old Style" w:cs="Arial"/>
                <w:sz w:val="24"/>
                <w:szCs w:val="24"/>
              </w:rPr>
              <w:t>92.43</w:t>
            </w:r>
            <w:r w:rsidRPr="00CE556F">
              <w:rPr>
                <w:rFonts w:ascii="Bookman Old Style" w:hAnsi="Bookman Old Style" w:cs="Arial"/>
                <w:sz w:val="24"/>
                <w:szCs w:val="24"/>
              </w:rPr>
              <w:t xml:space="preserve"> persen dari estimasi pendapa</w:t>
            </w:r>
            <w:r>
              <w:rPr>
                <w:rFonts w:ascii="Bookman Old Style" w:hAnsi="Bookman Old Style" w:cs="Arial"/>
                <w:sz w:val="24"/>
                <w:szCs w:val="24"/>
              </w:rPr>
              <w:t xml:space="preserve">tan yang </w:t>
            </w:r>
            <w:r>
              <w:rPr>
                <w:rFonts w:ascii="Bookman Old Style" w:hAnsi="Bookman Old Style" w:cs="Arial"/>
                <w:sz w:val="24"/>
                <w:szCs w:val="24"/>
              </w:rPr>
              <w:lastRenderedPageBreak/>
              <w:t>ditetapkan sebesar Rp20.556.251.000</w:t>
            </w:r>
            <w:r w:rsidRPr="00CE556F">
              <w:rPr>
                <w:rFonts w:ascii="Bookman Old Style" w:hAnsi="Bookman Old Style" w:cs="Arial"/>
                <w:sz w:val="24"/>
                <w:szCs w:val="24"/>
              </w:rPr>
              <w:t xml:space="preserve">. Pendapatan </w:t>
            </w:r>
            <w:r>
              <w:rPr>
                <w:rFonts w:ascii="Bookman Old Style" w:hAnsi="Bookman Old Style" w:cs="Arial"/>
                <w:color w:val="000000"/>
                <w:sz w:val="24"/>
                <w:szCs w:val="24"/>
              </w:rPr>
              <w:t>Universitas Tidar</w:t>
            </w:r>
            <w:r w:rsidRPr="00CE556F">
              <w:rPr>
                <w:rFonts w:ascii="Bookman Old Style" w:hAnsi="Bookman Old Style" w:cs="Arial"/>
                <w:color w:val="000000"/>
                <w:sz w:val="24"/>
                <w:szCs w:val="24"/>
              </w:rPr>
              <w:t xml:space="preserve"> terdiri dari Pendapatan Jasa </w:t>
            </w:r>
            <w:r>
              <w:rPr>
                <w:rFonts w:ascii="Bookman Old Style" w:hAnsi="Bookman Old Style" w:cs="Arial"/>
                <w:color w:val="000000"/>
                <w:sz w:val="24"/>
                <w:szCs w:val="24"/>
              </w:rPr>
              <w:t xml:space="preserve">giro, pendapatan pemindahtanganan BMN lainnya, Pendapatan pengelolaan BMN, pendapatan sewa, pendapatan uang pendidikan lainnya </w:t>
            </w:r>
            <w:r w:rsidRPr="00CE556F">
              <w:rPr>
                <w:rFonts w:ascii="Bookman Old Style" w:hAnsi="Bookman Old Style" w:cs="Arial"/>
                <w:color w:val="000000"/>
                <w:sz w:val="24"/>
                <w:szCs w:val="24"/>
              </w:rPr>
              <w:t xml:space="preserve">dan Pendapatan </w:t>
            </w:r>
            <w:r>
              <w:rPr>
                <w:rFonts w:ascii="Bookman Old Style" w:hAnsi="Bookman Old Style" w:cs="Arial"/>
                <w:color w:val="000000"/>
                <w:sz w:val="24"/>
                <w:szCs w:val="24"/>
              </w:rPr>
              <w:t xml:space="preserve">denda keterlambatan pekerjaan pemerintah dengan rincian </w:t>
            </w:r>
            <w:r w:rsidRPr="00CE556F">
              <w:rPr>
                <w:rFonts w:ascii="Bookman Old Style" w:hAnsi="Bookman Old Style" w:cs="Arial"/>
                <w:sz w:val="24"/>
                <w:szCs w:val="24"/>
              </w:rPr>
              <w:t>sebagai berikut:</w:t>
            </w:r>
          </w:p>
          <w:p w:rsidR="009A2BD9" w:rsidRDefault="009A2BD9" w:rsidP="00BC4441">
            <w:pPr>
              <w:tabs>
                <w:tab w:val="left" w:pos="567"/>
              </w:tabs>
              <w:spacing w:line="360" w:lineRule="auto"/>
              <w:jc w:val="both"/>
              <w:rPr>
                <w:rFonts w:ascii="Bookman Old Style" w:hAnsi="Bookman Old Style" w:cs="Arial"/>
                <w:sz w:val="24"/>
                <w:szCs w:val="24"/>
              </w:rPr>
            </w:pPr>
          </w:p>
          <w:p w:rsidR="009A2BD9" w:rsidRDefault="009A2BD9" w:rsidP="00BC4441">
            <w:pPr>
              <w:tabs>
                <w:tab w:val="left" w:pos="567"/>
              </w:tabs>
              <w:spacing w:line="360" w:lineRule="auto"/>
              <w:jc w:val="both"/>
              <w:rPr>
                <w:rFonts w:ascii="Bookman Old Style" w:hAnsi="Bookman Old Style" w:cs="Arial"/>
                <w:sz w:val="24"/>
                <w:szCs w:val="24"/>
              </w:rPr>
            </w:pPr>
          </w:p>
          <w:p w:rsidR="009A2BD9" w:rsidRDefault="009A2BD9" w:rsidP="00BC4441">
            <w:pPr>
              <w:tabs>
                <w:tab w:val="left" w:pos="567"/>
              </w:tabs>
              <w:spacing w:line="360" w:lineRule="auto"/>
              <w:jc w:val="both"/>
              <w:rPr>
                <w:rFonts w:ascii="Bookman Old Style" w:hAnsi="Bookman Old Style" w:cs="Arial"/>
                <w:sz w:val="24"/>
                <w:szCs w:val="24"/>
              </w:rPr>
            </w:pPr>
          </w:p>
          <w:p w:rsidR="009A2BD9" w:rsidRDefault="009A2BD9" w:rsidP="00BC4441">
            <w:pPr>
              <w:tabs>
                <w:tab w:val="left" w:pos="567"/>
              </w:tabs>
              <w:spacing w:line="360" w:lineRule="auto"/>
              <w:jc w:val="both"/>
              <w:rPr>
                <w:rFonts w:ascii="Bookman Old Style" w:hAnsi="Bookman Old Style" w:cs="Arial"/>
                <w:sz w:val="24"/>
                <w:szCs w:val="24"/>
              </w:rPr>
            </w:pPr>
          </w:p>
          <w:p w:rsidR="00EE3A7F" w:rsidRDefault="00EE3A7F" w:rsidP="00BC4441">
            <w:pPr>
              <w:tabs>
                <w:tab w:val="left" w:pos="567"/>
              </w:tabs>
              <w:spacing w:after="0"/>
              <w:jc w:val="center"/>
              <w:rPr>
                <w:rFonts w:ascii="Bookman Old Style" w:hAnsi="Bookman Old Style" w:cs="Arial"/>
                <w:i/>
                <w:sz w:val="24"/>
                <w:szCs w:val="24"/>
              </w:rPr>
            </w:pPr>
            <w:r w:rsidRPr="00CE556F">
              <w:rPr>
                <w:rFonts w:ascii="Bookman Old Style" w:hAnsi="Bookman Old Style" w:cs="Arial"/>
                <w:i/>
                <w:sz w:val="24"/>
                <w:szCs w:val="24"/>
              </w:rPr>
              <w:t>Rincian Estimasi dan Realisasi Pendapatan</w:t>
            </w:r>
          </w:p>
          <w:p w:rsidR="00EE3A7F" w:rsidRDefault="00EE3A7F" w:rsidP="00BC4441">
            <w:pPr>
              <w:tabs>
                <w:tab w:val="left" w:pos="567"/>
              </w:tabs>
              <w:spacing w:after="0"/>
              <w:jc w:val="right"/>
              <w:rPr>
                <w:rFonts w:ascii="Bookman Old Style" w:hAnsi="Bookman Old Style" w:cs="Arial"/>
                <w:i/>
                <w:sz w:val="24"/>
                <w:szCs w:val="24"/>
              </w:rPr>
            </w:pPr>
            <w:r>
              <w:rPr>
                <w:rFonts w:ascii="Bookman Old Style" w:hAnsi="Bookman Old Style" w:cs="Arial"/>
                <w:i/>
                <w:sz w:val="24"/>
                <w:szCs w:val="24"/>
              </w:rPr>
              <w:t>(dalam rupiah)</w:t>
            </w:r>
          </w:p>
          <w:p w:rsidR="00EE3A7F" w:rsidRPr="00054BB6" w:rsidRDefault="00EE3A7F" w:rsidP="00BC4441">
            <w:pPr>
              <w:tabs>
                <w:tab w:val="left" w:pos="567"/>
              </w:tabs>
              <w:spacing w:after="0" w:line="240" w:lineRule="auto"/>
              <w:jc w:val="center"/>
              <w:rPr>
                <w:rFonts w:ascii="Bookman Old Style" w:hAnsi="Bookman Old Style" w:cs="Arial"/>
                <w:i/>
                <w:sz w:val="16"/>
                <w:szCs w:val="24"/>
              </w:rPr>
            </w:pPr>
          </w:p>
          <w:bookmarkStart w:id="6" w:name="_MON_1547565250"/>
          <w:bookmarkEnd w:id="6"/>
          <w:p w:rsidR="00EE3A7F" w:rsidRPr="00C11750" w:rsidRDefault="00EE3A7F" w:rsidP="00BC4441">
            <w:pPr>
              <w:tabs>
                <w:tab w:val="left" w:pos="567"/>
              </w:tabs>
              <w:spacing w:line="360" w:lineRule="auto"/>
              <w:jc w:val="both"/>
              <w:rPr>
                <w:rFonts w:ascii="Bookman Old Style" w:hAnsi="Bookman Old Style" w:cs="Arial"/>
                <w:i/>
                <w:sz w:val="24"/>
                <w:szCs w:val="24"/>
              </w:rPr>
            </w:pPr>
            <w:r w:rsidRPr="00CE556F">
              <w:rPr>
                <w:rFonts w:ascii="Bookman Old Style" w:hAnsi="Bookman Old Style" w:cs="Arial"/>
                <w:i/>
                <w:sz w:val="24"/>
                <w:szCs w:val="24"/>
              </w:rPr>
              <w:object w:dxaOrig="11743" w:dyaOrig="4152">
                <v:shape id="_x0000_i1029" type="#_x0000_t75" style="width:343.15pt;height:134.8pt" o:ole="">
                  <v:imagedata r:id="rId19" o:title=""/>
                </v:shape>
                <o:OLEObject Type="Embed" ProgID="Excel.Sheet.12" ShapeID="_x0000_i1029" DrawAspect="Content" ObjectID="_1556702101" r:id="rId20"/>
              </w:object>
            </w:r>
          </w:p>
        </w:tc>
      </w:tr>
      <w:tr w:rsidR="00EE3A7F" w:rsidRPr="00CE556F" w:rsidTr="00BC44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Pr>
        <w:tc>
          <w:tcPr>
            <w:tcW w:w="1701" w:type="dxa"/>
            <w:gridSpan w:val="2"/>
            <w:vMerge w:val="restart"/>
            <w:tcBorders>
              <w:top w:val="nil"/>
              <w:left w:val="nil"/>
              <w:right w:val="nil"/>
            </w:tcBorders>
          </w:tcPr>
          <w:p w:rsidR="00EE3A7F" w:rsidRPr="00CE556F" w:rsidRDefault="00EE3A7F" w:rsidP="00BC4441">
            <w:pPr>
              <w:spacing w:line="360" w:lineRule="auto"/>
              <w:ind w:right="-63"/>
              <w:rPr>
                <w:rFonts w:ascii="Bookman Old Style" w:hAnsi="Bookman Old Style"/>
                <w:color w:val="C00000"/>
                <w:sz w:val="24"/>
                <w:szCs w:val="24"/>
              </w:rPr>
            </w:pPr>
            <w:r w:rsidRPr="00435524">
              <w:rPr>
                <w:rFonts w:ascii="Bookman Old Style" w:eastAsia="Arial Unicode MS" w:hAnsi="Bookman Old Style" w:cs="Arial"/>
                <w:i/>
                <w:sz w:val="24"/>
                <w:szCs w:val="24"/>
              </w:rPr>
              <w:lastRenderedPageBreak/>
              <w:t xml:space="preserve">Realisasi Belanja Negara </w:t>
            </w:r>
            <w:r w:rsidRPr="00435524">
              <w:rPr>
                <w:rFonts w:ascii="Bookman Old Style" w:eastAsia="Arial Unicode MS" w:hAnsi="Bookman Old Style" w:cs="Arial"/>
                <w:i/>
                <w:szCs w:val="24"/>
              </w:rPr>
              <w:t>Rp</w:t>
            </w:r>
            <w:r>
              <w:rPr>
                <w:rFonts w:ascii="Bookman Old Style" w:eastAsia="Arial Unicode MS" w:hAnsi="Bookman Old Style" w:cs="Arial"/>
                <w:i/>
                <w:szCs w:val="24"/>
              </w:rPr>
              <w:t>40.568.414.094</w:t>
            </w:r>
          </w:p>
        </w:tc>
        <w:tc>
          <w:tcPr>
            <w:tcW w:w="7229" w:type="dxa"/>
            <w:gridSpan w:val="2"/>
            <w:tcBorders>
              <w:top w:val="nil"/>
              <w:left w:val="nil"/>
              <w:bottom w:val="nil"/>
              <w:right w:val="nil"/>
            </w:tcBorders>
          </w:tcPr>
          <w:p w:rsidR="00EE3A7F" w:rsidRPr="00CE556F" w:rsidRDefault="00EE3A7F" w:rsidP="00BC4441">
            <w:pPr>
              <w:tabs>
                <w:tab w:val="left" w:pos="567"/>
              </w:tabs>
              <w:spacing w:line="360" w:lineRule="auto"/>
              <w:jc w:val="both"/>
              <w:rPr>
                <w:rFonts w:ascii="Bookman Old Style" w:hAnsi="Bookman Old Style" w:cs="Arial"/>
                <w:sz w:val="24"/>
                <w:szCs w:val="24"/>
              </w:rPr>
            </w:pPr>
            <w:r w:rsidRPr="00CE556F">
              <w:rPr>
                <w:rFonts w:ascii="Bookman Old Style" w:hAnsi="Bookman Old Style" w:cs="Arial"/>
                <w:b/>
                <w:color w:val="0000FF"/>
                <w:sz w:val="24"/>
                <w:szCs w:val="24"/>
              </w:rPr>
              <w:t>B.2 Belanja</w:t>
            </w:r>
          </w:p>
        </w:tc>
      </w:tr>
      <w:tr w:rsidR="00EE3A7F" w:rsidRPr="00CE556F" w:rsidTr="00BC44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Pr>
        <w:tc>
          <w:tcPr>
            <w:tcW w:w="1701" w:type="dxa"/>
            <w:gridSpan w:val="2"/>
            <w:vMerge/>
            <w:tcBorders>
              <w:left w:val="nil"/>
              <w:bottom w:val="nil"/>
              <w:right w:val="nil"/>
            </w:tcBorders>
          </w:tcPr>
          <w:p w:rsidR="00EE3A7F" w:rsidRPr="00CE556F" w:rsidRDefault="00EE3A7F" w:rsidP="00BC4441">
            <w:pPr>
              <w:spacing w:line="360" w:lineRule="auto"/>
              <w:rPr>
                <w:rFonts w:ascii="Bookman Old Style" w:hAnsi="Bookman Old Style"/>
                <w:color w:val="C00000"/>
                <w:sz w:val="24"/>
                <w:szCs w:val="24"/>
              </w:rPr>
            </w:pPr>
          </w:p>
        </w:tc>
        <w:tc>
          <w:tcPr>
            <w:tcW w:w="7229" w:type="dxa"/>
            <w:gridSpan w:val="2"/>
            <w:tcBorders>
              <w:top w:val="nil"/>
              <w:left w:val="nil"/>
              <w:bottom w:val="nil"/>
              <w:right w:val="nil"/>
            </w:tcBorders>
          </w:tcPr>
          <w:p w:rsidR="00EE3A7F" w:rsidRDefault="00EE3A7F" w:rsidP="00BC4441">
            <w:pPr>
              <w:spacing w:after="0" w:line="360" w:lineRule="auto"/>
              <w:jc w:val="both"/>
              <w:rPr>
                <w:rFonts w:ascii="Bookman Old Style" w:hAnsi="Bookman Old Style" w:cs="Arial"/>
                <w:sz w:val="24"/>
                <w:szCs w:val="24"/>
              </w:rPr>
            </w:pPr>
            <w:r w:rsidRPr="00CE556F">
              <w:rPr>
                <w:rFonts w:ascii="Bookman Old Style" w:hAnsi="Bookman Old Style" w:cs="Arial"/>
                <w:color w:val="000000"/>
                <w:sz w:val="24"/>
                <w:szCs w:val="24"/>
              </w:rPr>
              <w:t>Realisa</w:t>
            </w:r>
            <w:r>
              <w:rPr>
                <w:rFonts w:ascii="Bookman Old Style" w:hAnsi="Bookman Old Style" w:cs="Arial"/>
                <w:color w:val="000000"/>
                <w:sz w:val="24"/>
                <w:szCs w:val="24"/>
              </w:rPr>
              <w:t>si Belanja instansi pada TA 2016</w:t>
            </w:r>
            <w:r w:rsidRPr="00CE556F">
              <w:rPr>
                <w:rFonts w:ascii="Bookman Old Style" w:hAnsi="Bookman Old Style" w:cs="Arial"/>
                <w:color w:val="000000"/>
                <w:sz w:val="24"/>
                <w:szCs w:val="24"/>
              </w:rPr>
              <w:t xml:space="preserve"> adalah sebesar Rp</w:t>
            </w:r>
            <w:r>
              <w:rPr>
                <w:rFonts w:ascii="Bookman Old Style" w:hAnsi="Bookman Old Style" w:cs="Arial"/>
                <w:color w:val="000000"/>
                <w:sz w:val="24"/>
                <w:szCs w:val="24"/>
              </w:rPr>
              <w:t xml:space="preserve">40.568.414.094 </w:t>
            </w:r>
            <w:r w:rsidRPr="00CE556F">
              <w:rPr>
                <w:rFonts w:ascii="Bookman Old Style" w:hAnsi="Bookman Old Style" w:cs="Arial"/>
                <w:color w:val="000000"/>
                <w:sz w:val="24"/>
                <w:szCs w:val="24"/>
              </w:rPr>
              <w:t xml:space="preserve">atau </w:t>
            </w:r>
            <w:r>
              <w:rPr>
                <w:rFonts w:ascii="Bookman Old Style" w:hAnsi="Bookman Old Style" w:cs="Arial"/>
                <w:color w:val="000000"/>
                <w:sz w:val="24"/>
                <w:szCs w:val="24"/>
              </w:rPr>
              <w:t>91.70</w:t>
            </w:r>
            <w:r w:rsidRPr="00CE556F">
              <w:rPr>
                <w:rFonts w:ascii="Bookman Old Style" w:hAnsi="Bookman Old Style" w:cs="Arial"/>
                <w:color w:val="000000"/>
                <w:sz w:val="24"/>
                <w:szCs w:val="24"/>
              </w:rPr>
              <w:t>% dari anggaran belanja sebesar Rp</w:t>
            </w:r>
            <w:r>
              <w:rPr>
                <w:rFonts w:ascii="Bookman Old Style" w:hAnsi="Bookman Old Style" w:cs="Arial"/>
                <w:color w:val="000000"/>
                <w:sz w:val="24"/>
                <w:szCs w:val="24"/>
              </w:rPr>
              <w:t>44.238.568.000</w:t>
            </w:r>
            <w:r w:rsidRPr="00CE556F">
              <w:rPr>
                <w:rFonts w:ascii="Bookman Old Style" w:hAnsi="Bookman Old Style" w:cs="Arial"/>
                <w:color w:val="000000"/>
                <w:sz w:val="24"/>
                <w:szCs w:val="24"/>
              </w:rPr>
              <w:t>. Rincian a</w:t>
            </w:r>
            <w:r w:rsidRPr="00CE556F">
              <w:rPr>
                <w:rFonts w:ascii="Bookman Old Style" w:hAnsi="Bookman Old Style" w:cs="Arial"/>
                <w:sz w:val="24"/>
                <w:szCs w:val="24"/>
              </w:rPr>
              <w:t>nggaran dan realisasi belanja TA 201</w:t>
            </w:r>
            <w:r>
              <w:rPr>
                <w:rFonts w:ascii="Bookman Old Style" w:hAnsi="Bookman Old Style" w:cs="Arial"/>
                <w:sz w:val="24"/>
                <w:szCs w:val="24"/>
              </w:rPr>
              <w:t>6</w:t>
            </w:r>
            <w:r w:rsidRPr="00CE556F">
              <w:rPr>
                <w:rFonts w:ascii="Bookman Old Style" w:hAnsi="Bookman Old Style" w:cs="Arial"/>
                <w:sz w:val="24"/>
                <w:szCs w:val="24"/>
              </w:rPr>
              <w:t xml:space="preserve"> adalah sebagai berikut:</w:t>
            </w:r>
          </w:p>
          <w:p w:rsidR="00EE3A7F" w:rsidRDefault="00EE3A7F" w:rsidP="00BC4441">
            <w:pPr>
              <w:widowControl w:val="0"/>
              <w:autoSpaceDE w:val="0"/>
              <w:autoSpaceDN w:val="0"/>
              <w:adjustRightInd w:val="0"/>
              <w:spacing w:after="0"/>
              <w:jc w:val="center"/>
              <w:rPr>
                <w:rFonts w:ascii="Bookman Old Style" w:hAnsi="Bookman Old Style" w:cs="Arial"/>
                <w:i/>
                <w:color w:val="000000"/>
                <w:sz w:val="24"/>
                <w:szCs w:val="24"/>
              </w:rPr>
            </w:pPr>
          </w:p>
          <w:p w:rsidR="00EE3A7F" w:rsidRDefault="00EE3A7F" w:rsidP="00BC4441">
            <w:pPr>
              <w:widowControl w:val="0"/>
              <w:autoSpaceDE w:val="0"/>
              <w:autoSpaceDN w:val="0"/>
              <w:adjustRightInd w:val="0"/>
              <w:spacing w:after="0"/>
              <w:jc w:val="center"/>
              <w:rPr>
                <w:rFonts w:ascii="Bookman Old Style" w:hAnsi="Bookman Old Style" w:cs="Arial"/>
                <w:i/>
                <w:color w:val="000000"/>
                <w:sz w:val="24"/>
                <w:szCs w:val="24"/>
              </w:rPr>
            </w:pPr>
            <w:r w:rsidRPr="00CE556F">
              <w:rPr>
                <w:rFonts w:ascii="Bookman Old Style" w:hAnsi="Bookman Old Style" w:cs="Arial"/>
                <w:i/>
                <w:color w:val="000000"/>
                <w:sz w:val="24"/>
                <w:szCs w:val="24"/>
              </w:rPr>
              <w:t xml:space="preserve">Rincian Anggaran </w:t>
            </w:r>
            <w:r>
              <w:rPr>
                <w:rFonts w:ascii="Bookman Old Style" w:hAnsi="Bookman Old Style" w:cs="Arial"/>
                <w:i/>
                <w:color w:val="000000"/>
                <w:sz w:val="24"/>
                <w:szCs w:val="24"/>
              </w:rPr>
              <w:t>dan Realisasi Belanja TA 2016</w:t>
            </w:r>
          </w:p>
          <w:p w:rsidR="00EE3A7F" w:rsidRDefault="00EE3A7F" w:rsidP="00BC4441">
            <w:pPr>
              <w:widowControl w:val="0"/>
              <w:autoSpaceDE w:val="0"/>
              <w:autoSpaceDN w:val="0"/>
              <w:adjustRightInd w:val="0"/>
              <w:spacing w:after="0"/>
              <w:jc w:val="right"/>
              <w:rPr>
                <w:rFonts w:ascii="Bookman Old Style" w:hAnsi="Bookman Old Style" w:cs="Arial"/>
                <w:i/>
                <w:color w:val="000000"/>
                <w:sz w:val="24"/>
                <w:szCs w:val="24"/>
              </w:rPr>
            </w:pPr>
            <w:r>
              <w:rPr>
                <w:rFonts w:ascii="Bookman Old Style" w:hAnsi="Bookman Old Style" w:cs="Arial"/>
                <w:i/>
                <w:color w:val="000000"/>
                <w:sz w:val="24"/>
                <w:szCs w:val="24"/>
              </w:rPr>
              <w:t>(dalam rupiah)</w:t>
            </w:r>
          </w:p>
          <w:bookmarkStart w:id="7" w:name="_MON_1547566819"/>
          <w:bookmarkEnd w:id="7"/>
          <w:p w:rsidR="00EE3A7F" w:rsidRDefault="00EE3A7F" w:rsidP="00BC4441">
            <w:pPr>
              <w:widowControl w:val="0"/>
              <w:autoSpaceDE w:val="0"/>
              <w:autoSpaceDN w:val="0"/>
              <w:adjustRightInd w:val="0"/>
              <w:spacing w:after="0"/>
              <w:jc w:val="center"/>
              <w:rPr>
                <w:rFonts w:ascii="Bookman Old Style" w:hAnsi="Bookman Old Style" w:cs="Arial"/>
                <w:i/>
                <w:sz w:val="24"/>
                <w:szCs w:val="24"/>
              </w:rPr>
            </w:pPr>
            <w:r w:rsidRPr="00CE556F">
              <w:rPr>
                <w:rFonts w:ascii="Bookman Old Style" w:hAnsi="Bookman Old Style" w:cs="Arial"/>
                <w:i/>
                <w:sz w:val="24"/>
                <w:szCs w:val="24"/>
              </w:rPr>
              <w:object w:dxaOrig="10608" w:dyaOrig="3399">
                <v:shape id="_x0000_i1030" type="#_x0000_t75" style="width:331.65pt;height:97.3pt" o:ole="">
                  <v:imagedata r:id="rId21" o:title=""/>
                </v:shape>
                <o:OLEObject Type="Embed" ProgID="Excel.Sheet.12" ShapeID="_x0000_i1030" DrawAspect="Content" ObjectID="_1556702102" r:id="rId22"/>
              </w:object>
            </w:r>
          </w:p>
          <w:p w:rsidR="00EE3A7F" w:rsidRPr="00EC0698" w:rsidRDefault="00EE3A7F" w:rsidP="00BC4441">
            <w:pPr>
              <w:widowControl w:val="0"/>
              <w:autoSpaceDE w:val="0"/>
              <w:autoSpaceDN w:val="0"/>
              <w:adjustRightInd w:val="0"/>
              <w:spacing w:after="0"/>
              <w:jc w:val="center"/>
              <w:rPr>
                <w:rFonts w:ascii="Bookman Old Style" w:hAnsi="Bookman Old Style" w:cs="Arial"/>
                <w:i/>
                <w:color w:val="000000"/>
                <w:sz w:val="24"/>
                <w:szCs w:val="24"/>
              </w:rPr>
            </w:pPr>
          </w:p>
        </w:tc>
      </w:tr>
      <w:tr w:rsidR="00EE3A7F" w:rsidRPr="00CE556F" w:rsidTr="00A059B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993"/>
        </w:trPr>
        <w:tc>
          <w:tcPr>
            <w:tcW w:w="1701" w:type="dxa"/>
            <w:gridSpan w:val="2"/>
            <w:tcBorders>
              <w:top w:val="nil"/>
              <w:left w:val="nil"/>
              <w:bottom w:val="nil"/>
              <w:right w:val="nil"/>
            </w:tcBorders>
          </w:tcPr>
          <w:p w:rsidR="00EE3A7F" w:rsidRPr="00CE556F" w:rsidRDefault="00EE3A7F" w:rsidP="00BC4441">
            <w:pPr>
              <w:spacing w:line="360" w:lineRule="auto"/>
              <w:ind w:right="-63"/>
              <w:rPr>
                <w:rFonts w:ascii="Bookman Old Style" w:hAnsi="Bookman Old Style"/>
                <w:color w:val="C00000"/>
                <w:sz w:val="24"/>
                <w:szCs w:val="24"/>
              </w:rPr>
            </w:pPr>
            <w:r w:rsidRPr="00173B46">
              <w:rPr>
                <w:rFonts w:ascii="Bookman Old Style" w:eastAsia="Arial Unicode MS" w:hAnsi="Bookman Old Style" w:cs="Arial"/>
                <w:i/>
                <w:sz w:val="24"/>
                <w:szCs w:val="24"/>
              </w:rPr>
              <w:lastRenderedPageBreak/>
              <w:t>Belanja Pegawai Rp</w:t>
            </w:r>
            <w:r>
              <w:rPr>
                <w:rFonts w:ascii="Bookman Old Style" w:eastAsia="Arial Unicode MS" w:hAnsi="Bookman Old Style" w:cs="Arial"/>
                <w:i/>
                <w:sz w:val="24"/>
                <w:szCs w:val="24"/>
              </w:rPr>
              <w:t>6.157.202.040</w:t>
            </w:r>
          </w:p>
        </w:tc>
        <w:tc>
          <w:tcPr>
            <w:tcW w:w="7229" w:type="dxa"/>
            <w:gridSpan w:val="2"/>
            <w:tcBorders>
              <w:top w:val="nil"/>
              <w:left w:val="nil"/>
              <w:bottom w:val="nil"/>
              <w:right w:val="nil"/>
            </w:tcBorders>
          </w:tcPr>
          <w:p w:rsidR="00EE3A7F" w:rsidRPr="00CE556F" w:rsidRDefault="00EE3A7F" w:rsidP="00BC4441">
            <w:pPr>
              <w:spacing w:line="360" w:lineRule="auto"/>
              <w:jc w:val="both"/>
              <w:rPr>
                <w:rFonts w:ascii="Bookman Old Style" w:hAnsi="Bookman Old Style" w:cs="Arial"/>
                <w:b/>
                <w:i/>
                <w:color w:val="0000FF"/>
                <w:sz w:val="24"/>
                <w:szCs w:val="24"/>
              </w:rPr>
            </w:pPr>
            <w:r w:rsidRPr="00CE556F">
              <w:rPr>
                <w:rFonts w:ascii="Bookman Old Style" w:hAnsi="Bookman Old Style" w:cs="Arial"/>
                <w:b/>
                <w:i/>
                <w:color w:val="0000FF"/>
                <w:sz w:val="24"/>
                <w:szCs w:val="24"/>
              </w:rPr>
              <w:t xml:space="preserve">B.3 Belanja Pegawai </w:t>
            </w:r>
          </w:p>
          <w:p w:rsidR="00EE3A7F" w:rsidRPr="00B8500A" w:rsidRDefault="00EE3A7F" w:rsidP="00BC4441">
            <w:pPr>
              <w:spacing w:after="120" w:line="360" w:lineRule="auto"/>
              <w:jc w:val="both"/>
              <w:rPr>
                <w:rFonts w:ascii="Bookman Old Style" w:hAnsi="Bookman Old Style" w:cs="Arial"/>
                <w:sz w:val="24"/>
                <w:szCs w:val="24"/>
              </w:rPr>
            </w:pPr>
            <w:r w:rsidRPr="00CE556F">
              <w:rPr>
                <w:rFonts w:ascii="Bookman Old Style" w:hAnsi="Bookman Old Style" w:cs="Arial"/>
                <w:sz w:val="24"/>
                <w:szCs w:val="24"/>
              </w:rPr>
              <w:t>Realisasi Belanja Pegawai TA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masing-masing sebesar Rp</w:t>
            </w:r>
            <w:r>
              <w:rPr>
                <w:rFonts w:ascii="Bookman Old Style" w:hAnsi="Bookman Old Style" w:cs="Arial"/>
                <w:sz w:val="24"/>
                <w:szCs w:val="24"/>
              </w:rPr>
              <w:t xml:space="preserve">6.157.202.040 </w:t>
            </w:r>
            <w:r w:rsidRPr="00CE556F">
              <w:rPr>
                <w:rFonts w:ascii="Bookman Old Style" w:hAnsi="Bookman Old Style" w:cs="Arial"/>
                <w:sz w:val="24"/>
                <w:szCs w:val="24"/>
              </w:rPr>
              <w:t xml:space="preserve">dan </w:t>
            </w:r>
            <w:r>
              <w:rPr>
                <w:rFonts w:ascii="Bookman Old Style" w:hAnsi="Bookman Old Style" w:cs="Arial"/>
                <w:color w:val="000000"/>
                <w:sz w:val="24"/>
                <w:szCs w:val="24"/>
              </w:rPr>
              <w:t>Rp</w:t>
            </w:r>
            <w:r w:rsidRPr="00CE556F">
              <w:rPr>
                <w:rFonts w:ascii="Bookman Old Style" w:hAnsi="Bookman Old Style" w:cs="Arial"/>
                <w:color w:val="000000"/>
                <w:sz w:val="24"/>
                <w:szCs w:val="24"/>
              </w:rPr>
              <w:t xml:space="preserve">0. </w:t>
            </w:r>
            <w:r w:rsidRPr="00CE556F">
              <w:rPr>
                <w:rFonts w:ascii="Bookman Old Style" w:hAnsi="Bookman Old Style" w:cs="Arial"/>
                <w:sz w:val="24"/>
                <w:szCs w:val="24"/>
              </w:rPr>
              <w:t>Belanja Pegawai adalah belanja atas kompensasi, baik dalam bentuk uang maupun barang yang ditetapkan berdasarkan peraturan perundang-undangan yang diberikan kepada pejabat negara, Pegawai Negeri Sipil (PNS), dan pegawai yang dipekerjakan oleh pemerintah</w:t>
            </w:r>
            <w:r>
              <w:rPr>
                <w:rFonts w:ascii="Bookman Old Style" w:hAnsi="Bookman Old Style" w:cs="Arial"/>
                <w:sz w:val="24"/>
                <w:szCs w:val="24"/>
              </w:rPr>
              <w:t xml:space="preserve"> </w:t>
            </w:r>
            <w:r w:rsidRPr="00CE556F">
              <w:rPr>
                <w:rFonts w:ascii="Bookman Old Style" w:hAnsi="Bookman Old Style" w:cs="Arial"/>
                <w:sz w:val="24"/>
                <w:szCs w:val="24"/>
              </w:rPr>
              <w:t>yang belum berstatus PNS</w:t>
            </w:r>
            <w:r>
              <w:rPr>
                <w:rFonts w:ascii="Bookman Old Style" w:hAnsi="Bookman Old Style" w:cs="Arial"/>
                <w:sz w:val="24"/>
                <w:szCs w:val="24"/>
              </w:rPr>
              <w:t xml:space="preserve"> </w:t>
            </w:r>
            <w:r w:rsidRPr="00CE556F">
              <w:rPr>
                <w:rFonts w:ascii="Bookman Old Style" w:hAnsi="Bookman Old Style" w:cs="Arial"/>
                <w:sz w:val="24"/>
                <w:szCs w:val="24"/>
              </w:rPr>
              <w:t xml:space="preserve">sebagai imbalan atas pekerjaan yang telah dilaksanakan kecuali pekerjaan yang berkaitan dengan pembentukan modal. </w:t>
            </w:r>
          </w:p>
        </w:tc>
      </w:tr>
      <w:tr w:rsidR="00EE3A7F" w:rsidRPr="00CE556F" w:rsidTr="00BC44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3064"/>
        </w:trPr>
        <w:tc>
          <w:tcPr>
            <w:tcW w:w="1701" w:type="dxa"/>
            <w:gridSpan w:val="2"/>
            <w:tcBorders>
              <w:top w:val="nil"/>
              <w:left w:val="nil"/>
              <w:bottom w:val="nil"/>
              <w:right w:val="nil"/>
            </w:tcBorders>
          </w:tcPr>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tc>
        <w:tc>
          <w:tcPr>
            <w:tcW w:w="7229" w:type="dxa"/>
            <w:gridSpan w:val="2"/>
            <w:tcBorders>
              <w:top w:val="nil"/>
              <w:left w:val="nil"/>
              <w:bottom w:val="nil"/>
              <w:right w:val="nil"/>
            </w:tcBorders>
          </w:tcPr>
          <w:p w:rsidR="00EE3A7F" w:rsidRDefault="00EE3A7F" w:rsidP="00BC4441">
            <w:pPr>
              <w:pStyle w:val="Heading1"/>
              <w:spacing w:before="0" w:after="120"/>
              <w:jc w:val="center"/>
              <w:rPr>
                <w:rFonts w:ascii="Bookman Old Style" w:hAnsi="Bookman Old Style" w:cs="Arial"/>
                <w:b w:val="0"/>
                <w:i/>
                <w:sz w:val="24"/>
                <w:szCs w:val="24"/>
                <w:lang w:val="id-ID" w:eastAsia="en-US"/>
              </w:rPr>
            </w:pPr>
            <w:r w:rsidRPr="00BF0B92">
              <w:rPr>
                <w:rFonts w:ascii="Bookman Old Style" w:hAnsi="Bookman Old Style" w:cs="Arial"/>
                <w:b w:val="0"/>
                <w:i/>
                <w:sz w:val="24"/>
                <w:szCs w:val="24"/>
                <w:lang w:eastAsia="en-US"/>
              </w:rPr>
              <w:t>Perbandingan Belanja Pegawai TA 201</w:t>
            </w:r>
            <w:r>
              <w:rPr>
                <w:rFonts w:ascii="Bookman Old Style" w:hAnsi="Bookman Old Style" w:cs="Arial"/>
                <w:b w:val="0"/>
                <w:i/>
                <w:sz w:val="24"/>
                <w:szCs w:val="24"/>
                <w:lang w:val="id-ID" w:eastAsia="en-US"/>
              </w:rPr>
              <w:t>6</w:t>
            </w:r>
            <w:r w:rsidRPr="00BF0B92">
              <w:rPr>
                <w:rFonts w:ascii="Bookman Old Style" w:hAnsi="Bookman Old Style" w:cs="Arial"/>
                <w:b w:val="0"/>
                <w:i/>
                <w:sz w:val="24"/>
                <w:szCs w:val="24"/>
                <w:lang w:eastAsia="en-US"/>
              </w:rPr>
              <w:t xml:space="preserve"> dan 201</w:t>
            </w:r>
            <w:r>
              <w:rPr>
                <w:rFonts w:ascii="Bookman Old Style" w:hAnsi="Bookman Old Style" w:cs="Arial"/>
                <w:b w:val="0"/>
                <w:i/>
                <w:sz w:val="24"/>
                <w:szCs w:val="24"/>
                <w:lang w:val="id-ID" w:eastAsia="en-US"/>
              </w:rPr>
              <w:t>5</w:t>
            </w:r>
          </w:p>
          <w:p w:rsidR="00EE3A7F" w:rsidRPr="000D44B7" w:rsidRDefault="00EE3A7F" w:rsidP="00BC4441">
            <w:pPr>
              <w:jc w:val="right"/>
              <w:rPr>
                <w:rFonts w:ascii="Bookman Old Style" w:hAnsi="Bookman Old Style"/>
                <w:i/>
                <w:sz w:val="24"/>
                <w:szCs w:val="24"/>
              </w:rPr>
            </w:pPr>
            <w:r w:rsidRPr="000D44B7">
              <w:rPr>
                <w:rFonts w:ascii="Bookman Old Style" w:hAnsi="Bookman Old Style"/>
                <w:i/>
                <w:sz w:val="24"/>
                <w:szCs w:val="24"/>
              </w:rPr>
              <w:t>(dalam rupiah)</w:t>
            </w:r>
          </w:p>
          <w:bookmarkStart w:id="8" w:name="_MON_1547894229"/>
          <w:bookmarkEnd w:id="8"/>
          <w:p w:rsidR="00EE3A7F" w:rsidRPr="00CE556F" w:rsidRDefault="00EE3A7F" w:rsidP="00BC4441">
            <w:pPr>
              <w:spacing w:after="360"/>
              <w:jc w:val="center"/>
              <w:rPr>
                <w:rFonts w:ascii="Bookman Old Style" w:hAnsi="Bookman Old Style"/>
                <w:sz w:val="24"/>
                <w:szCs w:val="24"/>
              </w:rPr>
            </w:pPr>
            <w:r w:rsidRPr="00CE556F">
              <w:rPr>
                <w:rFonts w:ascii="Bookman Old Style" w:hAnsi="Bookman Old Style"/>
                <w:sz w:val="24"/>
                <w:szCs w:val="24"/>
              </w:rPr>
              <w:object w:dxaOrig="11391" w:dyaOrig="6312">
                <v:shape id="_x0000_i1031" type="#_x0000_t75" style="width:343.9pt;height:183.85pt" o:ole="">
                  <v:imagedata r:id="rId23" o:title=""/>
                </v:shape>
                <o:OLEObject Type="Embed" ProgID="Excel.Sheet.12" ShapeID="_x0000_i1031" DrawAspect="Content" ObjectID="_1556702103" r:id="rId24"/>
              </w:object>
            </w:r>
          </w:p>
        </w:tc>
      </w:tr>
      <w:tr w:rsidR="00EE3A7F" w:rsidRPr="00CE556F" w:rsidTr="00BC44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Pr>
        <w:tc>
          <w:tcPr>
            <w:tcW w:w="1701" w:type="dxa"/>
            <w:gridSpan w:val="2"/>
            <w:tcBorders>
              <w:top w:val="nil"/>
              <w:left w:val="nil"/>
              <w:bottom w:val="nil"/>
              <w:right w:val="nil"/>
            </w:tcBorders>
          </w:tcPr>
          <w:p w:rsidR="00EE3A7F" w:rsidRPr="00497C85" w:rsidRDefault="00EE3A7F" w:rsidP="00BC4441">
            <w:pPr>
              <w:spacing w:line="360" w:lineRule="auto"/>
              <w:ind w:right="11"/>
              <w:rPr>
                <w:rFonts w:ascii="Bookman Old Style" w:eastAsia="Arial Unicode MS" w:hAnsi="Bookman Old Style" w:cs="Arial"/>
                <w:i/>
                <w:szCs w:val="24"/>
              </w:rPr>
            </w:pPr>
            <w:r w:rsidRPr="00497C85">
              <w:rPr>
                <w:rFonts w:ascii="Bookman Old Style" w:eastAsia="Arial Unicode MS" w:hAnsi="Bookman Old Style" w:cs="Arial"/>
                <w:i/>
                <w:sz w:val="24"/>
                <w:szCs w:val="24"/>
              </w:rPr>
              <w:t xml:space="preserve">Belanja Barang </w:t>
            </w:r>
            <w:r>
              <w:rPr>
                <w:rFonts w:ascii="Bookman Old Style" w:eastAsia="Arial Unicode MS" w:hAnsi="Bookman Old Style" w:cs="Arial"/>
                <w:i/>
                <w:szCs w:val="24"/>
              </w:rPr>
              <w:lastRenderedPageBreak/>
              <w:t>Rp24.391.897.044</w:t>
            </w: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hAnsi="Bookman Old Style"/>
                <w:color w:val="C00000"/>
                <w:sz w:val="24"/>
                <w:szCs w:val="24"/>
              </w:rPr>
            </w:pPr>
          </w:p>
        </w:tc>
        <w:tc>
          <w:tcPr>
            <w:tcW w:w="7229" w:type="dxa"/>
            <w:gridSpan w:val="2"/>
            <w:tcBorders>
              <w:top w:val="nil"/>
              <w:left w:val="nil"/>
              <w:bottom w:val="nil"/>
              <w:right w:val="nil"/>
            </w:tcBorders>
          </w:tcPr>
          <w:p w:rsidR="00EE3A7F" w:rsidRPr="00CE556F" w:rsidRDefault="00EE3A7F" w:rsidP="00BC4441">
            <w:pPr>
              <w:spacing w:after="0" w:line="360" w:lineRule="auto"/>
              <w:ind w:left="36"/>
              <w:jc w:val="both"/>
              <w:rPr>
                <w:rFonts w:ascii="Bookman Old Style" w:hAnsi="Bookman Old Style" w:cs="Arial"/>
                <w:b/>
                <w:i/>
                <w:color w:val="0000FF"/>
                <w:sz w:val="24"/>
                <w:szCs w:val="24"/>
              </w:rPr>
            </w:pPr>
            <w:r w:rsidRPr="00CE556F">
              <w:rPr>
                <w:rFonts w:ascii="Bookman Old Style" w:hAnsi="Bookman Old Style" w:cs="Arial"/>
                <w:b/>
                <w:i/>
                <w:color w:val="0000FF"/>
                <w:sz w:val="24"/>
                <w:szCs w:val="24"/>
              </w:rPr>
              <w:lastRenderedPageBreak/>
              <w:t>B.4 Belanja Barang</w:t>
            </w:r>
          </w:p>
          <w:p w:rsidR="00EE3A7F" w:rsidRPr="00CE556F" w:rsidRDefault="00EE3A7F" w:rsidP="00BC4441">
            <w:pPr>
              <w:spacing w:before="120" w:line="360" w:lineRule="auto"/>
              <w:ind w:left="36"/>
              <w:jc w:val="both"/>
              <w:rPr>
                <w:rFonts w:ascii="Bookman Old Style" w:hAnsi="Bookman Old Style" w:cs="Arial"/>
                <w:color w:val="000000"/>
                <w:sz w:val="24"/>
                <w:szCs w:val="24"/>
              </w:rPr>
            </w:pPr>
            <w:r w:rsidRPr="00CE556F">
              <w:rPr>
                <w:rFonts w:ascii="Bookman Old Style" w:hAnsi="Bookman Old Style" w:cs="Arial"/>
                <w:sz w:val="24"/>
                <w:szCs w:val="24"/>
              </w:rPr>
              <w:lastRenderedPageBreak/>
              <w:t>Realisasi Belanja Barang TA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 xml:space="preserve">5 </w:t>
            </w:r>
            <w:r w:rsidRPr="00CE556F">
              <w:rPr>
                <w:rFonts w:ascii="Bookman Old Style" w:hAnsi="Bookman Old Style" w:cs="Arial"/>
                <w:sz w:val="24"/>
                <w:szCs w:val="24"/>
              </w:rPr>
              <w:t>adalah masing-masing sebesar Rp</w:t>
            </w:r>
            <w:r>
              <w:rPr>
                <w:rFonts w:ascii="Bookman Old Style" w:hAnsi="Bookman Old Style" w:cs="Arial"/>
                <w:sz w:val="24"/>
                <w:szCs w:val="24"/>
              </w:rPr>
              <w:t>24.391.897.044 dan Rp0</w:t>
            </w:r>
            <w:r w:rsidRPr="00CE556F">
              <w:rPr>
                <w:rFonts w:ascii="Bookman Old Style" w:hAnsi="Bookman Old Style" w:cs="Arial"/>
                <w:sz w:val="24"/>
                <w:szCs w:val="24"/>
              </w:rPr>
              <w:t xml:space="preserve">. </w:t>
            </w:r>
          </w:p>
          <w:p w:rsidR="00EE3A7F" w:rsidRDefault="00EE3A7F" w:rsidP="00BC4441">
            <w:pPr>
              <w:pStyle w:val="Heading1"/>
              <w:spacing w:before="0" w:after="120" w:line="360" w:lineRule="auto"/>
              <w:jc w:val="center"/>
              <w:rPr>
                <w:rFonts w:ascii="Bookman Old Style" w:hAnsi="Bookman Old Style" w:cs="Arial"/>
                <w:b w:val="0"/>
                <w:i/>
                <w:sz w:val="24"/>
                <w:szCs w:val="24"/>
                <w:lang w:val="id-ID" w:eastAsia="en-US"/>
              </w:rPr>
            </w:pPr>
            <w:r w:rsidRPr="00BF0B92">
              <w:rPr>
                <w:rFonts w:ascii="Bookman Old Style" w:hAnsi="Bookman Old Style" w:cs="Arial"/>
                <w:b w:val="0"/>
                <w:i/>
                <w:sz w:val="24"/>
                <w:szCs w:val="24"/>
                <w:lang w:eastAsia="en-US"/>
              </w:rPr>
              <w:t xml:space="preserve">Perbandingan Belanja </w:t>
            </w:r>
            <w:r w:rsidRPr="00BF0B92">
              <w:rPr>
                <w:rFonts w:ascii="Bookman Old Style" w:hAnsi="Bookman Old Style" w:cs="Arial"/>
                <w:b w:val="0"/>
                <w:i/>
                <w:sz w:val="24"/>
                <w:szCs w:val="24"/>
                <w:lang w:val="id-ID" w:eastAsia="en-US"/>
              </w:rPr>
              <w:t>Barang</w:t>
            </w:r>
            <w:r w:rsidRPr="00BF0B92">
              <w:rPr>
                <w:rFonts w:ascii="Bookman Old Style" w:hAnsi="Bookman Old Style" w:cs="Arial"/>
                <w:b w:val="0"/>
                <w:i/>
                <w:sz w:val="24"/>
                <w:szCs w:val="24"/>
                <w:lang w:eastAsia="en-US"/>
              </w:rPr>
              <w:t xml:space="preserve"> TA 201</w:t>
            </w:r>
            <w:r>
              <w:rPr>
                <w:rFonts w:ascii="Bookman Old Style" w:hAnsi="Bookman Old Style" w:cs="Arial"/>
                <w:b w:val="0"/>
                <w:i/>
                <w:sz w:val="24"/>
                <w:szCs w:val="24"/>
                <w:lang w:val="id-ID" w:eastAsia="en-US"/>
              </w:rPr>
              <w:t>6</w:t>
            </w:r>
            <w:r w:rsidRPr="00BF0B92">
              <w:rPr>
                <w:rFonts w:ascii="Bookman Old Style" w:hAnsi="Bookman Old Style" w:cs="Arial"/>
                <w:b w:val="0"/>
                <w:i/>
                <w:sz w:val="24"/>
                <w:szCs w:val="24"/>
                <w:lang w:eastAsia="en-US"/>
              </w:rPr>
              <w:t xml:space="preserve"> dan 201</w:t>
            </w:r>
            <w:r>
              <w:rPr>
                <w:rFonts w:ascii="Bookman Old Style" w:hAnsi="Bookman Old Style" w:cs="Arial"/>
                <w:b w:val="0"/>
                <w:i/>
                <w:sz w:val="24"/>
                <w:szCs w:val="24"/>
                <w:lang w:val="id-ID" w:eastAsia="en-US"/>
              </w:rPr>
              <w:t xml:space="preserve">5 </w:t>
            </w:r>
          </w:p>
          <w:p w:rsidR="00EE3A7F" w:rsidRPr="00BF0B92" w:rsidRDefault="00EE3A7F" w:rsidP="00BC4441">
            <w:pPr>
              <w:pStyle w:val="Heading1"/>
              <w:spacing w:before="0" w:after="120" w:line="360" w:lineRule="auto"/>
              <w:jc w:val="right"/>
              <w:rPr>
                <w:rFonts w:ascii="Bookman Old Style" w:hAnsi="Bookman Old Style" w:cs="Arial"/>
                <w:b w:val="0"/>
                <w:i/>
                <w:sz w:val="24"/>
                <w:szCs w:val="24"/>
                <w:lang w:val="id-ID" w:eastAsia="en-US"/>
              </w:rPr>
            </w:pPr>
            <w:r>
              <w:rPr>
                <w:rFonts w:ascii="Bookman Old Style" w:hAnsi="Bookman Old Style" w:cs="Arial"/>
                <w:b w:val="0"/>
                <w:i/>
                <w:sz w:val="24"/>
                <w:szCs w:val="24"/>
                <w:lang w:val="id-ID" w:eastAsia="en-US"/>
              </w:rPr>
              <w:t>(dalam rupiah)</w:t>
            </w:r>
          </w:p>
          <w:bookmarkStart w:id="9" w:name="_MON_1547895059"/>
          <w:bookmarkEnd w:id="9"/>
          <w:p w:rsidR="00EE3A7F" w:rsidRPr="005D0C7E" w:rsidRDefault="00EE3A7F" w:rsidP="00BC4441">
            <w:pPr>
              <w:jc w:val="center"/>
              <w:rPr>
                <w:rFonts w:ascii="Bookman Old Style" w:hAnsi="Bookman Old Style"/>
                <w:sz w:val="24"/>
                <w:szCs w:val="24"/>
              </w:rPr>
            </w:pPr>
            <w:r w:rsidRPr="00CE556F">
              <w:rPr>
                <w:rFonts w:ascii="Bookman Old Style" w:hAnsi="Bookman Old Style"/>
                <w:sz w:val="24"/>
                <w:szCs w:val="24"/>
              </w:rPr>
              <w:object w:dxaOrig="12419" w:dyaOrig="3908">
                <v:shape id="_x0000_i1032" type="#_x0000_t75" style="width:330.9pt;height:135.55pt" o:ole="">
                  <v:imagedata r:id="rId25" o:title=""/>
                </v:shape>
                <o:OLEObject Type="Embed" ProgID="Excel.Sheet.12" ShapeID="_x0000_i1032" DrawAspect="Content" ObjectID="_1556702104" r:id="rId26"/>
              </w:object>
            </w:r>
          </w:p>
        </w:tc>
      </w:tr>
      <w:tr w:rsidR="00EE3A7F" w:rsidRPr="00CE556F" w:rsidTr="00BC44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Pr>
        <w:tc>
          <w:tcPr>
            <w:tcW w:w="1701" w:type="dxa"/>
            <w:gridSpan w:val="2"/>
            <w:vMerge w:val="restart"/>
            <w:tcBorders>
              <w:top w:val="nil"/>
              <w:left w:val="nil"/>
              <w:bottom w:val="nil"/>
              <w:right w:val="nil"/>
            </w:tcBorders>
          </w:tcPr>
          <w:p w:rsidR="00EE3A7F" w:rsidRPr="00CE556F" w:rsidRDefault="00EE3A7F" w:rsidP="00BC4441">
            <w:pPr>
              <w:spacing w:line="360" w:lineRule="auto"/>
              <w:ind w:right="11"/>
              <w:rPr>
                <w:rFonts w:ascii="Bookman Old Style" w:eastAsia="Arial Unicode MS" w:hAnsi="Bookman Old Style" w:cs="Arial"/>
                <w:i/>
                <w:color w:val="C00000"/>
                <w:sz w:val="24"/>
                <w:szCs w:val="24"/>
              </w:rPr>
            </w:pPr>
            <w:r w:rsidRPr="000963FB">
              <w:rPr>
                <w:rFonts w:ascii="Bookman Old Style" w:eastAsia="Arial Unicode MS" w:hAnsi="Bookman Old Style" w:cs="Arial"/>
                <w:i/>
                <w:sz w:val="24"/>
                <w:szCs w:val="24"/>
              </w:rPr>
              <w:lastRenderedPageBreak/>
              <w:t xml:space="preserve">Belanja Modal </w:t>
            </w:r>
            <w:r w:rsidRPr="000963FB">
              <w:rPr>
                <w:rFonts w:ascii="Bookman Old Style" w:eastAsia="Arial Unicode MS" w:hAnsi="Bookman Old Style" w:cs="Arial"/>
                <w:i/>
                <w:szCs w:val="24"/>
              </w:rPr>
              <w:t>Rp</w:t>
            </w:r>
            <w:r>
              <w:rPr>
                <w:rFonts w:ascii="Bookman Old Style" w:eastAsia="Arial Unicode MS" w:hAnsi="Bookman Old Style" w:cs="Arial"/>
                <w:i/>
                <w:szCs w:val="24"/>
              </w:rPr>
              <w:t>10.019.315.010</w:t>
            </w:r>
          </w:p>
        </w:tc>
        <w:tc>
          <w:tcPr>
            <w:tcW w:w="7229" w:type="dxa"/>
            <w:gridSpan w:val="2"/>
            <w:tcBorders>
              <w:top w:val="nil"/>
              <w:left w:val="nil"/>
              <w:bottom w:val="nil"/>
              <w:right w:val="nil"/>
            </w:tcBorders>
          </w:tcPr>
          <w:p w:rsidR="00EE3A7F" w:rsidRPr="00CE556F" w:rsidRDefault="00EE3A7F" w:rsidP="00BC4441">
            <w:pPr>
              <w:spacing w:after="120" w:line="360" w:lineRule="auto"/>
              <w:ind w:left="36"/>
              <w:jc w:val="both"/>
              <w:rPr>
                <w:rFonts w:ascii="Bookman Old Style" w:hAnsi="Bookman Old Style" w:cs="Arial"/>
                <w:b/>
                <w:i/>
                <w:color w:val="0000FF"/>
                <w:sz w:val="24"/>
                <w:szCs w:val="24"/>
              </w:rPr>
            </w:pPr>
            <w:r w:rsidRPr="00CE556F">
              <w:rPr>
                <w:rFonts w:ascii="Bookman Old Style" w:hAnsi="Bookman Old Style" w:cs="Arial"/>
                <w:b/>
                <w:i/>
                <w:color w:val="0000FF"/>
                <w:sz w:val="24"/>
                <w:szCs w:val="24"/>
              </w:rPr>
              <w:t>B.5 Belanja Modal</w:t>
            </w:r>
          </w:p>
        </w:tc>
      </w:tr>
      <w:tr w:rsidR="00EE3A7F" w:rsidRPr="00CE556F" w:rsidTr="00BC44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Pr>
        <w:tc>
          <w:tcPr>
            <w:tcW w:w="1701" w:type="dxa"/>
            <w:gridSpan w:val="2"/>
            <w:vMerge/>
            <w:tcBorders>
              <w:top w:val="nil"/>
              <w:left w:val="nil"/>
              <w:bottom w:val="nil"/>
              <w:right w:val="nil"/>
            </w:tcBorders>
          </w:tcPr>
          <w:p w:rsidR="00EE3A7F" w:rsidRPr="00CE556F" w:rsidRDefault="00EE3A7F" w:rsidP="00BC4441">
            <w:pPr>
              <w:spacing w:line="360" w:lineRule="auto"/>
              <w:ind w:right="11"/>
              <w:rPr>
                <w:rFonts w:ascii="Bookman Old Style" w:eastAsia="Arial Unicode MS" w:hAnsi="Bookman Old Style" w:cs="Arial"/>
                <w:i/>
                <w:color w:val="C00000"/>
                <w:sz w:val="24"/>
                <w:szCs w:val="24"/>
              </w:rPr>
            </w:pPr>
          </w:p>
        </w:tc>
        <w:tc>
          <w:tcPr>
            <w:tcW w:w="7229" w:type="dxa"/>
            <w:gridSpan w:val="2"/>
            <w:tcBorders>
              <w:top w:val="nil"/>
              <w:left w:val="nil"/>
              <w:bottom w:val="nil"/>
              <w:right w:val="nil"/>
            </w:tcBorders>
          </w:tcPr>
          <w:p w:rsidR="00EE3A7F" w:rsidRPr="00CE556F" w:rsidRDefault="00EE3A7F" w:rsidP="00BC4441">
            <w:pPr>
              <w:spacing w:after="120" w:line="360" w:lineRule="auto"/>
              <w:ind w:left="36"/>
              <w:jc w:val="both"/>
              <w:rPr>
                <w:rFonts w:ascii="Bookman Old Style" w:hAnsi="Bookman Old Style" w:cs="Arial"/>
                <w:sz w:val="24"/>
                <w:szCs w:val="24"/>
              </w:rPr>
            </w:pPr>
            <w:r w:rsidRPr="00CE556F">
              <w:rPr>
                <w:rFonts w:ascii="Bookman Old Style" w:hAnsi="Bookman Old Style" w:cs="Arial"/>
                <w:sz w:val="24"/>
                <w:szCs w:val="24"/>
              </w:rPr>
              <w:t>Realisasi Belanja Modal TA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masing-masing sebesar Rp</w:t>
            </w:r>
            <w:r>
              <w:rPr>
                <w:rFonts w:ascii="Bookman Old Style" w:hAnsi="Bookman Old Style" w:cs="Arial"/>
                <w:sz w:val="24"/>
                <w:szCs w:val="24"/>
              </w:rPr>
              <w:t>10.019.315.010 dan Rp</w:t>
            </w:r>
            <w:r w:rsidRPr="00CE556F">
              <w:rPr>
                <w:rFonts w:ascii="Bookman Old Style" w:hAnsi="Bookman Old Style" w:cs="Arial"/>
                <w:sz w:val="24"/>
                <w:szCs w:val="24"/>
              </w:rPr>
              <w:t>0. Belanja modal merupakan pengeluaran anggaran untuk perolehan ase</w:t>
            </w:r>
            <w:r>
              <w:rPr>
                <w:rFonts w:ascii="Bookman Old Style" w:hAnsi="Bookman Old Style" w:cs="Arial"/>
                <w:sz w:val="24"/>
                <w:szCs w:val="24"/>
              </w:rPr>
              <w:t>t tetap dan aset lainnya yang m</w:t>
            </w:r>
            <w:r>
              <w:rPr>
                <w:rFonts w:ascii="Bookman Old Style" w:hAnsi="Bookman Old Style" w:cs="Arial"/>
                <w:sz w:val="24"/>
                <w:szCs w:val="24"/>
                <w:lang w:val="en-US"/>
              </w:rPr>
              <w:t>em</w:t>
            </w:r>
            <w:r w:rsidRPr="00CE556F">
              <w:rPr>
                <w:rFonts w:ascii="Bookman Old Style" w:hAnsi="Bookman Old Style" w:cs="Arial"/>
                <w:sz w:val="24"/>
                <w:szCs w:val="24"/>
              </w:rPr>
              <w:t>beri manfaat lebih dari satu periode akuntansi.</w:t>
            </w:r>
          </w:p>
          <w:p w:rsidR="00EE3A7F" w:rsidRDefault="00EE3A7F" w:rsidP="00BC4441">
            <w:pPr>
              <w:jc w:val="center"/>
              <w:rPr>
                <w:rFonts w:ascii="Bookman Old Style" w:hAnsi="Bookman Old Style" w:cs="Arial"/>
                <w:i/>
                <w:sz w:val="24"/>
                <w:szCs w:val="24"/>
              </w:rPr>
            </w:pPr>
            <w:r w:rsidRPr="00CE556F">
              <w:rPr>
                <w:rFonts w:ascii="Bookman Old Style" w:hAnsi="Bookman Old Style" w:cs="Arial"/>
                <w:i/>
                <w:sz w:val="24"/>
                <w:szCs w:val="24"/>
              </w:rPr>
              <w:t>Perbandingan Realisasi Belanja Modal TA 201</w:t>
            </w:r>
            <w:r>
              <w:rPr>
                <w:rFonts w:ascii="Bookman Old Style" w:hAnsi="Bookman Old Style" w:cs="Arial"/>
                <w:i/>
                <w:sz w:val="24"/>
                <w:szCs w:val="24"/>
              </w:rPr>
              <w:t>6</w:t>
            </w:r>
            <w:r w:rsidRPr="00CE556F">
              <w:rPr>
                <w:rFonts w:ascii="Bookman Old Style" w:hAnsi="Bookman Old Style" w:cs="Arial"/>
                <w:i/>
                <w:sz w:val="24"/>
                <w:szCs w:val="24"/>
              </w:rPr>
              <w:t xml:space="preserve"> dan 201</w:t>
            </w:r>
            <w:r>
              <w:rPr>
                <w:rFonts w:ascii="Bookman Old Style" w:hAnsi="Bookman Old Style" w:cs="Arial"/>
                <w:i/>
                <w:sz w:val="24"/>
                <w:szCs w:val="24"/>
              </w:rPr>
              <w:t>5</w:t>
            </w:r>
          </w:p>
          <w:p w:rsidR="00EE3A7F" w:rsidRPr="00CE556F" w:rsidRDefault="00EE3A7F" w:rsidP="00BC4441">
            <w:pPr>
              <w:jc w:val="right"/>
              <w:rPr>
                <w:rFonts w:ascii="Bookman Old Style" w:hAnsi="Bookman Old Style" w:cs="Arial"/>
                <w:i/>
                <w:sz w:val="24"/>
                <w:szCs w:val="24"/>
              </w:rPr>
            </w:pPr>
            <w:r>
              <w:rPr>
                <w:rFonts w:ascii="Bookman Old Style" w:hAnsi="Bookman Old Style" w:cs="Arial"/>
                <w:i/>
                <w:sz w:val="24"/>
                <w:szCs w:val="24"/>
              </w:rPr>
              <w:t>(dalam rupiah)</w:t>
            </w:r>
          </w:p>
          <w:bookmarkStart w:id="10" w:name="_MON_1547963812"/>
          <w:bookmarkEnd w:id="10"/>
          <w:p w:rsidR="00EE3A7F" w:rsidRDefault="00C11750" w:rsidP="00BC4441">
            <w:pPr>
              <w:tabs>
                <w:tab w:val="left" w:pos="184"/>
              </w:tabs>
              <w:spacing w:after="0"/>
              <w:jc w:val="center"/>
              <w:rPr>
                <w:rFonts w:ascii="Bookman Old Style" w:hAnsi="Bookman Old Style" w:cs="Arial"/>
                <w:i/>
                <w:sz w:val="24"/>
                <w:szCs w:val="24"/>
              </w:rPr>
            </w:pPr>
            <w:r w:rsidRPr="003C16D7">
              <w:rPr>
                <w:rFonts w:ascii="Bookman Old Style" w:hAnsi="Bookman Old Style" w:cs="Arial"/>
                <w:i/>
                <w:color w:val="FF0000"/>
                <w:sz w:val="24"/>
                <w:szCs w:val="24"/>
              </w:rPr>
              <w:object w:dxaOrig="11923" w:dyaOrig="3792">
                <v:shape id="_x0000_i1033" type="#_x0000_t75" style="width:333.2pt;height:131.75pt" o:ole="">
                  <v:imagedata r:id="rId27" o:title=""/>
                </v:shape>
                <o:OLEObject Type="Embed" ProgID="Excel.Sheet.12" ShapeID="_x0000_i1033" DrawAspect="Content" ObjectID="_1556702105" r:id="rId28"/>
              </w:object>
            </w:r>
          </w:p>
          <w:p w:rsidR="00EE3A7F" w:rsidRPr="00CE556F" w:rsidRDefault="00EE3A7F" w:rsidP="00857524">
            <w:pPr>
              <w:tabs>
                <w:tab w:val="left" w:pos="184"/>
              </w:tabs>
              <w:spacing w:after="0"/>
              <w:rPr>
                <w:rFonts w:ascii="Bookman Old Style" w:hAnsi="Bookman Old Style" w:cs="Arial"/>
                <w:b/>
                <w:i/>
                <w:color w:val="0000FF"/>
                <w:sz w:val="24"/>
                <w:szCs w:val="24"/>
              </w:rPr>
            </w:pPr>
          </w:p>
        </w:tc>
      </w:tr>
      <w:tr w:rsidR="00EE3A7F" w:rsidRPr="00CE556F" w:rsidTr="00BC44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Pr>
        <w:tc>
          <w:tcPr>
            <w:tcW w:w="1701" w:type="dxa"/>
            <w:gridSpan w:val="2"/>
            <w:tcBorders>
              <w:top w:val="nil"/>
              <w:left w:val="nil"/>
              <w:bottom w:val="nil"/>
              <w:right w:val="nil"/>
            </w:tcBorders>
          </w:tcPr>
          <w:p w:rsidR="00EE3A7F" w:rsidRPr="00CE556F" w:rsidRDefault="00EE3A7F" w:rsidP="00BC4441">
            <w:pPr>
              <w:spacing w:line="360" w:lineRule="auto"/>
              <w:ind w:right="12"/>
              <w:rPr>
                <w:rFonts w:ascii="Bookman Old Style" w:hAnsi="Bookman Old Style"/>
                <w:sz w:val="24"/>
                <w:szCs w:val="24"/>
              </w:rPr>
            </w:pPr>
          </w:p>
        </w:tc>
        <w:tc>
          <w:tcPr>
            <w:tcW w:w="7229" w:type="dxa"/>
            <w:gridSpan w:val="2"/>
            <w:tcBorders>
              <w:top w:val="nil"/>
              <w:left w:val="nil"/>
              <w:bottom w:val="nil"/>
              <w:right w:val="nil"/>
            </w:tcBorders>
          </w:tcPr>
          <w:p w:rsidR="00EE3A7F" w:rsidRPr="00C11750" w:rsidRDefault="00EE3A7F" w:rsidP="00BC4441">
            <w:pPr>
              <w:spacing w:line="360" w:lineRule="auto"/>
              <w:ind w:left="36"/>
              <w:jc w:val="both"/>
              <w:rPr>
                <w:rFonts w:ascii="Bookman Old Style" w:hAnsi="Bookman Old Style" w:cs="Arial"/>
                <w:b/>
                <w:i/>
                <w:sz w:val="24"/>
                <w:szCs w:val="24"/>
              </w:rPr>
            </w:pPr>
            <w:r w:rsidRPr="00C11750">
              <w:rPr>
                <w:rFonts w:ascii="Bookman Old Style" w:hAnsi="Bookman Old Style" w:cs="Arial"/>
                <w:b/>
                <w:i/>
                <w:sz w:val="24"/>
                <w:szCs w:val="24"/>
              </w:rPr>
              <w:t>B.5.1 Belanja Modal Tanah</w:t>
            </w:r>
          </w:p>
          <w:p w:rsidR="00EE3A7F" w:rsidRPr="00C11750" w:rsidRDefault="00EE3A7F" w:rsidP="00BC4441">
            <w:pPr>
              <w:spacing w:line="360" w:lineRule="auto"/>
              <w:ind w:left="36"/>
              <w:jc w:val="both"/>
              <w:rPr>
                <w:rFonts w:ascii="Bookman Old Style" w:hAnsi="Bookman Old Style" w:cs="Arial"/>
                <w:sz w:val="24"/>
                <w:szCs w:val="24"/>
              </w:rPr>
            </w:pPr>
            <w:r w:rsidRPr="00C11750">
              <w:rPr>
                <w:rFonts w:ascii="Bookman Old Style" w:hAnsi="Bookman Old Style" w:cs="Arial"/>
                <w:sz w:val="24"/>
                <w:szCs w:val="24"/>
              </w:rPr>
              <w:lastRenderedPageBreak/>
              <w:t>Realisasi Belanja Modal Tanah TA 2016 dan TA 2015 adalah masing-masing sebesar Rp</w:t>
            </w:r>
            <w:r w:rsidR="00C11750">
              <w:rPr>
                <w:rFonts w:ascii="Bookman Old Style" w:hAnsi="Bookman Old Style" w:cs="Arial"/>
                <w:sz w:val="24"/>
                <w:szCs w:val="24"/>
              </w:rPr>
              <w:t>486.186.000 dan Rp</w:t>
            </w:r>
            <w:r w:rsidRPr="00C11750">
              <w:rPr>
                <w:rFonts w:ascii="Bookman Old Style" w:hAnsi="Bookman Old Style" w:cs="Arial"/>
                <w:sz w:val="24"/>
                <w:szCs w:val="24"/>
              </w:rPr>
              <w:t xml:space="preserve">0. Realisasi tersebut pada TA 2016 </w:t>
            </w:r>
            <w:r w:rsidR="00C11750">
              <w:rPr>
                <w:rFonts w:ascii="Bookman Old Style" w:hAnsi="Bookman Old Style" w:cs="Arial"/>
                <w:sz w:val="24"/>
                <w:szCs w:val="24"/>
              </w:rPr>
              <w:t>berupa pengurukan atau pemerataan tanah.</w:t>
            </w:r>
            <w:r w:rsidRPr="00C11750">
              <w:rPr>
                <w:rFonts w:ascii="Bookman Old Style" w:hAnsi="Bookman Old Style" w:cs="Arial"/>
                <w:sz w:val="24"/>
                <w:szCs w:val="24"/>
              </w:rPr>
              <w:t xml:space="preserve"> </w:t>
            </w:r>
          </w:p>
          <w:p w:rsidR="00EE3A7F" w:rsidRPr="00C11750" w:rsidRDefault="00EE3A7F" w:rsidP="00BC4441">
            <w:pPr>
              <w:spacing w:before="240"/>
              <w:jc w:val="center"/>
              <w:rPr>
                <w:rFonts w:ascii="Bookman Old Style" w:hAnsi="Bookman Old Style" w:cs="Arial"/>
                <w:i/>
                <w:sz w:val="24"/>
                <w:szCs w:val="24"/>
              </w:rPr>
            </w:pPr>
            <w:r w:rsidRPr="00C11750">
              <w:rPr>
                <w:rFonts w:ascii="Bookman Old Style" w:hAnsi="Bookman Old Style" w:cs="Arial"/>
                <w:i/>
                <w:sz w:val="24"/>
                <w:szCs w:val="24"/>
              </w:rPr>
              <w:t>Perbandingan Realisasi Belanja Modal TA 2016 dan 2015</w:t>
            </w:r>
          </w:p>
          <w:bookmarkStart w:id="11" w:name="_MON_1551269834"/>
          <w:bookmarkEnd w:id="11"/>
          <w:p w:rsidR="00EE3A7F" w:rsidRPr="00C11750" w:rsidRDefault="00C11750" w:rsidP="00BC4441">
            <w:pPr>
              <w:spacing w:after="240"/>
              <w:ind w:left="36"/>
              <w:jc w:val="center"/>
              <w:rPr>
                <w:rFonts w:ascii="Bookman Old Style" w:hAnsi="Bookman Old Style" w:cs="Arial"/>
                <w:i/>
                <w:sz w:val="24"/>
                <w:szCs w:val="24"/>
                <w:lang w:val="en-US"/>
              </w:rPr>
            </w:pPr>
            <w:r w:rsidRPr="00C11750">
              <w:rPr>
                <w:rFonts w:ascii="Bookman Old Style" w:hAnsi="Bookman Old Style" w:cs="Arial"/>
                <w:i/>
                <w:sz w:val="24"/>
                <w:szCs w:val="24"/>
              </w:rPr>
              <w:object w:dxaOrig="11152" w:dyaOrig="2093">
                <v:shape id="_x0000_i1034" type="#_x0000_t75" style="width:318.65pt;height:1in" o:ole="">
                  <v:imagedata r:id="rId29" o:title=""/>
                </v:shape>
                <o:OLEObject Type="Embed" ProgID="Excel.Sheet.12" ShapeID="_x0000_i1034" DrawAspect="Content" ObjectID="_1556702106" r:id="rId30"/>
              </w:object>
            </w:r>
          </w:p>
        </w:tc>
      </w:tr>
      <w:tr w:rsidR="00EE3A7F" w:rsidRPr="00CE556F" w:rsidTr="00EF09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Height w:val="2536"/>
        </w:trPr>
        <w:tc>
          <w:tcPr>
            <w:tcW w:w="1701" w:type="dxa"/>
            <w:gridSpan w:val="2"/>
            <w:tcBorders>
              <w:top w:val="nil"/>
              <w:left w:val="nil"/>
              <w:bottom w:val="nil"/>
              <w:right w:val="nil"/>
            </w:tcBorders>
          </w:tcPr>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hAnsi="Bookman Old Style"/>
                <w:color w:val="C00000"/>
                <w:sz w:val="24"/>
                <w:szCs w:val="24"/>
              </w:rPr>
            </w:pPr>
          </w:p>
        </w:tc>
        <w:tc>
          <w:tcPr>
            <w:tcW w:w="7229" w:type="dxa"/>
            <w:gridSpan w:val="2"/>
            <w:tcBorders>
              <w:top w:val="nil"/>
              <w:left w:val="nil"/>
              <w:bottom w:val="nil"/>
              <w:right w:val="nil"/>
            </w:tcBorders>
          </w:tcPr>
          <w:p w:rsidR="00EE3A7F" w:rsidRPr="00FA5348" w:rsidRDefault="00EE3A7F" w:rsidP="00BC4441">
            <w:pPr>
              <w:spacing w:line="360" w:lineRule="auto"/>
              <w:ind w:left="36"/>
              <w:jc w:val="both"/>
              <w:rPr>
                <w:rFonts w:ascii="Bookman Old Style" w:hAnsi="Bookman Old Style" w:cs="Arial"/>
                <w:b/>
                <w:i/>
                <w:sz w:val="24"/>
                <w:szCs w:val="24"/>
              </w:rPr>
            </w:pPr>
            <w:r w:rsidRPr="00FA5348">
              <w:rPr>
                <w:rFonts w:ascii="Bookman Old Style" w:hAnsi="Bookman Old Style" w:cs="Arial"/>
                <w:b/>
                <w:i/>
                <w:sz w:val="24"/>
                <w:szCs w:val="24"/>
              </w:rPr>
              <w:t>B.5.2 Belanja Modal Peralatan dan Mesin</w:t>
            </w:r>
          </w:p>
          <w:p w:rsidR="00C11750" w:rsidRPr="00EF092D" w:rsidRDefault="00EE3A7F" w:rsidP="00857524">
            <w:pPr>
              <w:spacing w:after="120" w:line="360" w:lineRule="auto"/>
              <w:ind w:left="36"/>
              <w:jc w:val="both"/>
              <w:rPr>
                <w:rFonts w:ascii="Bookman Old Style" w:hAnsi="Bookman Old Style" w:cs="Arial"/>
                <w:sz w:val="24"/>
                <w:szCs w:val="24"/>
              </w:rPr>
            </w:pPr>
            <w:r w:rsidRPr="00FA5348">
              <w:rPr>
                <w:rFonts w:ascii="Bookman Old Style" w:hAnsi="Bookman Old Style" w:cs="Arial"/>
                <w:sz w:val="24"/>
                <w:szCs w:val="24"/>
              </w:rPr>
              <w:t>Realisasi Belanja Modal Peralatan dan Mesin TA 2</w:t>
            </w:r>
            <w:r w:rsidR="00FA5348">
              <w:rPr>
                <w:rFonts w:ascii="Bookman Old Style" w:hAnsi="Bookman Old Style" w:cs="Arial"/>
                <w:sz w:val="24"/>
                <w:szCs w:val="24"/>
              </w:rPr>
              <w:t>016 adalah sebesar Rp4.444.564.210</w:t>
            </w:r>
            <w:r w:rsidR="00761489">
              <w:rPr>
                <w:rFonts w:ascii="Bookman Old Style" w:hAnsi="Bookman Old Style" w:cs="Arial"/>
                <w:sz w:val="24"/>
                <w:szCs w:val="24"/>
              </w:rPr>
              <w:t>.</w:t>
            </w:r>
            <w:r w:rsidR="00EF092D">
              <w:rPr>
                <w:rFonts w:ascii="Bookman Old Style" w:hAnsi="Bookman Old Style" w:cs="Arial"/>
                <w:sz w:val="24"/>
                <w:szCs w:val="24"/>
              </w:rPr>
              <w:t xml:space="preserve"> </w:t>
            </w:r>
            <w:r w:rsidR="00EF092D" w:rsidRPr="007812A6">
              <w:rPr>
                <w:rFonts w:ascii="Bookman Old Style" w:hAnsi="Bookman Old Style" w:cs="Arial"/>
                <w:sz w:val="24"/>
                <w:szCs w:val="24"/>
              </w:rPr>
              <w:t xml:space="preserve">Rincian </w:t>
            </w:r>
            <w:r w:rsidR="00EF092D">
              <w:rPr>
                <w:rFonts w:ascii="Bookman Old Style" w:hAnsi="Bookman Old Style" w:cs="Arial"/>
                <w:sz w:val="24"/>
                <w:szCs w:val="24"/>
              </w:rPr>
              <w:t>belanja modal</w:t>
            </w:r>
            <w:r w:rsidR="00EF092D" w:rsidRPr="007812A6">
              <w:rPr>
                <w:rFonts w:ascii="Bookman Old Style" w:hAnsi="Bookman Old Style" w:cs="Arial"/>
                <w:sz w:val="24"/>
                <w:szCs w:val="24"/>
              </w:rPr>
              <w:t xml:space="preserve"> Peralatan dan Mesin disajikan pada Lampiran Laporan Keuangan ini.</w:t>
            </w:r>
          </w:p>
        </w:tc>
      </w:tr>
      <w:tr w:rsidR="00EE3A7F" w:rsidRPr="00CE556F" w:rsidTr="00BC44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Pr>
        <w:tc>
          <w:tcPr>
            <w:tcW w:w="1701" w:type="dxa"/>
            <w:gridSpan w:val="2"/>
            <w:tcBorders>
              <w:top w:val="nil"/>
              <w:left w:val="nil"/>
              <w:bottom w:val="nil"/>
              <w:right w:val="nil"/>
            </w:tcBorders>
          </w:tcPr>
          <w:p w:rsidR="00EE3A7F" w:rsidRPr="00CE556F" w:rsidRDefault="00EE3A7F" w:rsidP="00BC4441">
            <w:pPr>
              <w:spacing w:line="360" w:lineRule="auto"/>
              <w:ind w:right="11"/>
              <w:rPr>
                <w:rFonts w:ascii="Bookman Old Style" w:eastAsia="Arial Unicode MS" w:hAnsi="Bookman Old Style" w:cs="Arial"/>
                <w:i/>
                <w:color w:val="C00000"/>
                <w:sz w:val="24"/>
                <w:szCs w:val="24"/>
              </w:rPr>
            </w:pPr>
          </w:p>
        </w:tc>
        <w:tc>
          <w:tcPr>
            <w:tcW w:w="7229" w:type="dxa"/>
            <w:gridSpan w:val="2"/>
            <w:tcBorders>
              <w:top w:val="nil"/>
              <w:left w:val="nil"/>
              <w:bottom w:val="nil"/>
              <w:right w:val="nil"/>
            </w:tcBorders>
          </w:tcPr>
          <w:p w:rsidR="00857524" w:rsidRDefault="00857524" w:rsidP="00BC4441">
            <w:pPr>
              <w:spacing w:before="120" w:after="120" w:line="360" w:lineRule="auto"/>
              <w:ind w:left="36"/>
              <w:jc w:val="both"/>
              <w:rPr>
                <w:rFonts w:ascii="Bookman Old Style" w:hAnsi="Bookman Old Style" w:cs="Arial"/>
                <w:b/>
                <w:i/>
                <w:sz w:val="24"/>
                <w:szCs w:val="24"/>
              </w:rPr>
            </w:pPr>
          </w:p>
          <w:p w:rsidR="00857524" w:rsidRDefault="00857524" w:rsidP="00BC4441">
            <w:pPr>
              <w:spacing w:before="120" w:after="120" w:line="360" w:lineRule="auto"/>
              <w:ind w:left="36"/>
              <w:jc w:val="both"/>
              <w:rPr>
                <w:rFonts w:ascii="Bookman Old Style" w:hAnsi="Bookman Old Style" w:cs="Arial"/>
                <w:b/>
                <w:i/>
                <w:sz w:val="24"/>
                <w:szCs w:val="24"/>
              </w:rPr>
            </w:pPr>
          </w:p>
          <w:p w:rsidR="00EE3A7F" w:rsidRPr="00FA5348" w:rsidRDefault="00EE3A7F" w:rsidP="00BC4441">
            <w:pPr>
              <w:spacing w:before="120" w:after="120" w:line="360" w:lineRule="auto"/>
              <w:ind w:left="36"/>
              <w:jc w:val="both"/>
              <w:rPr>
                <w:rFonts w:ascii="Bookman Old Style" w:hAnsi="Bookman Old Style" w:cs="Arial"/>
                <w:b/>
                <w:i/>
                <w:sz w:val="24"/>
                <w:szCs w:val="24"/>
              </w:rPr>
            </w:pPr>
            <w:r w:rsidRPr="00FA5348">
              <w:rPr>
                <w:rFonts w:ascii="Bookman Old Style" w:hAnsi="Bookman Old Style" w:cs="Arial"/>
                <w:b/>
                <w:i/>
                <w:sz w:val="24"/>
                <w:szCs w:val="24"/>
              </w:rPr>
              <w:t>B.5.3 Belanja Modal Gedung dan Bangunan</w:t>
            </w:r>
          </w:p>
          <w:p w:rsidR="00C11750" w:rsidRDefault="00EE3A7F" w:rsidP="00C11750">
            <w:pPr>
              <w:spacing w:after="120" w:line="360" w:lineRule="auto"/>
              <w:ind w:left="36"/>
              <w:jc w:val="both"/>
              <w:rPr>
                <w:rFonts w:ascii="Bookman Old Style" w:hAnsi="Bookman Old Style" w:cs="Arial"/>
                <w:sz w:val="24"/>
                <w:szCs w:val="24"/>
              </w:rPr>
            </w:pPr>
            <w:r w:rsidRPr="00FA5348">
              <w:rPr>
                <w:rFonts w:ascii="Bookman Old Style" w:hAnsi="Bookman Old Style" w:cs="Arial"/>
                <w:sz w:val="24"/>
                <w:szCs w:val="24"/>
              </w:rPr>
              <w:t>Realisasi Belanja Modal TA 2016 dan TA 2015 adalah masing-masing sebes</w:t>
            </w:r>
            <w:r w:rsidR="00FA5348">
              <w:rPr>
                <w:rFonts w:ascii="Bookman Old Style" w:hAnsi="Bookman Old Style" w:cs="Arial"/>
                <w:sz w:val="24"/>
                <w:szCs w:val="24"/>
              </w:rPr>
              <w:t>ar Rp697.602.000 dan Rp</w:t>
            </w:r>
            <w:r w:rsidRPr="00FA5348">
              <w:rPr>
                <w:rFonts w:ascii="Bookman Old Style" w:hAnsi="Bookman Old Style" w:cs="Arial"/>
                <w:sz w:val="24"/>
                <w:szCs w:val="24"/>
              </w:rPr>
              <w:t xml:space="preserve">0. </w:t>
            </w:r>
            <w:r w:rsidR="00C11750" w:rsidRPr="007812A6">
              <w:rPr>
                <w:rFonts w:ascii="Bookman Old Style" w:hAnsi="Bookman Old Style" w:cs="Arial"/>
                <w:sz w:val="24"/>
                <w:szCs w:val="24"/>
              </w:rPr>
              <w:t xml:space="preserve">Rincian </w:t>
            </w:r>
            <w:r w:rsidR="00C11750">
              <w:rPr>
                <w:rFonts w:ascii="Bookman Old Style" w:hAnsi="Bookman Old Style" w:cs="Arial"/>
                <w:sz w:val="24"/>
                <w:szCs w:val="24"/>
              </w:rPr>
              <w:t>belanja modal</w:t>
            </w:r>
            <w:r w:rsidR="00C11750" w:rsidRPr="007812A6">
              <w:rPr>
                <w:rFonts w:ascii="Bookman Old Style" w:hAnsi="Bookman Old Style" w:cs="Arial"/>
                <w:sz w:val="24"/>
                <w:szCs w:val="24"/>
              </w:rPr>
              <w:t xml:space="preserve"> </w:t>
            </w:r>
            <w:r w:rsidR="00C11750">
              <w:rPr>
                <w:rFonts w:ascii="Bookman Old Style" w:hAnsi="Bookman Old Style" w:cs="Arial"/>
                <w:sz w:val="24"/>
                <w:szCs w:val="24"/>
              </w:rPr>
              <w:t>Gedung dan Bangunan</w:t>
            </w:r>
            <w:r w:rsidR="00C11750" w:rsidRPr="007812A6">
              <w:rPr>
                <w:rFonts w:ascii="Bookman Old Style" w:hAnsi="Bookman Old Style" w:cs="Arial"/>
                <w:sz w:val="24"/>
                <w:szCs w:val="24"/>
              </w:rPr>
              <w:t xml:space="preserve"> disajikan pada Lampiran Laporan Keuangan ini.</w:t>
            </w:r>
          </w:p>
          <w:p w:rsidR="00EE3A7F" w:rsidRPr="00AF3A78" w:rsidRDefault="00EE3A7F" w:rsidP="00BC4441">
            <w:pPr>
              <w:tabs>
                <w:tab w:val="left" w:pos="184"/>
              </w:tabs>
              <w:spacing w:after="0" w:line="240" w:lineRule="auto"/>
              <w:jc w:val="center"/>
              <w:rPr>
                <w:rFonts w:ascii="Bookman Old Style" w:hAnsi="Bookman Old Style" w:cs="Arial"/>
                <w:i/>
                <w:color w:val="FF0000"/>
                <w:szCs w:val="24"/>
              </w:rPr>
            </w:pPr>
          </w:p>
        </w:tc>
      </w:tr>
      <w:tr w:rsidR="00EE3A7F" w:rsidRPr="00CE556F" w:rsidTr="00BC44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Pr>
        <w:tc>
          <w:tcPr>
            <w:tcW w:w="1701" w:type="dxa"/>
            <w:gridSpan w:val="2"/>
            <w:tcBorders>
              <w:top w:val="nil"/>
              <w:left w:val="nil"/>
              <w:bottom w:val="nil"/>
              <w:right w:val="nil"/>
            </w:tcBorders>
          </w:tcPr>
          <w:p w:rsidR="00EE3A7F" w:rsidRPr="00CE556F" w:rsidRDefault="00EE3A7F" w:rsidP="00BC4441">
            <w:pPr>
              <w:spacing w:line="360" w:lineRule="auto"/>
              <w:ind w:right="11"/>
              <w:rPr>
                <w:rFonts w:ascii="Bookman Old Style" w:eastAsia="Arial Unicode MS" w:hAnsi="Bookman Old Style" w:cs="Arial"/>
                <w:i/>
                <w:color w:val="C00000"/>
                <w:sz w:val="24"/>
                <w:szCs w:val="24"/>
              </w:rPr>
            </w:pPr>
          </w:p>
        </w:tc>
        <w:tc>
          <w:tcPr>
            <w:tcW w:w="7229" w:type="dxa"/>
            <w:gridSpan w:val="2"/>
            <w:tcBorders>
              <w:top w:val="nil"/>
              <w:left w:val="nil"/>
              <w:bottom w:val="nil"/>
              <w:right w:val="nil"/>
            </w:tcBorders>
          </w:tcPr>
          <w:p w:rsidR="00EE3A7F" w:rsidRPr="00C84981" w:rsidRDefault="00EE3A7F" w:rsidP="00C11750">
            <w:pPr>
              <w:spacing w:line="360" w:lineRule="auto"/>
              <w:jc w:val="both"/>
              <w:rPr>
                <w:rFonts w:ascii="Bookman Old Style" w:hAnsi="Bookman Old Style" w:cs="Arial"/>
                <w:b/>
                <w:i/>
                <w:sz w:val="24"/>
                <w:szCs w:val="24"/>
              </w:rPr>
            </w:pPr>
            <w:r w:rsidRPr="00C84981">
              <w:rPr>
                <w:rFonts w:ascii="Bookman Old Style" w:hAnsi="Bookman Old Style" w:cs="Arial"/>
                <w:b/>
                <w:i/>
                <w:sz w:val="24"/>
                <w:szCs w:val="24"/>
              </w:rPr>
              <w:t>B.5.4 Belanja Modal Jalan, Irigasi, dan Jaringan</w:t>
            </w:r>
          </w:p>
          <w:p w:rsidR="00EE3A7F" w:rsidRPr="00C84981" w:rsidRDefault="00EE3A7F" w:rsidP="00BC4441">
            <w:pPr>
              <w:spacing w:after="120" w:line="360" w:lineRule="auto"/>
              <w:ind w:left="36"/>
              <w:jc w:val="both"/>
              <w:rPr>
                <w:rFonts w:ascii="Bookman Old Style" w:hAnsi="Bookman Old Style" w:cs="Arial"/>
                <w:sz w:val="24"/>
                <w:szCs w:val="24"/>
              </w:rPr>
            </w:pPr>
            <w:r w:rsidRPr="00C84981">
              <w:rPr>
                <w:rFonts w:ascii="Bookman Old Style" w:hAnsi="Bookman Old Style" w:cs="Arial"/>
                <w:sz w:val="24"/>
                <w:szCs w:val="24"/>
              </w:rPr>
              <w:t>Realisasi Belanja Modal Jalan, Irigasi, dan Jaringan TA 2016 dan TA 2015  adalah masing-masing sebesar Rp</w:t>
            </w:r>
            <w:r w:rsidR="00C84981">
              <w:rPr>
                <w:rFonts w:ascii="Bookman Old Style" w:hAnsi="Bookman Old Style" w:cs="Arial"/>
                <w:sz w:val="24"/>
                <w:szCs w:val="24"/>
              </w:rPr>
              <w:t xml:space="preserve">97.061.800 </w:t>
            </w:r>
            <w:r w:rsidRPr="00C84981">
              <w:rPr>
                <w:rFonts w:ascii="Bookman Old Style" w:hAnsi="Bookman Old Style" w:cs="Arial"/>
                <w:sz w:val="24"/>
                <w:szCs w:val="24"/>
              </w:rPr>
              <w:t>dan Rp</w:t>
            </w:r>
            <w:r w:rsidR="00C84981">
              <w:rPr>
                <w:rFonts w:ascii="Bookman Old Style" w:hAnsi="Bookman Old Style" w:cs="Arial"/>
                <w:sz w:val="24"/>
                <w:szCs w:val="24"/>
              </w:rPr>
              <w:t>0</w:t>
            </w:r>
            <w:r w:rsidRPr="00C84981">
              <w:rPr>
                <w:rFonts w:ascii="Bookman Old Style" w:hAnsi="Bookman Old Style" w:cs="Arial"/>
                <w:sz w:val="24"/>
                <w:szCs w:val="24"/>
              </w:rPr>
              <w:t xml:space="preserve">. </w:t>
            </w:r>
          </w:p>
          <w:p w:rsidR="00EE3A7F" w:rsidRPr="00C84981" w:rsidRDefault="00EE3A7F" w:rsidP="00BC4441">
            <w:pPr>
              <w:jc w:val="center"/>
              <w:rPr>
                <w:rFonts w:ascii="Bookman Old Style" w:hAnsi="Bookman Old Style" w:cs="Arial"/>
                <w:i/>
                <w:sz w:val="24"/>
                <w:szCs w:val="24"/>
              </w:rPr>
            </w:pPr>
            <w:r w:rsidRPr="00C84981">
              <w:rPr>
                <w:rFonts w:ascii="Bookman Old Style" w:hAnsi="Bookman Old Style" w:cs="Arial"/>
                <w:i/>
                <w:sz w:val="24"/>
                <w:szCs w:val="24"/>
              </w:rPr>
              <w:t>Perbandingan Realisasi Belanja Modal TA 2016 dan 2015</w:t>
            </w:r>
          </w:p>
          <w:bookmarkStart w:id="12" w:name="_MON_1547981439"/>
          <w:bookmarkEnd w:id="12"/>
          <w:p w:rsidR="00EE3A7F" w:rsidRPr="00AF3A78" w:rsidRDefault="00C84981" w:rsidP="00BC4441">
            <w:pPr>
              <w:spacing w:after="0"/>
              <w:ind w:left="36"/>
              <w:jc w:val="center"/>
              <w:rPr>
                <w:rFonts w:ascii="Bookman Old Style" w:hAnsi="Bookman Old Style" w:cs="Arial"/>
                <w:i/>
                <w:color w:val="FF0000"/>
                <w:sz w:val="24"/>
                <w:szCs w:val="24"/>
                <w:lang w:val="en-US"/>
              </w:rPr>
            </w:pPr>
            <w:r w:rsidRPr="00C84981">
              <w:rPr>
                <w:rFonts w:ascii="Bookman Old Style" w:hAnsi="Bookman Old Style" w:cs="Arial"/>
                <w:i/>
                <w:sz w:val="24"/>
                <w:szCs w:val="24"/>
              </w:rPr>
              <w:object w:dxaOrig="9329" w:dyaOrig="2499">
                <v:shape id="_x0000_i1035" type="#_x0000_t75" style="width:356.95pt;height:83.5pt" o:ole="">
                  <v:imagedata r:id="rId31" o:title=""/>
                </v:shape>
                <o:OLEObject Type="Embed" ProgID="Excel.Sheet.12" ShapeID="_x0000_i1035" DrawAspect="Content" ObjectID="_1556702107" r:id="rId32"/>
              </w:object>
            </w:r>
          </w:p>
        </w:tc>
      </w:tr>
      <w:tr w:rsidR="00EE3A7F" w:rsidRPr="00CE556F" w:rsidTr="00BC44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trPr>
        <w:tc>
          <w:tcPr>
            <w:tcW w:w="1701" w:type="dxa"/>
            <w:gridSpan w:val="2"/>
            <w:tcBorders>
              <w:top w:val="nil"/>
              <w:left w:val="nil"/>
              <w:bottom w:val="nil"/>
              <w:right w:val="nil"/>
            </w:tcBorders>
          </w:tcPr>
          <w:p w:rsidR="00EE3A7F" w:rsidRPr="00CE556F" w:rsidRDefault="00EE3A7F" w:rsidP="00BC4441">
            <w:pPr>
              <w:spacing w:line="360" w:lineRule="auto"/>
              <w:ind w:right="11"/>
              <w:rPr>
                <w:rFonts w:ascii="Bookman Old Style" w:eastAsia="Arial Unicode MS" w:hAnsi="Bookman Old Style" w:cs="Arial"/>
                <w:i/>
                <w:color w:val="C00000"/>
                <w:sz w:val="24"/>
                <w:szCs w:val="24"/>
              </w:rPr>
            </w:pPr>
          </w:p>
        </w:tc>
        <w:tc>
          <w:tcPr>
            <w:tcW w:w="7229" w:type="dxa"/>
            <w:gridSpan w:val="2"/>
            <w:tcBorders>
              <w:top w:val="nil"/>
              <w:left w:val="nil"/>
              <w:bottom w:val="nil"/>
              <w:right w:val="nil"/>
            </w:tcBorders>
          </w:tcPr>
          <w:p w:rsidR="00EE3A7F" w:rsidRPr="00C84981" w:rsidRDefault="00EE3A7F" w:rsidP="00BC4441">
            <w:pPr>
              <w:spacing w:line="360" w:lineRule="auto"/>
              <w:jc w:val="both"/>
              <w:rPr>
                <w:rFonts w:ascii="Bookman Old Style" w:hAnsi="Bookman Old Style" w:cs="Arial"/>
                <w:b/>
                <w:i/>
                <w:sz w:val="24"/>
                <w:szCs w:val="24"/>
              </w:rPr>
            </w:pPr>
            <w:r w:rsidRPr="00C84981">
              <w:rPr>
                <w:rFonts w:ascii="Bookman Old Style" w:hAnsi="Bookman Old Style" w:cs="Arial"/>
                <w:b/>
                <w:i/>
                <w:sz w:val="24"/>
                <w:szCs w:val="24"/>
              </w:rPr>
              <w:t xml:space="preserve">B.5.5 Belanja Modal </w:t>
            </w:r>
            <w:r w:rsidR="00C84981">
              <w:rPr>
                <w:rFonts w:ascii="Bookman Old Style" w:hAnsi="Bookman Old Style" w:cs="Arial"/>
                <w:b/>
                <w:i/>
                <w:sz w:val="24"/>
                <w:szCs w:val="24"/>
              </w:rPr>
              <w:t xml:space="preserve">Aset Tetap </w:t>
            </w:r>
            <w:r w:rsidRPr="00C84981">
              <w:rPr>
                <w:rFonts w:ascii="Bookman Old Style" w:hAnsi="Bookman Old Style" w:cs="Arial"/>
                <w:b/>
                <w:i/>
                <w:sz w:val="24"/>
                <w:szCs w:val="24"/>
              </w:rPr>
              <w:t>Lainnya</w:t>
            </w:r>
          </w:p>
          <w:p w:rsidR="00EE3A7F" w:rsidRPr="00C84981" w:rsidRDefault="00EE3A7F" w:rsidP="00C84981">
            <w:pPr>
              <w:spacing w:after="120" w:line="360" w:lineRule="auto"/>
              <w:ind w:left="34"/>
              <w:jc w:val="both"/>
              <w:rPr>
                <w:rFonts w:ascii="Bookman Old Style" w:hAnsi="Bookman Old Style" w:cs="Arial"/>
                <w:sz w:val="24"/>
                <w:szCs w:val="24"/>
              </w:rPr>
            </w:pPr>
            <w:r w:rsidRPr="00C84981">
              <w:rPr>
                <w:rFonts w:ascii="Bookman Old Style" w:hAnsi="Bookman Old Style" w:cs="Arial"/>
                <w:sz w:val="24"/>
                <w:szCs w:val="24"/>
              </w:rPr>
              <w:t>Realisasi Belanja Modal</w:t>
            </w:r>
            <w:r w:rsidR="00C84981">
              <w:rPr>
                <w:rFonts w:ascii="Bookman Old Style" w:hAnsi="Bookman Old Style" w:cs="Arial"/>
                <w:sz w:val="24"/>
                <w:szCs w:val="24"/>
              </w:rPr>
              <w:t xml:space="preserve"> Aset Tetap</w:t>
            </w:r>
            <w:r w:rsidRPr="00C84981">
              <w:rPr>
                <w:rFonts w:ascii="Bookman Old Style" w:hAnsi="Bookman Old Style" w:cs="Arial"/>
                <w:sz w:val="24"/>
                <w:szCs w:val="24"/>
              </w:rPr>
              <w:t xml:space="preserve"> Lainya TA 2016 dan TA 2015 adalah masing-masing sebesa</w:t>
            </w:r>
            <w:r w:rsidR="00C84981">
              <w:rPr>
                <w:rFonts w:ascii="Bookman Old Style" w:hAnsi="Bookman Old Style" w:cs="Arial"/>
                <w:sz w:val="24"/>
                <w:szCs w:val="24"/>
              </w:rPr>
              <w:t>r Rp453.300.000 dan Rp</w:t>
            </w:r>
            <w:r w:rsidRPr="00C84981">
              <w:rPr>
                <w:rFonts w:ascii="Bookman Old Style" w:hAnsi="Bookman Old Style" w:cs="Arial"/>
                <w:sz w:val="24"/>
                <w:szCs w:val="24"/>
              </w:rPr>
              <w:t xml:space="preserve">0. </w:t>
            </w:r>
            <w:r w:rsidR="00C84981" w:rsidRPr="00C84981">
              <w:rPr>
                <w:rFonts w:ascii="Bookman Old Style" w:hAnsi="Bookman Old Style" w:cs="Arial"/>
                <w:sz w:val="24"/>
                <w:szCs w:val="24"/>
              </w:rPr>
              <w:t>Realisasi Belanja Modal</w:t>
            </w:r>
            <w:r w:rsidR="00C84981">
              <w:rPr>
                <w:rFonts w:ascii="Bookman Old Style" w:hAnsi="Bookman Old Style" w:cs="Arial"/>
                <w:sz w:val="24"/>
                <w:szCs w:val="24"/>
              </w:rPr>
              <w:t xml:space="preserve"> Aset Tetap</w:t>
            </w:r>
            <w:r w:rsidR="00C84981" w:rsidRPr="00C84981">
              <w:rPr>
                <w:rFonts w:ascii="Bookman Old Style" w:hAnsi="Bookman Old Style" w:cs="Arial"/>
                <w:sz w:val="24"/>
                <w:szCs w:val="24"/>
              </w:rPr>
              <w:t xml:space="preserve"> Lainya TA 2016</w:t>
            </w:r>
            <w:r w:rsidR="00C11750">
              <w:rPr>
                <w:rFonts w:ascii="Bookman Old Style" w:hAnsi="Bookman Old Style" w:cs="Arial"/>
                <w:sz w:val="24"/>
                <w:szCs w:val="24"/>
              </w:rPr>
              <w:t xml:space="preserve"> sebagai</w:t>
            </w:r>
            <w:r w:rsidR="00C84981">
              <w:rPr>
                <w:rFonts w:ascii="Bookman Old Style" w:hAnsi="Bookman Old Style" w:cs="Arial"/>
                <w:sz w:val="24"/>
                <w:szCs w:val="24"/>
              </w:rPr>
              <w:t xml:space="preserve"> berikut</w:t>
            </w:r>
            <w:r w:rsidR="00C11750">
              <w:rPr>
                <w:rFonts w:ascii="Bookman Old Style" w:hAnsi="Bookman Old Style" w:cs="Arial"/>
                <w:sz w:val="24"/>
                <w:szCs w:val="24"/>
              </w:rPr>
              <w:t xml:space="preserve">:                                                                                  </w:t>
            </w:r>
            <w:r w:rsidR="00C84981">
              <w:rPr>
                <w:rFonts w:ascii="Bookman Old Style" w:hAnsi="Bookman Old Style" w:cs="Arial"/>
                <w:sz w:val="24"/>
                <w:szCs w:val="24"/>
              </w:rPr>
              <w:t xml:space="preserve">                                                       </w:t>
            </w:r>
            <w:r w:rsidR="00C84981" w:rsidRPr="00FA5348">
              <w:rPr>
                <w:rFonts w:ascii="Bookman Old Style" w:hAnsi="Bookman Old Style" w:cs="Arial"/>
                <w:i/>
                <w:sz w:val="24"/>
                <w:szCs w:val="24"/>
              </w:rPr>
              <w:t xml:space="preserve"> </w:t>
            </w:r>
            <w:bookmarkStart w:id="13" w:name="_MON_1547981722"/>
            <w:bookmarkEnd w:id="13"/>
            <w:r w:rsidR="00C84981" w:rsidRPr="00FA5348">
              <w:rPr>
                <w:rFonts w:ascii="Bookman Old Style" w:hAnsi="Bookman Old Style" w:cs="Arial"/>
                <w:i/>
                <w:sz w:val="24"/>
                <w:szCs w:val="24"/>
              </w:rPr>
              <w:object w:dxaOrig="11171" w:dyaOrig="2864">
                <v:shape id="_x0000_i1036" type="#_x0000_t75" style="width:349.3pt;height:121pt" o:ole="">
                  <v:imagedata r:id="rId33" o:title=""/>
                </v:shape>
                <o:OLEObject Type="Embed" ProgID="Excel.Sheet.12" ShapeID="_x0000_i1036" DrawAspect="Content" ObjectID="_1556702108" r:id="rId34"/>
              </w:object>
            </w:r>
          </w:p>
        </w:tc>
      </w:tr>
    </w:tbl>
    <w:p w:rsidR="00EE3A7F" w:rsidRDefault="00EE3A7F" w:rsidP="00EE3A7F">
      <w:pPr>
        <w:rPr>
          <w:rFonts w:ascii="Bookman Old Style" w:hAnsi="Bookman Old Style" w:cs="Arial"/>
          <w:sz w:val="24"/>
          <w:szCs w:val="24"/>
        </w:rPr>
      </w:pPr>
    </w:p>
    <w:p w:rsidR="00EE3A7F" w:rsidRPr="00FE3F69" w:rsidRDefault="00EE3A7F" w:rsidP="00EE3A7F">
      <w:pPr>
        <w:rPr>
          <w:rFonts w:ascii="Bookman Old Style" w:hAnsi="Bookman Old Style" w:cs="Arial"/>
          <w:sz w:val="24"/>
          <w:szCs w:val="24"/>
        </w:rPr>
      </w:pPr>
    </w:p>
    <w:tbl>
      <w:tblPr>
        <w:tblpPr w:leftFromText="180" w:rightFromText="180" w:vertAnchor="text" w:tblpX="222" w:tblpY="1"/>
        <w:tblOverlap w:val="never"/>
        <w:tblW w:w="9039" w:type="dxa"/>
        <w:tblLayout w:type="fixed"/>
        <w:tblLook w:val="01E0" w:firstRow="1" w:lastRow="1" w:firstColumn="1" w:lastColumn="1" w:noHBand="0" w:noVBand="0"/>
      </w:tblPr>
      <w:tblGrid>
        <w:gridCol w:w="1985"/>
        <w:gridCol w:w="7054"/>
      </w:tblGrid>
      <w:tr w:rsidR="00EE3A7F" w:rsidRPr="00CE556F" w:rsidTr="00BC4441">
        <w:tc>
          <w:tcPr>
            <w:tcW w:w="1985" w:type="dxa"/>
          </w:tcPr>
          <w:p w:rsidR="00EE3A7F" w:rsidRPr="00AF3A78" w:rsidRDefault="00EE3A7F" w:rsidP="00BC4441">
            <w:pPr>
              <w:spacing w:line="360" w:lineRule="auto"/>
              <w:rPr>
                <w:rFonts w:ascii="Bookman Old Style" w:eastAsia="Arial Unicode MS" w:hAnsi="Bookman Old Style" w:cs="Arial"/>
                <w:i/>
                <w:sz w:val="24"/>
                <w:szCs w:val="24"/>
              </w:rPr>
            </w:pPr>
          </w:p>
        </w:tc>
        <w:tc>
          <w:tcPr>
            <w:tcW w:w="7054" w:type="dxa"/>
          </w:tcPr>
          <w:p w:rsidR="00EE3A7F" w:rsidRPr="00BF0B92" w:rsidRDefault="00EE3A7F" w:rsidP="005C3D1D">
            <w:pPr>
              <w:pStyle w:val="ListParagraph"/>
              <w:numPr>
                <w:ilvl w:val="0"/>
                <w:numId w:val="20"/>
              </w:numPr>
              <w:spacing w:after="0" w:line="360" w:lineRule="auto"/>
              <w:ind w:left="524" w:hanging="524"/>
              <w:jc w:val="left"/>
              <w:rPr>
                <w:rFonts w:ascii="Bookman Old Style" w:hAnsi="Bookman Old Style" w:cs="Arial"/>
                <w:b/>
                <w:color w:val="0070C0"/>
                <w:sz w:val="24"/>
                <w:szCs w:val="24"/>
                <w:lang w:val="id-ID"/>
              </w:rPr>
            </w:pPr>
            <w:r w:rsidRPr="00BF0B92">
              <w:rPr>
                <w:rFonts w:ascii="Bookman Old Style" w:hAnsi="Bookman Old Style" w:cs="Arial"/>
                <w:b/>
                <w:color w:val="0070C0"/>
                <w:sz w:val="24"/>
                <w:szCs w:val="24"/>
                <w:lang w:val="id-ID"/>
              </w:rPr>
              <w:t>PENJELASAN ATAS POS-POS NERACA</w:t>
            </w:r>
          </w:p>
        </w:tc>
      </w:tr>
      <w:tr w:rsidR="00EE3A7F" w:rsidRPr="00CE556F" w:rsidTr="00BC4441">
        <w:tc>
          <w:tcPr>
            <w:tcW w:w="1985" w:type="dxa"/>
            <w:vMerge w:val="restart"/>
          </w:tcPr>
          <w:p w:rsidR="00EE3A7F" w:rsidRPr="002431F1" w:rsidRDefault="00EE3A7F" w:rsidP="00BC4441">
            <w:pPr>
              <w:spacing w:before="240" w:line="360" w:lineRule="auto"/>
              <w:ind w:right="14"/>
              <w:rPr>
                <w:rFonts w:ascii="Bookman Old Style" w:eastAsia="Arial Unicode MS" w:hAnsi="Bookman Old Style" w:cs="Arial"/>
                <w:i/>
                <w:sz w:val="24"/>
                <w:szCs w:val="24"/>
              </w:rPr>
            </w:pPr>
            <w:r w:rsidRPr="002431F1">
              <w:rPr>
                <w:rFonts w:ascii="Bookman Old Style" w:eastAsia="Arial Unicode MS" w:hAnsi="Bookman Old Style" w:cs="Arial"/>
                <w:i/>
                <w:sz w:val="24"/>
                <w:szCs w:val="24"/>
              </w:rPr>
              <w:t xml:space="preserve">Persediaan </w:t>
            </w:r>
            <w:r w:rsidRPr="002431F1">
              <w:rPr>
                <w:rFonts w:ascii="Bookman Old Style" w:eastAsia="Arial Unicode MS" w:hAnsi="Bookman Old Style" w:cs="Arial"/>
                <w:i/>
                <w:szCs w:val="24"/>
              </w:rPr>
              <w:t>Rp168.406.350</w:t>
            </w: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tc>
        <w:tc>
          <w:tcPr>
            <w:tcW w:w="7054" w:type="dxa"/>
          </w:tcPr>
          <w:p w:rsidR="00EE3A7F" w:rsidRPr="00CE556F" w:rsidRDefault="00EE3A7F" w:rsidP="00BC4441">
            <w:pPr>
              <w:spacing w:after="120" w:line="360" w:lineRule="auto"/>
              <w:jc w:val="both"/>
              <w:rPr>
                <w:rFonts w:ascii="Bookman Old Style" w:hAnsi="Bookman Old Style" w:cs="Arial"/>
                <w:b/>
                <w:color w:val="0070C0"/>
                <w:sz w:val="24"/>
                <w:szCs w:val="24"/>
              </w:rPr>
            </w:pPr>
            <w:r w:rsidRPr="00CE556F">
              <w:rPr>
                <w:rFonts w:ascii="Bookman Old Style" w:hAnsi="Bookman Old Style" w:cs="Arial"/>
                <w:b/>
                <w:color w:val="0070C0"/>
                <w:sz w:val="24"/>
                <w:szCs w:val="24"/>
              </w:rPr>
              <w:t>C.1 Persediaan</w:t>
            </w:r>
          </w:p>
        </w:tc>
      </w:tr>
      <w:tr w:rsidR="00EE3A7F" w:rsidRPr="00CE556F" w:rsidTr="00BC4441">
        <w:trPr>
          <w:trHeight w:val="623"/>
        </w:trPr>
        <w:tc>
          <w:tcPr>
            <w:tcW w:w="1985" w:type="dxa"/>
            <w:vMerge/>
          </w:tcPr>
          <w:p w:rsidR="00EE3A7F" w:rsidRPr="00CE556F" w:rsidRDefault="00EE3A7F" w:rsidP="00BC4441">
            <w:pPr>
              <w:spacing w:line="360" w:lineRule="auto"/>
              <w:ind w:right="12"/>
              <w:rPr>
                <w:rFonts w:ascii="Bookman Old Style" w:hAnsi="Bookman Old Style" w:cs="Arial"/>
                <w:color w:val="C00000"/>
                <w:sz w:val="24"/>
                <w:szCs w:val="24"/>
              </w:rPr>
            </w:pPr>
          </w:p>
        </w:tc>
        <w:tc>
          <w:tcPr>
            <w:tcW w:w="7054" w:type="dxa"/>
          </w:tcPr>
          <w:p w:rsidR="00EE3A7F" w:rsidRPr="00CE556F" w:rsidRDefault="00EE3A7F" w:rsidP="00BC4441">
            <w:pPr>
              <w:spacing w:after="120" w:line="360" w:lineRule="auto"/>
              <w:jc w:val="both"/>
              <w:rPr>
                <w:rFonts w:ascii="Bookman Old Style" w:hAnsi="Bookman Old Style" w:cs="Arial"/>
                <w:sz w:val="24"/>
                <w:szCs w:val="24"/>
              </w:rPr>
            </w:pPr>
            <w:r w:rsidRPr="00CE556F">
              <w:rPr>
                <w:rFonts w:ascii="Bookman Old Style" w:hAnsi="Bookman Old Style" w:cs="Arial"/>
                <w:sz w:val="24"/>
                <w:szCs w:val="24"/>
              </w:rPr>
              <w:t>Nilai Persediaan per 31 Desember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masing-masing adalah sebesa</w:t>
            </w:r>
            <w:r>
              <w:rPr>
                <w:rFonts w:ascii="Bookman Old Style" w:hAnsi="Bookman Old Style" w:cs="Arial"/>
                <w:sz w:val="24"/>
                <w:szCs w:val="24"/>
              </w:rPr>
              <w:t>r Rp168.406.350 dan Rp</w:t>
            </w:r>
            <w:r w:rsidRPr="00CE556F">
              <w:rPr>
                <w:rFonts w:ascii="Bookman Old Style" w:hAnsi="Bookman Old Style" w:cs="Arial"/>
                <w:sz w:val="24"/>
                <w:szCs w:val="24"/>
              </w:rPr>
              <w:t>0.</w:t>
            </w:r>
          </w:p>
          <w:p w:rsidR="00EE3A7F" w:rsidRPr="00CE556F" w:rsidRDefault="00EE3A7F" w:rsidP="00BC4441">
            <w:pPr>
              <w:spacing w:after="120" w:line="360" w:lineRule="auto"/>
              <w:jc w:val="both"/>
              <w:rPr>
                <w:rFonts w:ascii="Bookman Old Style" w:hAnsi="Bookman Old Style" w:cs="Arial"/>
                <w:sz w:val="24"/>
                <w:szCs w:val="24"/>
              </w:rPr>
            </w:pPr>
            <w:r w:rsidRPr="00CE556F">
              <w:rPr>
                <w:rFonts w:ascii="Bookman Old Style" w:hAnsi="Bookman Old Style" w:cs="Arial"/>
                <w:sz w:val="24"/>
                <w:szCs w:val="24"/>
              </w:rPr>
              <w:t xml:space="preserve">Persediaan adalah aset lancar dalam bentuk barang atau perlengkapan yang dimaksudkan untuk mendukung kegiatan operasional pemerintah, dan/atau untuk dijual, dan/atau diserahkan dalam rangka pelayanan kepada masyarakat.Rincian </w:t>
            </w:r>
            <w:bookmarkStart w:id="14" w:name="OLE_LINK52"/>
            <w:bookmarkStart w:id="15" w:name="OLE_LINK53"/>
            <w:r w:rsidRPr="00CE556F">
              <w:rPr>
                <w:rFonts w:ascii="Bookman Old Style" w:hAnsi="Bookman Old Style" w:cs="Arial"/>
                <w:sz w:val="24"/>
                <w:szCs w:val="24"/>
              </w:rPr>
              <w:t xml:space="preserve">Persediaan </w:t>
            </w:r>
            <w:bookmarkEnd w:id="14"/>
            <w:bookmarkEnd w:id="15"/>
            <w:r w:rsidRPr="00CE556F">
              <w:rPr>
                <w:rFonts w:ascii="Bookman Old Style" w:hAnsi="Bookman Old Style" w:cs="Arial"/>
                <w:sz w:val="24"/>
                <w:szCs w:val="24"/>
              </w:rPr>
              <w:t>per 31 Desember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sebagai berikut: </w:t>
            </w:r>
          </w:p>
          <w:p w:rsidR="00EE3A7F" w:rsidRDefault="00EE3A7F" w:rsidP="00BC4441">
            <w:pPr>
              <w:spacing w:after="0" w:line="360" w:lineRule="auto"/>
              <w:ind w:left="96"/>
              <w:jc w:val="center"/>
              <w:rPr>
                <w:rFonts w:ascii="Bookman Old Style" w:eastAsia="Batang" w:hAnsi="Bookman Old Style" w:cs="Arial"/>
                <w:i/>
                <w:iCs/>
                <w:snapToGrid w:val="0"/>
                <w:sz w:val="24"/>
                <w:szCs w:val="24"/>
              </w:rPr>
            </w:pPr>
            <w:r w:rsidRPr="00CE556F">
              <w:rPr>
                <w:rFonts w:ascii="Bookman Old Style" w:eastAsia="Batang" w:hAnsi="Bookman Old Style" w:cs="Arial"/>
                <w:i/>
                <w:iCs/>
                <w:snapToGrid w:val="0"/>
                <w:sz w:val="24"/>
                <w:szCs w:val="24"/>
              </w:rPr>
              <w:lastRenderedPageBreak/>
              <w:t>Rincian Persediaan  TA 201</w:t>
            </w:r>
            <w:r>
              <w:rPr>
                <w:rFonts w:ascii="Bookman Old Style" w:eastAsia="Batang" w:hAnsi="Bookman Old Style" w:cs="Arial"/>
                <w:i/>
                <w:iCs/>
                <w:snapToGrid w:val="0"/>
                <w:sz w:val="24"/>
                <w:szCs w:val="24"/>
              </w:rPr>
              <w:t xml:space="preserve">6 dan 2015 </w:t>
            </w:r>
          </w:p>
          <w:p w:rsidR="00EE3A7F" w:rsidRDefault="00EE3A7F" w:rsidP="00BC4441">
            <w:pPr>
              <w:spacing w:after="0" w:line="360" w:lineRule="auto"/>
              <w:ind w:left="96"/>
              <w:jc w:val="right"/>
              <w:rPr>
                <w:rFonts w:ascii="Bookman Old Style" w:eastAsia="Batang" w:hAnsi="Bookman Old Style" w:cs="Arial"/>
                <w:i/>
                <w:iCs/>
                <w:snapToGrid w:val="0"/>
                <w:sz w:val="24"/>
                <w:szCs w:val="24"/>
              </w:rPr>
            </w:pPr>
            <w:r>
              <w:rPr>
                <w:rFonts w:ascii="Bookman Old Style" w:eastAsia="Batang" w:hAnsi="Bookman Old Style" w:cs="Arial"/>
                <w:i/>
                <w:iCs/>
                <w:snapToGrid w:val="0"/>
                <w:sz w:val="24"/>
                <w:szCs w:val="24"/>
              </w:rPr>
              <w:t>(dalam rupiah)</w:t>
            </w:r>
          </w:p>
          <w:bookmarkStart w:id="16" w:name="_MON_1547899615"/>
          <w:bookmarkEnd w:id="16"/>
          <w:p w:rsidR="00EE3A7F" w:rsidRDefault="00EE3A7F" w:rsidP="00BC4441">
            <w:pPr>
              <w:spacing w:after="0" w:line="360" w:lineRule="auto"/>
              <w:ind w:left="96"/>
              <w:jc w:val="center"/>
              <w:rPr>
                <w:rFonts w:ascii="Bookman Old Style" w:eastAsia="Batang" w:hAnsi="Bookman Old Style" w:cs="Arial"/>
                <w:i/>
                <w:iCs/>
                <w:snapToGrid w:val="0"/>
                <w:sz w:val="24"/>
                <w:szCs w:val="24"/>
              </w:rPr>
            </w:pPr>
            <w:r w:rsidRPr="00CE556F">
              <w:rPr>
                <w:rFonts w:ascii="Bookman Old Style" w:eastAsia="Batang" w:hAnsi="Bookman Old Style" w:cs="Arial"/>
                <w:i/>
                <w:iCs/>
                <w:snapToGrid w:val="0"/>
                <w:sz w:val="24"/>
                <w:szCs w:val="24"/>
              </w:rPr>
              <w:object w:dxaOrig="8590" w:dyaOrig="1731">
                <v:shape id="_x0000_i1037" type="#_x0000_t75" style="width:333.2pt;height:69.7pt" o:ole="">
                  <v:imagedata r:id="rId35" o:title=""/>
                </v:shape>
                <o:OLEObject Type="Embed" ProgID="Excel.Sheet.12" ShapeID="_x0000_i1037" DrawAspect="Content" ObjectID="_1556702109" r:id="rId36"/>
              </w:object>
            </w:r>
          </w:p>
          <w:p w:rsidR="00EE3A7F" w:rsidRPr="00CE556F" w:rsidRDefault="00EE3A7F" w:rsidP="00BC4441"/>
        </w:tc>
      </w:tr>
      <w:tr w:rsidR="00EE3A7F" w:rsidRPr="00CE556F" w:rsidTr="00BC4441">
        <w:tc>
          <w:tcPr>
            <w:tcW w:w="1985" w:type="dxa"/>
            <w:vMerge w:val="restart"/>
          </w:tcPr>
          <w:p w:rsidR="00EE3A7F" w:rsidRPr="00CF0B28" w:rsidRDefault="00EE3A7F" w:rsidP="00BC4441">
            <w:pPr>
              <w:spacing w:after="0" w:line="360" w:lineRule="auto"/>
              <w:ind w:right="12"/>
              <w:rPr>
                <w:rFonts w:ascii="Bookman Old Style" w:eastAsia="Arial Unicode MS" w:hAnsi="Bookman Old Style" w:cs="Arial"/>
                <w:i/>
                <w:sz w:val="24"/>
                <w:szCs w:val="24"/>
              </w:rPr>
            </w:pPr>
            <w:bookmarkStart w:id="17" w:name="_MON_1446035288"/>
            <w:bookmarkEnd w:id="17"/>
            <w:r w:rsidRPr="00CF0B28">
              <w:rPr>
                <w:rFonts w:ascii="Bookman Old Style" w:eastAsia="Arial Unicode MS" w:hAnsi="Bookman Old Style" w:cs="Arial"/>
                <w:i/>
                <w:sz w:val="24"/>
                <w:szCs w:val="24"/>
              </w:rPr>
              <w:lastRenderedPageBreak/>
              <w:t>Tanah</w:t>
            </w:r>
          </w:p>
          <w:p w:rsidR="00EE3A7F" w:rsidRPr="00CF0B28" w:rsidRDefault="00DB352B" w:rsidP="00BC4441">
            <w:pPr>
              <w:spacing w:after="0" w:line="360" w:lineRule="auto"/>
              <w:ind w:right="12"/>
              <w:rPr>
                <w:rFonts w:ascii="Bookman Old Style" w:eastAsia="Arial Unicode MS" w:hAnsi="Bookman Old Style" w:cs="Arial"/>
                <w:i/>
                <w:sz w:val="20"/>
                <w:szCs w:val="24"/>
              </w:rPr>
            </w:pPr>
            <w:r>
              <w:rPr>
                <w:rFonts w:ascii="Bookman Old Style" w:eastAsia="Arial Unicode MS" w:hAnsi="Bookman Old Style" w:cs="Arial"/>
                <w:i/>
                <w:sz w:val="20"/>
                <w:szCs w:val="24"/>
              </w:rPr>
              <w:t>Rp144.736.556.768,-</w:t>
            </w:r>
          </w:p>
          <w:p w:rsidR="00EE3A7F" w:rsidRPr="00516E54" w:rsidRDefault="00EE3A7F" w:rsidP="00BC4441">
            <w:pPr>
              <w:spacing w:line="360" w:lineRule="auto"/>
              <w:ind w:right="12"/>
              <w:rPr>
                <w:rFonts w:ascii="Bookman Old Style" w:eastAsia="Arial Unicode MS" w:hAnsi="Bookman Old Style" w:cs="Arial"/>
                <w:i/>
                <w:color w:val="FF0000"/>
                <w:sz w:val="24"/>
                <w:szCs w:val="24"/>
              </w:rPr>
            </w:pPr>
          </w:p>
        </w:tc>
        <w:tc>
          <w:tcPr>
            <w:tcW w:w="7054" w:type="dxa"/>
          </w:tcPr>
          <w:p w:rsidR="00EE3A7F" w:rsidRPr="00CF0B28" w:rsidRDefault="00EE3A7F" w:rsidP="00562A70">
            <w:pPr>
              <w:spacing w:line="360" w:lineRule="auto"/>
              <w:jc w:val="both"/>
              <w:rPr>
                <w:rFonts w:ascii="Bookman Old Style" w:hAnsi="Bookman Old Style" w:cs="Arial"/>
                <w:b/>
                <w:sz w:val="24"/>
                <w:szCs w:val="24"/>
              </w:rPr>
            </w:pPr>
            <w:r w:rsidRPr="00562A70">
              <w:rPr>
                <w:rFonts w:ascii="Bookman Old Style" w:hAnsi="Bookman Old Style" w:cs="Arial"/>
                <w:b/>
                <w:color w:val="2E74B5" w:themeColor="accent1" w:themeShade="BF"/>
                <w:sz w:val="24"/>
                <w:szCs w:val="24"/>
              </w:rPr>
              <w:t>C.</w:t>
            </w:r>
            <w:r w:rsidR="00562A70">
              <w:rPr>
                <w:rFonts w:ascii="Bookman Old Style" w:hAnsi="Bookman Old Style" w:cs="Arial"/>
                <w:b/>
                <w:color w:val="2E74B5" w:themeColor="accent1" w:themeShade="BF"/>
                <w:sz w:val="24"/>
                <w:szCs w:val="24"/>
              </w:rPr>
              <w:t>2</w:t>
            </w:r>
            <w:r w:rsidRPr="00562A70">
              <w:rPr>
                <w:rFonts w:ascii="Bookman Old Style" w:hAnsi="Bookman Old Style" w:cs="Arial"/>
                <w:b/>
                <w:color w:val="2E74B5" w:themeColor="accent1" w:themeShade="BF"/>
                <w:sz w:val="24"/>
                <w:szCs w:val="24"/>
              </w:rPr>
              <w:t xml:space="preserve"> Tanah</w:t>
            </w:r>
          </w:p>
        </w:tc>
      </w:tr>
      <w:tr w:rsidR="00EE3A7F" w:rsidRPr="00CE556F" w:rsidTr="00BC4441">
        <w:tc>
          <w:tcPr>
            <w:tcW w:w="1985" w:type="dxa"/>
            <w:vMerge/>
          </w:tcPr>
          <w:p w:rsidR="00EE3A7F" w:rsidRPr="00516E54" w:rsidRDefault="00EE3A7F" w:rsidP="00BC4441">
            <w:pPr>
              <w:spacing w:line="360" w:lineRule="auto"/>
              <w:ind w:right="12"/>
              <w:rPr>
                <w:rFonts w:ascii="Bookman Old Style" w:hAnsi="Bookman Old Style" w:cs="Arial"/>
                <w:color w:val="FF0000"/>
                <w:sz w:val="24"/>
                <w:szCs w:val="24"/>
              </w:rPr>
            </w:pPr>
          </w:p>
        </w:tc>
        <w:tc>
          <w:tcPr>
            <w:tcW w:w="7054" w:type="dxa"/>
          </w:tcPr>
          <w:p w:rsidR="00EE3A7F" w:rsidRPr="00CF0B28" w:rsidRDefault="00EE3A7F" w:rsidP="00BC4441">
            <w:pPr>
              <w:spacing w:line="360" w:lineRule="auto"/>
              <w:jc w:val="both"/>
              <w:rPr>
                <w:rFonts w:ascii="Bookman Old Style" w:hAnsi="Bookman Old Style" w:cs="Arial"/>
                <w:sz w:val="24"/>
                <w:szCs w:val="24"/>
              </w:rPr>
            </w:pPr>
            <w:r w:rsidRPr="00CF0B28">
              <w:rPr>
                <w:rFonts w:ascii="Bookman Old Style" w:hAnsi="Bookman Old Style" w:cs="Arial"/>
                <w:sz w:val="24"/>
                <w:szCs w:val="24"/>
              </w:rPr>
              <w:t xml:space="preserve">Nilai aset tetap berupa tanah yang dimiliki </w:t>
            </w:r>
            <w:r w:rsidR="007812A6">
              <w:rPr>
                <w:rFonts w:ascii="Bookman Old Style" w:hAnsi="Bookman Old Style" w:cs="Arial"/>
                <w:sz w:val="24"/>
                <w:szCs w:val="24"/>
              </w:rPr>
              <w:t>Universitas Tidar</w:t>
            </w:r>
            <w:r w:rsidRPr="00CF0B28">
              <w:rPr>
                <w:rFonts w:ascii="Bookman Old Style" w:hAnsi="Bookman Old Style" w:cs="Arial"/>
                <w:sz w:val="24"/>
                <w:szCs w:val="24"/>
              </w:rPr>
              <w:t xml:space="preserve"> per 31 Desember 2016 dan 2015 adalah sebesar Rp</w:t>
            </w:r>
            <w:r w:rsidR="007812A6">
              <w:rPr>
                <w:rFonts w:ascii="Bookman Old Style" w:hAnsi="Bookman Old Style" w:cs="Arial"/>
                <w:sz w:val="24"/>
                <w:szCs w:val="24"/>
              </w:rPr>
              <w:t>144.736.556.768 dan Rp</w:t>
            </w:r>
            <w:r w:rsidRPr="00CF0B28">
              <w:rPr>
                <w:rFonts w:ascii="Bookman Old Style" w:hAnsi="Bookman Old Style" w:cs="Arial"/>
                <w:sz w:val="24"/>
                <w:szCs w:val="24"/>
              </w:rPr>
              <w:t>0. Kenaikan nilai aset tetap Tanah berasal dari pembelian tanah di Tahun 2016. Mutasi nilai tanah tersebut dapat dijelaskan sebagai berikut:</w:t>
            </w:r>
          </w:p>
          <w:bookmarkStart w:id="18" w:name="_MON_1547966116"/>
          <w:bookmarkEnd w:id="18"/>
          <w:p w:rsidR="00EE3A7F" w:rsidRDefault="00A5482A" w:rsidP="00BC4441">
            <w:pPr>
              <w:spacing w:line="360" w:lineRule="auto"/>
              <w:rPr>
                <w:rFonts w:ascii="Bookman Old Style" w:hAnsi="Bookman Old Style" w:cs="Arial"/>
                <w:sz w:val="24"/>
                <w:szCs w:val="24"/>
              </w:rPr>
            </w:pPr>
            <w:r w:rsidRPr="00CF0B28">
              <w:rPr>
                <w:rFonts w:ascii="Bookman Old Style" w:hAnsi="Bookman Old Style" w:cs="Arial"/>
                <w:sz w:val="24"/>
                <w:szCs w:val="24"/>
              </w:rPr>
              <w:object w:dxaOrig="7645" w:dyaOrig="2501">
                <v:shape id="_x0000_i1038" type="#_x0000_t75" style="width:333.95pt;height:124.85pt" o:ole="">
                  <v:imagedata r:id="rId37" o:title=""/>
                </v:shape>
                <o:OLEObject Type="Embed" ProgID="Excel.Sheet.12" ShapeID="_x0000_i1038" DrawAspect="Content" ObjectID="_1556702110" r:id="rId38"/>
              </w:object>
            </w:r>
          </w:p>
          <w:p w:rsidR="00895E97" w:rsidRPr="00CF0B28" w:rsidRDefault="00895E97" w:rsidP="00A6596E">
            <w:pPr>
              <w:spacing w:line="360" w:lineRule="auto"/>
              <w:jc w:val="both"/>
              <w:rPr>
                <w:rFonts w:ascii="Bookman Old Style" w:hAnsi="Bookman Old Style" w:cs="Arial"/>
                <w:sz w:val="24"/>
                <w:szCs w:val="24"/>
              </w:rPr>
            </w:pPr>
            <w:r>
              <w:rPr>
                <w:rFonts w:ascii="Bookman Old Style" w:hAnsi="Bookman Old Style" w:cs="Arial"/>
                <w:sz w:val="24"/>
                <w:szCs w:val="24"/>
              </w:rPr>
              <w:t>Dalam tahun 2016 Universitas Tidar mendapatkan hibah barang langsung berupa tanah dari Pemerintah Kota Magelang sebesar Rp97.004.261.540.</w:t>
            </w:r>
          </w:p>
          <w:p w:rsidR="00EE3A7F" w:rsidRPr="00895E97" w:rsidRDefault="007812A6" w:rsidP="00BC4441">
            <w:pPr>
              <w:spacing w:line="360" w:lineRule="auto"/>
              <w:jc w:val="both"/>
              <w:rPr>
                <w:rFonts w:ascii="Bookman Old Style" w:hAnsi="Bookman Old Style" w:cs="Arial"/>
                <w:sz w:val="24"/>
                <w:szCs w:val="24"/>
              </w:rPr>
            </w:pPr>
            <w:r>
              <w:rPr>
                <w:rFonts w:ascii="Bookman Old Style" w:hAnsi="Bookman Old Style" w:cs="Arial"/>
                <w:sz w:val="24"/>
                <w:szCs w:val="24"/>
              </w:rPr>
              <w:t>Pemerataan Tanah sebesar Rp486.186.000 untuk pembangunan gedung Fakultas FKI</w:t>
            </w:r>
            <w:r w:rsidR="00895E97">
              <w:rPr>
                <w:rFonts w:ascii="Bookman Old Style" w:hAnsi="Bookman Old Style" w:cs="Arial"/>
                <w:sz w:val="24"/>
                <w:szCs w:val="24"/>
              </w:rPr>
              <w:t>P di Grabag Kabupaten Magelang.</w:t>
            </w:r>
          </w:p>
        </w:tc>
      </w:tr>
      <w:tr w:rsidR="00EE3A7F" w:rsidRPr="00CE556F" w:rsidTr="00BC4441">
        <w:tc>
          <w:tcPr>
            <w:tcW w:w="1985" w:type="dxa"/>
            <w:vMerge w:val="restart"/>
          </w:tcPr>
          <w:p w:rsidR="00EE3A7F" w:rsidRPr="007812A6" w:rsidRDefault="00EE3A7F" w:rsidP="00BC4441">
            <w:pPr>
              <w:spacing w:after="0" w:line="360" w:lineRule="auto"/>
              <w:ind w:right="12"/>
              <w:rPr>
                <w:rFonts w:ascii="Bookman Old Style" w:eastAsia="Arial Unicode MS" w:hAnsi="Bookman Old Style" w:cs="Arial"/>
                <w:i/>
                <w:sz w:val="24"/>
                <w:szCs w:val="24"/>
              </w:rPr>
            </w:pPr>
            <w:r w:rsidRPr="007812A6">
              <w:rPr>
                <w:rFonts w:ascii="Bookman Old Style" w:eastAsia="Arial Unicode MS" w:hAnsi="Bookman Old Style" w:cs="Arial"/>
                <w:i/>
                <w:sz w:val="24"/>
                <w:szCs w:val="24"/>
              </w:rPr>
              <w:t>Peralatan dan Mesin</w:t>
            </w:r>
          </w:p>
          <w:p w:rsidR="00EE3A7F" w:rsidRPr="007812A6" w:rsidRDefault="007812A6" w:rsidP="00BC4441">
            <w:pPr>
              <w:spacing w:after="0" w:line="360" w:lineRule="auto"/>
              <w:ind w:right="12"/>
              <w:rPr>
                <w:rFonts w:ascii="Bookman Old Style" w:eastAsia="Arial Unicode MS" w:hAnsi="Bookman Old Style" w:cs="Arial"/>
                <w:i/>
                <w:sz w:val="24"/>
                <w:szCs w:val="24"/>
              </w:rPr>
            </w:pPr>
            <w:r>
              <w:rPr>
                <w:rFonts w:ascii="Bookman Old Style" w:eastAsia="Arial Unicode MS" w:hAnsi="Bookman Old Style" w:cs="Arial"/>
                <w:i/>
                <w:sz w:val="20"/>
                <w:szCs w:val="24"/>
              </w:rPr>
              <w:lastRenderedPageBreak/>
              <w:t>Rp49.147.061.047</w:t>
            </w:r>
          </w:p>
        </w:tc>
        <w:tc>
          <w:tcPr>
            <w:tcW w:w="7054" w:type="dxa"/>
          </w:tcPr>
          <w:p w:rsidR="00EE3A7F" w:rsidRPr="007812A6" w:rsidRDefault="00EE3A7F" w:rsidP="00562A70">
            <w:pPr>
              <w:spacing w:after="120" w:line="360" w:lineRule="auto"/>
              <w:jc w:val="both"/>
              <w:rPr>
                <w:rFonts w:ascii="Bookman Old Style" w:hAnsi="Bookman Old Style" w:cs="Arial"/>
                <w:sz w:val="24"/>
                <w:szCs w:val="24"/>
              </w:rPr>
            </w:pPr>
            <w:r w:rsidRPr="007812A6">
              <w:rPr>
                <w:rFonts w:ascii="Bookman Old Style" w:hAnsi="Bookman Old Style" w:cs="Arial"/>
                <w:b/>
                <w:sz w:val="24"/>
                <w:szCs w:val="24"/>
              </w:rPr>
              <w:lastRenderedPageBreak/>
              <w:t>C.</w:t>
            </w:r>
            <w:r w:rsidR="00562A70">
              <w:rPr>
                <w:rFonts w:ascii="Bookman Old Style" w:hAnsi="Bookman Old Style" w:cs="Arial"/>
                <w:b/>
                <w:sz w:val="24"/>
                <w:szCs w:val="24"/>
              </w:rPr>
              <w:t>3</w:t>
            </w:r>
            <w:r w:rsidRPr="007812A6">
              <w:rPr>
                <w:rFonts w:ascii="Bookman Old Style" w:hAnsi="Bookman Old Style" w:cs="Arial"/>
                <w:b/>
                <w:sz w:val="24"/>
                <w:szCs w:val="24"/>
              </w:rPr>
              <w:t xml:space="preserve"> Peralatan dan Mesin</w:t>
            </w:r>
          </w:p>
        </w:tc>
      </w:tr>
      <w:tr w:rsidR="00EE3A7F" w:rsidRPr="00CE556F" w:rsidTr="00BC4441">
        <w:tc>
          <w:tcPr>
            <w:tcW w:w="1985" w:type="dxa"/>
            <w:vMerge/>
          </w:tcPr>
          <w:p w:rsidR="00EE3A7F" w:rsidRPr="007812A6" w:rsidRDefault="00EE3A7F" w:rsidP="00BC4441">
            <w:pPr>
              <w:spacing w:line="360" w:lineRule="auto"/>
              <w:ind w:right="12"/>
              <w:rPr>
                <w:rFonts w:ascii="Bookman Old Style" w:hAnsi="Bookman Old Style" w:cs="Arial"/>
                <w:sz w:val="24"/>
                <w:szCs w:val="24"/>
              </w:rPr>
            </w:pPr>
          </w:p>
        </w:tc>
        <w:tc>
          <w:tcPr>
            <w:tcW w:w="7054" w:type="dxa"/>
          </w:tcPr>
          <w:p w:rsidR="00EE3A7F" w:rsidRPr="007812A6" w:rsidRDefault="00EE3A7F" w:rsidP="00BC4441">
            <w:pPr>
              <w:widowControl w:val="0"/>
              <w:autoSpaceDE w:val="0"/>
              <w:autoSpaceDN w:val="0"/>
              <w:adjustRightInd w:val="0"/>
              <w:spacing w:after="120" w:line="360" w:lineRule="auto"/>
              <w:jc w:val="both"/>
              <w:rPr>
                <w:rFonts w:ascii="Bookman Old Style" w:hAnsi="Bookman Old Style" w:cs="Arial"/>
                <w:sz w:val="24"/>
                <w:szCs w:val="24"/>
              </w:rPr>
            </w:pPr>
            <w:r w:rsidRPr="007812A6">
              <w:rPr>
                <w:rFonts w:ascii="Bookman Old Style" w:hAnsi="Bookman Old Style" w:cs="Arial"/>
                <w:sz w:val="24"/>
                <w:szCs w:val="24"/>
              </w:rPr>
              <w:t>Saldo aset tetap berupa P</w:t>
            </w:r>
            <w:r w:rsidRPr="007812A6">
              <w:rPr>
                <w:rFonts w:ascii="Bookman Old Style" w:hAnsi="Bookman Old Style" w:cs="Arial"/>
                <w:bCs/>
                <w:sz w:val="24"/>
                <w:szCs w:val="24"/>
              </w:rPr>
              <w:t>eralatan dan Mesin</w:t>
            </w:r>
            <w:r w:rsidRPr="007812A6">
              <w:rPr>
                <w:rFonts w:ascii="Bookman Old Style" w:hAnsi="Bookman Old Style" w:cs="Arial"/>
                <w:sz w:val="24"/>
                <w:szCs w:val="24"/>
              </w:rPr>
              <w:t xml:space="preserve"> per 31 Desember 2016 dan 2015 adalah Rp</w:t>
            </w:r>
            <w:r w:rsidR="007812A6">
              <w:rPr>
                <w:rFonts w:ascii="Bookman Old Style" w:hAnsi="Bookman Old Style" w:cs="Arial"/>
                <w:sz w:val="24"/>
                <w:szCs w:val="24"/>
              </w:rPr>
              <w:t xml:space="preserve">49.147.061.047 dan </w:t>
            </w:r>
            <w:r w:rsidR="007812A6">
              <w:rPr>
                <w:rFonts w:ascii="Bookman Old Style" w:hAnsi="Bookman Old Style" w:cs="Arial"/>
                <w:sz w:val="24"/>
                <w:szCs w:val="24"/>
              </w:rPr>
              <w:lastRenderedPageBreak/>
              <w:t>Rp</w:t>
            </w:r>
            <w:r w:rsidRPr="007812A6">
              <w:rPr>
                <w:rFonts w:ascii="Bookman Old Style" w:hAnsi="Bookman Old Style" w:cs="Arial"/>
                <w:sz w:val="24"/>
                <w:szCs w:val="24"/>
              </w:rPr>
              <w:t>0. Mutasi nilai Peralatan dan Mesin tersebut dapat dijelaskan sebagai berikut:</w:t>
            </w:r>
          </w:p>
          <w:bookmarkStart w:id="19" w:name="_MON_1547966524"/>
          <w:bookmarkEnd w:id="19"/>
          <w:p w:rsidR="00EE3A7F" w:rsidRPr="007812A6" w:rsidRDefault="007812A6" w:rsidP="00BC4441">
            <w:pPr>
              <w:spacing w:after="0" w:line="360" w:lineRule="auto"/>
              <w:rPr>
                <w:rFonts w:ascii="Bookman Old Style" w:hAnsi="Bookman Old Style" w:cs="Arial"/>
                <w:sz w:val="24"/>
                <w:szCs w:val="24"/>
              </w:rPr>
            </w:pPr>
            <w:r w:rsidRPr="007812A6">
              <w:rPr>
                <w:rFonts w:ascii="Bookman Old Style" w:hAnsi="Bookman Old Style" w:cs="Arial"/>
                <w:sz w:val="24"/>
                <w:szCs w:val="24"/>
              </w:rPr>
              <w:object w:dxaOrig="7740" w:dyaOrig="3531">
                <v:shape id="_x0000_i1039" type="#_x0000_t75" style="width:340.1pt;height:160.85pt" o:ole="">
                  <v:imagedata r:id="rId39" o:title=""/>
                </v:shape>
                <o:OLEObject Type="Embed" ProgID="Excel.Sheet.12" ShapeID="_x0000_i1039" DrawAspect="Content" ObjectID="_1556702111" r:id="rId40"/>
              </w:object>
            </w:r>
          </w:p>
          <w:p w:rsidR="00EE3A7F" w:rsidRDefault="000E3A4A" w:rsidP="00BC4441">
            <w:pPr>
              <w:spacing w:before="120" w:line="360" w:lineRule="auto"/>
              <w:ind w:left="42"/>
              <w:jc w:val="both"/>
              <w:rPr>
                <w:rFonts w:ascii="Bookman Old Style" w:hAnsi="Bookman Old Style" w:cs="Arial"/>
                <w:sz w:val="24"/>
                <w:szCs w:val="24"/>
              </w:rPr>
            </w:pPr>
            <w:r>
              <w:rPr>
                <w:rFonts w:ascii="Bookman Old Style" w:hAnsi="Bookman Old Style" w:cs="Arial"/>
                <w:sz w:val="24"/>
                <w:szCs w:val="24"/>
              </w:rPr>
              <w:t xml:space="preserve">Transfer masuk senilai Rp44.702.496.837,00 merupakan transfer dari dipa 042.04 yang telah dilikuidasi per tanggal 9 Juni 2016. </w:t>
            </w:r>
            <w:r w:rsidR="00EE3A7F" w:rsidRPr="007812A6">
              <w:rPr>
                <w:rFonts w:ascii="Bookman Old Style" w:hAnsi="Bookman Old Style" w:cs="Arial"/>
                <w:sz w:val="24"/>
                <w:szCs w:val="24"/>
              </w:rPr>
              <w:t>Rincian aset tetap Peralatan dan Mesin disajikan pada Lampiran Laporan Keuangan ini.</w:t>
            </w:r>
          </w:p>
          <w:p w:rsidR="00A059B7" w:rsidRPr="007812A6" w:rsidRDefault="00A059B7" w:rsidP="00BC4441">
            <w:pPr>
              <w:spacing w:before="120" w:line="360" w:lineRule="auto"/>
              <w:ind w:left="42"/>
              <w:jc w:val="both"/>
              <w:rPr>
                <w:rFonts w:ascii="Bookman Old Style" w:hAnsi="Bookman Old Style" w:cs="Arial"/>
                <w:sz w:val="24"/>
                <w:szCs w:val="24"/>
                <w:lang w:val="en-US"/>
              </w:rPr>
            </w:pPr>
          </w:p>
        </w:tc>
      </w:tr>
      <w:tr w:rsidR="00EE3A7F" w:rsidRPr="00CE556F" w:rsidTr="00BC4441">
        <w:tc>
          <w:tcPr>
            <w:tcW w:w="1985" w:type="dxa"/>
            <w:vMerge w:val="restart"/>
          </w:tcPr>
          <w:p w:rsidR="00EE3A7F" w:rsidRPr="009D5AD5" w:rsidRDefault="00EE3A7F" w:rsidP="00BC4441">
            <w:pPr>
              <w:spacing w:after="0" w:line="360" w:lineRule="auto"/>
              <w:ind w:right="12"/>
              <w:rPr>
                <w:rFonts w:ascii="Bookman Old Style" w:eastAsia="Arial Unicode MS" w:hAnsi="Bookman Old Style" w:cs="Arial"/>
                <w:i/>
                <w:sz w:val="24"/>
                <w:szCs w:val="24"/>
              </w:rPr>
            </w:pPr>
            <w:r w:rsidRPr="009D5AD5">
              <w:rPr>
                <w:rFonts w:ascii="Bookman Old Style" w:eastAsia="Arial Unicode MS" w:hAnsi="Bookman Old Style" w:cs="Arial"/>
                <w:i/>
                <w:sz w:val="24"/>
                <w:szCs w:val="24"/>
              </w:rPr>
              <w:lastRenderedPageBreak/>
              <w:t>Gedung dan Bangunan</w:t>
            </w:r>
          </w:p>
          <w:p w:rsidR="00EE3A7F" w:rsidRPr="009D5AD5" w:rsidRDefault="00EE3A7F" w:rsidP="009D5AD5">
            <w:pPr>
              <w:spacing w:after="0" w:line="360" w:lineRule="auto"/>
              <w:ind w:right="12"/>
              <w:rPr>
                <w:rFonts w:ascii="Bookman Old Style" w:eastAsia="Arial Unicode MS" w:hAnsi="Bookman Old Style" w:cs="Arial"/>
                <w:i/>
                <w:sz w:val="24"/>
                <w:szCs w:val="24"/>
              </w:rPr>
            </w:pPr>
            <w:r w:rsidRPr="009D5AD5">
              <w:rPr>
                <w:rFonts w:ascii="Bookman Old Style" w:eastAsia="Arial Unicode MS" w:hAnsi="Bookman Old Style" w:cs="Arial"/>
                <w:i/>
                <w:sz w:val="20"/>
                <w:szCs w:val="24"/>
              </w:rPr>
              <w:t>Rp</w:t>
            </w:r>
            <w:r w:rsidR="009D5AD5">
              <w:rPr>
                <w:rFonts w:ascii="Bookman Old Style" w:eastAsia="Arial Unicode MS" w:hAnsi="Bookman Old Style" w:cs="Arial"/>
                <w:i/>
                <w:sz w:val="20"/>
                <w:szCs w:val="24"/>
              </w:rPr>
              <w:t>77.374.308.660</w:t>
            </w:r>
          </w:p>
        </w:tc>
        <w:tc>
          <w:tcPr>
            <w:tcW w:w="7054" w:type="dxa"/>
          </w:tcPr>
          <w:p w:rsidR="00EE3A7F" w:rsidRPr="009D5AD5" w:rsidRDefault="00EE3A7F" w:rsidP="00562A70">
            <w:pPr>
              <w:spacing w:line="360" w:lineRule="auto"/>
              <w:jc w:val="both"/>
              <w:rPr>
                <w:rFonts w:ascii="Bookman Old Style" w:hAnsi="Bookman Old Style" w:cs="Arial"/>
                <w:sz w:val="24"/>
                <w:szCs w:val="24"/>
              </w:rPr>
            </w:pPr>
            <w:r w:rsidRPr="009D5AD5">
              <w:rPr>
                <w:rFonts w:ascii="Bookman Old Style" w:hAnsi="Bookman Old Style" w:cs="Arial"/>
                <w:b/>
                <w:sz w:val="24"/>
                <w:szCs w:val="24"/>
              </w:rPr>
              <w:t>C.</w:t>
            </w:r>
            <w:r w:rsidR="00562A70" w:rsidRPr="009D5AD5">
              <w:rPr>
                <w:rFonts w:ascii="Bookman Old Style" w:hAnsi="Bookman Old Style" w:cs="Arial"/>
                <w:b/>
                <w:sz w:val="24"/>
                <w:szCs w:val="24"/>
              </w:rPr>
              <w:t>4</w:t>
            </w:r>
            <w:r w:rsidRPr="009D5AD5">
              <w:rPr>
                <w:rFonts w:ascii="Bookman Old Style" w:hAnsi="Bookman Old Style" w:cs="Arial"/>
                <w:b/>
                <w:sz w:val="24"/>
                <w:szCs w:val="24"/>
              </w:rPr>
              <w:t xml:space="preserve"> Gedung dan Bangunan</w:t>
            </w:r>
          </w:p>
        </w:tc>
      </w:tr>
      <w:tr w:rsidR="00EE3A7F" w:rsidRPr="00CE556F" w:rsidTr="00BC4441">
        <w:tc>
          <w:tcPr>
            <w:tcW w:w="1985" w:type="dxa"/>
            <w:vMerge/>
          </w:tcPr>
          <w:p w:rsidR="00EE3A7F" w:rsidRPr="009D5AD5" w:rsidRDefault="00EE3A7F" w:rsidP="00BC4441">
            <w:pPr>
              <w:spacing w:line="360" w:lineRule="auto"/>
              <w:ind w:right="12"/>
              <w:rPr>
                <w:rFonts w:ascii="Bookman Old Style" w:hAnsi="Bookman Old Style" w:cs="Arial"/>
                <w:sz w:val="24"/>
                <w:szCs w:val="24"/>
              </w:rPr>
            </w:pPr>
          </w:p>
        </w:tc>
        <w:tc>
          <w:tcPr>
            <w:tcW w:w="7054" w:type="dxa"/>
          </w:tcPr>
          <w:p w:rsidR="00EE3A7F" w:rsidRPr="009D5AD5" w:rsidRDefault="00EE3A7F" w:rsidP="00BC4441">
            <w:pPr>
              <w:spacing w:after="120" w:line="360" w:lineRule="auto"/>
              <w:jc w:val="both"/>
              <w:rPr>
                <w:rFonts w:ascii="Bookman Old Style" w:hAnsi="Bookman Old Style" w:cs="Arial"/>
                <w:sz w:val="24"/>
                <w:szCs w:val="24"/>
              </w:rPr>
            </w:pPr>
            <w:r w:rsidRPr="009D5AD5">
              <w:rPr>
                <w:rFonts w:ascii="Bookman Old Style" w:hAnsi="Bookman Old Style" w:cs="Arial"/>
                <w:sz w:val="24"/>
                <w:szCs w:val="24"/>
              </w:rPr>
              <w:t>Nilai G</w:t>
            </w:r>
            <w:r w:rsidRPr="009D5AD5">
              <w:rPr>
                <w:rFonts w:ascii="Bookman Old Style" w:hAnsi="Bookman Old Style" w:cs="Arial"/>
                <w:bCs/>
                <w:sz w:val="24"/>
                <w:szCs w:val="24"/>
              </w:rPr>
              <w:t>edung dan Bangunan</w:t>
            </w:r>
            <w:r w:rsidRPr="009D5AD5">
              <w:rPr>
                <w:rFonts w:ascii="Bookman Old Style" w:hAnsi="Bookman Old Style" w:cs="Arial"/>
                <w:sz w:val="24"/>
                <w:szCs w:val="24"/>
              </w:rPr>
              <w:t xml:space="preserve"> per 31 Desember 2016 dan 2015 adalah Rp</w:t>
            </w:r>
            <w:r w:rsidR="009D5AD5">
              <w:rPr>
                <w:rFonts w:ascii="Bookman Old Style" w:hAnsi="Bookman Old Style" w:cs="Arial"/>
                <w:sz w:val="24"/>
                <w:szCs w:val="24"/>
              </w:rPr>
              <w:t>77.374.308.660 dan Rp</w:t>
            </w:r>
            <w:r w:rsidRPr="009D5AD5">
              <w:rPr>
                <w:rFonts w:ascii="Bookman Old Style" w:hAnsi="Bookman Old Style" w:cs="Arial"/>
                <w:sz w:val="24"/>
                <w:szCs w:val="24"/>
              </w:rPr>
              <w:t xml:space="preserve">0. Mutasi transaksi terhadap </w:t>
            </w:r>
            <w:r w:rsidRPr="009D5AD5">
              <w:rPr>
                <w:rFonts w:ascii="Bookman Old Style" w:hAnsi="Bookman Old Style" w:cs="Arial"/>
                <w:bCs/>
                <w:sz w:val="24"/>
                <w:szCs w:val="24"/>
              </w:rPr>
              <w:t xml:space="preserve">Gedung dan </w:t>
            </w:r>
            <w:r w:rsidRPr="009D5AD5">
              <w:rPr>
                <w:rFonts w:ascii="Bookman Old Style" w:hAnsi="Bookman Old Style" w:cs="Arial"/>
                <w:position w:val="-1"/>
                <w:sz w:val="24"/>
                <w:szCs w:val="24"/>
              </w:rPr>
              <w:t xml:space="preserve">Bangunan </w:t>
            </w:r>
            <w:r w:rsidRPr="009D5AD5">
              <w:rPr>
                <w:rFonts w:ascii="Bookman Old Style" w:hAnsi="Bookman Old Style" w:cs="Arial"/>
                <w:sz w:val="24"/>
                <w:szCs w:val="24"/>
              </w:rPr>
              <w:t>pada tanggal pelaporan adalah sebagai berikut:</w:t>
            </w:r>
          </w:p>
          <w:bookmarkStart w:id="20" w:name="_MON_1547970261"/>
          <w:bookmarkEnd w:id="20"/>
          <w:p w:rsidR="00EE3A7F" w:rsidRPr="009D5AD5" w:rsidRDefault="009D5AD5" w:rsidP="00BC4441">
            <w:pPr>
              <w:spacing w:line="360" w:lineRule="auto"/>
              <w:rPr>
                <w:rFonts w:ascii="Bookman Old Style" w:hAnsi="Bookman Old Style" w:cs="Arial"/>
                <w:sz w:val="24"/>
                <w:szCs w:val="24"/>
              </w:rPr>
            </w:pPr>
            <w:r w:rsidRPr="009D5AD5">
              <w:rPr>
                <w:rFonts w:ascii="Bookman Old Style" w:hAnsi="Bookman Old Style" w:cs="Arial"/>
                <w:sz w:val="24"/>
                <w:szCs w:val="24"/>
              </w:rPr>
              <w:object w:dxaOrig="7339" w:dyaOrig="2775">
                <v:shape id="_x0000_i1040" type="#_x0000_t75" style="width:334.7pt;height:139.4pt" o:ole="">
                  <v:imagedata r:id="rId41" o:title=""/>
                </v:shape>
                <o:OLEObject Type="Embed" ProgID="Excel.Sheet.12" ShapeID="_x0000_i1040" DrawAspect="Content" ObjectID="_1556702112" r:id="rId42"/>
              </w:object>
            </w:r>
          </w:p>
          <w:p w:rsidR="000D3F11" w:rsidRPr="009D5AD5" w:rsidRDefault="00EE3A7F" w:rsidP="00BC4441">
            <w:pPr>
              <w:spacing w:line="360" w:lineRule="auto"/>
              <w:jc w:val="both"/>
              <w:rPr>
                <w:rFonts w:ascii="Bookman Old Style" w:hAnsi="Bookman Old Style" w:cs="Arial"/>
                <w:sz w:val="24"/>
                <w:szCs w:val="24"/>
              </w:rPr>
            </w:pPr>
            <w:r w:rsidRPr="009D5AD5">
              <w:rPr>
                <w:rFonts w:ascii="Bookman Old Style" w:hAnsi="Bookman Old Style" w:cs="Arial"/>
                <w:sz w:val="24"/>
                <w:szCs w:val="24"/>
              </w:rPr>
              <w:lastRenderedPageBreak/>
              <w:t>Rincian aset tetap Gedung dan Bangunan disajikan pada Lampiran Laporan Keuangan ini.</w:t>
            </w:r>
          </w:p>
        </w:tc>
      </w:tr>
      <w:tr w:rsidR="00EE3A7F" w:rsidRPr="00CE556F" w:rsidTr="00BC4441">
        <w:tc>
          <w:tcPr>
            <w:tcW w:w="1985" w:type="dxa"/>
            <w:vMerge w:val="restart"/>
          </w:tcPr>
          <w:p w:rsidR="00EE3A7F" w:rsidRPr="00AA18B4" w:rsidRDefault="00EE3A7F" w:rsidP="00BC4441">
            <w:pPr>
              <w:spacing w:line="360" w:lineRule="auto"/>
              <w:ind w:right="12"/>
              <w:rPr>
                <w:rFonts w:ascii="Bookman Old Style" w:eastAsia="Arial Unicode MS" w:hAnsi="Bookman Old Style" w:cs="Arial"/>
                <w:i/>
                <w:sz w:val="24"/>
                <w:szCs w:val="24"/>
              </w:rPr>
            </w:pPr>
            <w:r w:rsidRPr="00AA18B4">
              <w:rPr>
                <w:rFonts w:ascii="Bookman Old Style" w:eastAsia="Arial Unicode MS" w:hAnsi="Bookman Old Style" w:cs="Arial"/>
                <w:i/>
                <w:sz w:val="24"/>
                <w:szCs w:val="24"/>
              </w:rPr>
              <w:lastRenderedPageBreak/>
              <w:t xml:space="preserve">Jalan,Jaringan dan Irigasi  </w:t>
            </w:r>
            <w:r w:rsidR="00AA18B4">
              <w:rPr>
                <w:rFonts w:ascii="Bookman Old Style" w:eastAsia="Arial Unicode MS" w:hAnsi="Bookman Old Style" w:cs="Arial"/>
                <w:i/>
                <w:szCs w:val="24"/>
              </w:rPr>
              <w:t>Rp498.577.100</w:t>
            </w:r>
          </w:p>
          <w:p w:rsidR="00EE3A7F" w:rsidRPr="00CE556F" w:rsidRDefault="00EE3A7F" w:rsidP="00BC4441">
            <w:pPr>
              <w:spacing w:line="360" w:lineRule="auto"/>
              <w:jc w:val="both"/>
              <w:rPr>
                <w:rFonts w:ascii="Bookman Old Style" w:hAnsi="Bookman Old Style" w:cs="Arial"/>
                <w:color w:val="C00000"/>
                <w:sz w:val="24"/>
                <w:szCs w:val="24"/>
              </w:rPr>
            </w:pPr>
          </w:p>
        </w:tc>
        <w:tc>
          <w:tcPr>
            <w:tcW w:w="7054" w:type="dxa"/>
          </w:tcPr>
          <w:p w:rsidR="00EE3A7F" w:rsidRPr="00AA18B4" w:rsidRDefault="00EE3A7F" w:rsidP="00562A70">
            <w:pPr>
              <w:spacing w:after="120" w:line="360" w:lineRule="auto"/>
              <w:jc w:val="both"/>
              <w:rPr>
                <w:rFonts w:ascii="Bookman Old Style" w:hAnsi="Bookman Old Style" w:cs="Arial"/>
                <w:b/>
                <w:i/>
                <w:sz w:val="24"/>
                <w:szCs w:val="24"/>
              </w:rPr>
            </w:pPr>
            <w:r w:rsidRPr="00AA18B4">
              <w:rPr>
                <w:rFonts w:ascii="Bookman Old Style" w:hAnsi="Bookman Old Style" w:cs="Arial"/>
                <w:b/>
                <w:sz w:val="24"/>
                <w:szCs w:val="24"/>
              </w:rPr>
              <w:t>C.</w:t>
            </w:r>
            <w:r w:rsidR="00562A70" w:rsidRPr="00AA18B4">
              <w:rPr>
                <w:rFonts w:ascii="Bookman Old Style" w:hAnsi="Bookman Old Style" w:cs="Arial"/>
                <w:b/>
                <w:sz w:val="24"/>
                <w:szCs w:val="24"/>
              </w:rPr>
              <w:t>5</w:t>
            </w:r>
            <w:r w:rsidRPr="00AA18B4">
              <w:rPr>
                <w:rFonts w:ascii="Bookman Old Style" w:hAnsi="Bookman Old Style" w:cs="Arial"/>
                <w:b/>
                <w:sz w:val="24"/>
                <w:szCs w:val="24"/>
              </w:rPr>
              <w:t xml:space="preserve"> Jalan, Irigasi,  dan Jaringan</w:t>
            </w:r>
          </w:p>
        </w:tc>
      </w:tr>
      <w:tr w:rsidR="00EE3A7F" w:rsidRPr="00CE556F" w:rsidTr="00BC4441">
        <w:tc>
          <w:tcPr>
            <w:tcW w:w="1985" w:type="dxa"/>
            <w:vMerge/>
          </w:tcPr>
          <w:p w:rsidR="00EE3A7F" w:rsidRPr="00CE556F" w:rsidRDefault="00EE3A7F" w:rsidP="00BC4441">
            <w:pPr>
              <w:spacing w:line="360" w:lineRule="auto"/>
              <w:jc w:val="both"/>
              <w:rPr>
                <w:rFonts w:ascii="Bookman Old Style" w:hAnsi="Bookman Old Style" w:cs="Arial"/>
                <w:color w:val="C00000"/>
                <w:sz w:val="24"/>
                <w:szCs w:val="24"/>
              </w:rPr>
            </w:pPr>
          </w:p>
        </w:tc>
        <w:tc>
          <w:tcPr>
            <w:tcW w:w="7054" w:type="dxa"/>
          </w:tcPr>
          <w:p w:rsidR="00EE3A7F" w:rsidRPr="00AA18B4" w:rsidRDefault="00EE3A7F" w:rsidP="00BC4441">
            <w:pPr>
              <w:spacing w:after="0" w:line="360" w:lineRule="auto"/>
              <w:jc w:val="both"/>
              <w:rPr>
                <w:rFonts w:ascii="Bookman Old Style" w:hAnsi="Bookman Old Style" w:cs="Arial"/>
                <w:sz w:val="24"/>
                <w:szCs w:val="24"/>
              </w:rPr>
            </w:pPr>
            <w:r w:rsidRPr="00AA18B4">
              <w:rPr>
                <w:rFonts w:ascii="Bookman Old Style" w:hAnsi="Bookman Old Style" w:cs="Arial"/>
                <w:sz w:val="24"/>
                <w:szCs w:val="24"/>
              </w:rPr>
              <w:t>Saldo Jalan, Irigasi,  dan Jaringan per 31 Desember 2016 dan 2015 adalah masing-masing sebes</w:t>
            </w:r>
            <w:r w:rsidR="00AA18B4">
              <w:rPr>
                <w:rFonts w:ascii="Bookman Old Style" w:hAnsi="Bookman Old Style" w:cs="Arial"/>
                <w:sz w:val="24"/>
                <w:szCs w:val="24"/>
              </w:rPr>
              <w:t>ar Rp498.577.100 dan Rp</w:t>
            </w:r>
            <w:r w:rsidRPr="00AA18B4">
              <w:rPr>
                <w:rFonts w:ascii="Bookman Old Style" w:hAnsi="Bookman Old Style" w:cs="Arial"/>
                <w:sz w:val="24"/>
                <w:szCs w:val="24"/>
              </w:rPr>
              <w:t>0. Mutasi transaksi terhadap Jalan, Irigasi,  dan Jaringan pada tanggal pelaporan adalah sebagai berikut:</w:t>
            </w:r>
          </w:p>
          <w:bookmarkStart w:id="21" w:name="_MON_1547971262"/>
          <w:bookmarkEnd w:id="21"/>
          <w:p w:rsidR="00EE3A7F" w:rsidRPr="00AA18B4" w:rsidRDefault="003A7603" w:rsidP="00BC4441">
            <w:pPr>
              <w:spacing w:line="360" w:lineRule="auto"/>
              <w:jc w:val="both"/>
              <w:rPr>
                <w:rFonts w:ascii="Bookman Old Style" w:hAnsi="Bookman Old Style" w:cs="Arial"/>
                <w:sz w:val="24"/>
                <w:szCs w:val="24"/>
              </w:rPr>
            </w:pPr>
            <w:r w:rsidRPr="00AA18B4">
              <w:rPr>
                <w:rFonts w:ascii="Bookman Old Style" w:hAnsi="Bookman Old Style" w:cs="Arial"/>
                <w:sz w:val="24"/>
                <w:szCs w:val="24"/>
              </w:rPr>
              <w:object w:dxaOrig="7339" w:dyaOrig="2832">
                <v:shape id="_x0000_i1041" type="#_x0000_t75" style="width:334.7pt;height:128.7pt" o:ole="">
                  <v:imagedata r:id="rId43" o:title=""/>
                </v:shape>
                <o:OLEObject Type="Embed" ProgID="Excel.Sheet.12" ShapeID="_x0000_i1041" DrawAspect="Content" ObjectID="_1556702113" r:id="rId44"/>
              </w:object>
            </w:r>
          </w:p>
          <w:p w:rsidR="00EE3A7F" w:rsidRDefault="00B60896" w:rsidP="00C02E1D">
            <w:pPr>
              <w:pStyle w:val="ListParagraph"/>
              <w:spacing w:after="0" w:line="360" w:lineRule="auto"/>
              <w:ind w:left="32" w:firstLine="2"/>
              <w:rPr>
                <w:rFonts w:ascii="Bookman Old Style" w:hAnsi="Bookman Old Style" w:cs="Arial"/>
                <w:sz w:val="24"/>
                <w:szCs w:val="24"/>
              </w:rPr>
            </w:pPr>
            <w:r>
              <w:rPr>
                <w:rFonts w:ascii="Bookman Old Style" w:hAnsi="Bookman Old Style" w:cs="Arial"/>
                <w:sz w:val="24"/>
                <w:szCs w:val="24"/>
                <w:lang w:val="id-ID"/>
              </w:rPr>
              <w:t>Ri</w:t>
            </w:r>
            <w:r w:rsidR="00EE3A7F" w:rsidRPr="00AA18B4">
              <w:rPr>
                <w:rFonts w:ascii="Bookman Old Style" w:hAnsi="Bookman Old Style" w:cs="Arial"/>
                <w:sz w:val="24"/>
                <w:szCs w:val="24"/>
              </w:rPr>
              <w:t xml:space="preserve">ncian aset tetap </w:t>
            </w:r>
            <w:r w:rsidR="00EE3A7F" w:rsidRPr="00AA18B4">
              <w:rPr>
                <w:rFonts w:ascii="Bookman Old Style" w:hAnsi="Bookman Old Style" w:cs="Arial"/>
                <w:sz w:val="24"/>
                <w:szCs w:val="24"/>
                <w:lang w:val="id-ID"/>
              </w:rPr>
              <w:t>Jalan, Irigasi dan Jaringan</w:t>
            </w:r>
            <w:r w:rsidR="00EE3A7F" w:rsidRPr="00AA18B4">
              <w:rPr>
                <w:rFonts w:ascii="Bookman Old Style" w:hAnsi="Bookman Old Style" w:cs="Arial"/>
                <w:sz w:val="24"/>
                <w:szCs w:val="24"/>
              </w:rPr>
              <w:t xml:space="preserve"> disajikan pada Lampiran Laporan Keuangan ini.</w:t>
            </w:r>
          </w:p>
          <w:p w:rsidR="008F4B1A" w:rsidRDefault="008F4B1A" w:rsidP="00C02E1D">
            <w:pPr>
              <w:pStyle w:val="ListParagraph"/>
              <w:spacing w:after="0" w:line="360" w:lineRule="auto"/>
              <w:ind w:left="32" w:firstLine="2"/>
              <w:rPr>
                <w:rFonts w:ascii="Bookman Old Style" w:hAnsi="Bookman Old Style" w:cs="Arial"/>
                <w:sz w:val="24"/>
                <w:szCs w:val="24"/>
              </w:rPr>
            </w:pPr>
          </w:p>
          <w:p w:rsidR="008F4B1A" w:rsidRPr="00AA18B4" w:rsidRDefault="008F4B1A" w:rsidP="00C02E1D">
            <w:pPr>
              <w:pStyle w:val="ListParagraph"/>
              <w:spacing w:after="0" w:line="360" w:lineRule="auto"/>
              <w:ind w:left="32" w:firstLine="2"/>
              <w:rPr>
                <w:rFonts w:ascii="Bookman Old Style" w:hAnsi="Bookman Old Style" w:cs="Arial"/>
                <w:sz w:val="24"/>
                <w:szCs w:val="24"/>
                <w:lang w:val="id-ID"/>
              </w:rPr>
            </w:pPr>
          </w:p>
        </w:tc>
      </w:tr>
      <w:tr w:rsidR="00EE3A7F" w:rsidRPr="00CE556F" w:rsidTr="00BC4441">
        <w:tc>
          <w:tcPr>
            <w:tcW w:w="1985" w:type="dxa"/>
            <w:vMerge w:val="restart"/>
          </w:tcPr>
          <w:p w:rsidR="00EE3A7F" w:rsidRPr="000D3F11" w:rsidRDefault="00EE3A7F" w:rsidP="00BC4441">
            <w:pPr>
              <w:spacing w:after="0" w:line="360" w:lineRule="auto"/>
              <w:ind w:right="12"/>
              <w:rPr>
                <w:rFonts w:ascii="Bookman Old Style" w:eastAsia="Arial Unicode MS" w:hAnsi="Bookman Old Style" w:cs="Arial"/>
                <w:i/>
                <w:sz w:val="24"/>
                <w:szCs w:val="24"/>
              </w:rPr>
            </w:pPr>
            <w:r w:rsidRPr="000D3F11">
              <w:rPr>
                <w:rFonts w:ascii="Bookman Old Style" w:eastAsia="Arial Unicode MS" w:hAnsi="Bookman Old Style" w:cs="Arial"/>
                <w:i/>
                <w:sz w:val="24"/>
                <w:szCs w:val="24"/>
              </w:rPr>
              <w:t xml:space="preserve">Aset Tetap Lainnya </w:t>
            </w:r>
          </w:p>
          <w:p w:rsidR="00EE3A7F" w:rsidRPr="00CE556F" w:rsidRDefault="000D3F11" w:rsidP="00BC4441">
            <w:pPr>
              <w:spacing w:after="0" w:line="360" w:lineRule="auto"/>
              <w:ind w:right="12"/>
              <w:rPr>
                <w:rFonts w:ascii="Bookman Old Style" w:eastAsia="Arial Unicode MS" w:hAnsi="Bookman Old Style" w:cs="Arial"/>
                <w:i/>
                <w:color w:val="C00000"/>
                <w:sz w:val="24"/>
                <w:szCs w:val="24"/>
              </w:rPr>
            </w:pPr>
            <w:r>
              <w:rPr>
                <w:rFonts w:ascii="Bookman Old Style" w:eastAsia="Arial Unicode MS" w:hAnsi="Bookman Old Style" w:cs="Arial"/>
                <w:i/>
                <w:sz w:val="24"/>
                <w:szCs w:val="24"/>
              </w:rPr>
              <w:t>Rp724.547.500</w:t>
            </w:r>
          </w:p>
        </w:tc>
        <w:tc>
          <w:tcPr>
            <w:tcW w:w="7054" w:type="dxa"/>
          </w:tcPr>
          <w:p w:rsidR="00EE3A7F" w:rsidRPr="000D3F11" w:rsidRDefault="00EE3A7F" w:rsidP="00562A70">
            <w:pPr>
              <w:spacing w:line="360" w:lineRule="auto"/>
              <w:jc w:val="both"/>
              <w:rPr>
                <w:rFonts w:ascii="Bookman Old Style" w:hAnsi="Bookman Old Style" w:cs="Arial"/>
                <w:sz w:val="24"/>
                <w:szCs w:val="24"/>
              </w:rPr>
            </w:pPr>
            <w:r w:rsidRPr="000D3F11">
              <w:rPr>
                <w:rFonts w:ascii="Bookman Old Style" w:hAnsi="Bookman Old Style" w:cs="Arial"/>
                <w:b/>
                <w:sz w:val="24"/>
                <w:szCs w:val="24"/>
              </w:rPr>
              <w:t>C.</w:t>
            </w:r>
            <w:r w:rsidR="00562A70" w:rsidRPr="000D3F11">
              <w:rPr>
                <w:rFonts w:ascii="Bookman Old Style" w:hAnsi="Bookman Old Style" w:cs="Arial"/>
                <w:b/>
                <w:sz w:val="24"/>
                <w:szCs w:val="24"/>
              </w:rPr>
              <w:t>6</w:t>
            </w:r>
            <w:r w:rsidRPr="000D3F11">
              <w:rPr>
                <w:rFonts w:ascii="Bookman Old Style" w:hAnsi="Bookman Old Style" w:cs="Arial"/>
                <w:b/>
                <w:sz w:val="24"/>
                <w:szCs w:val="24"/>
              </w:rPr>
              <w:t xml:space="preserve"> Aset Tetap Lainnya</w:t>
            </w:r>
          </w:p>
        </w:tc>
      </w:tr>
      <w:tr w:rsidR="00EE3A7F" w:rsidRPr="00CE556F" w:rsidTr="00BC4441">
        <w:tc>
          <w:tcPr>
            <w:tcW w:w="1985" w:type="dxa"/>
            <w:vMerge/>
          </w:tcPr>
          <w:p w:rsidR="00EE3A7F" w:rsidRPr="00CE556F" w:rsidRDefault="00EE3A7F" w:rsidP="00BC4441">
            <w:pPr>
              <w:spacing w:line="360" w:lineRule="auto"/>
              <w:jc w:val="both"/>
              <w:rPr>
                <w:rFonts w:ascii="Bookman Old Style" w:eastAsia="Arial Unicode MS" w:hAnsi="Bookman Old Style" w:cs="Arial"/>
                <w:i/>
                <w:color w:val="C00000"/>
                <w:sz w:val="24"/>
                <w:szCs w:val="24"/>
              </w:rPr>
            </w:pPr>
          </w:p>
        </w:tc>
        <w:tc>
          <w:tcPr>
            <w:tcW w:w="7054" w:type="dxa"/>
          </w:tcPr>
          <w:p w:rsidR="00EE3A7F" w:rsidRPr="000D3F11" w:rsidRDefault="00EE3A7F" w:rsidP="00BC4441">
            <w:pPr>
              <w:spacing w:after="0" w:line="360" w:lineRule="auto"/>
              <w:jc w:val="both"/>
              <w:rPr>
                <w:rFonts w:ascii="Bookman Old Style" w:hAnsi="Bookman Old Style" w:cs="Arial"/>
                <w:sz w:val="24"/>
                <w:szCs w:val="24"/>
              </w:rPr>
            </w:pPr>
            <w:r w:rsidRPr="000D3F11">
              <w:rPr>
                <w:rFonts w:ascii="Bookman Old Style" w:hAnsi="Bookman Old Style" w:cs="Arial"/>
                <w:sz w:val="24"/>
                <w:szCs w:val="24"/>
              </w:rPr>
              <w:t xml:space="preserve">Aset Tetap Lainnya merupakan aset tetap yang tidak dapat dikelompokkan dalam tanah, peralatan dan mesin, gedung dan bangunan, jalan, irigasi dan jaringan. Saldo </w:t>
            </w:r>
            <w:r w:rsidRPr="000D3F11">
              <w:rPr>
                <w:rFonts w:ascii="Bookman Old Style" w:hAnsi="Bookman Old Style" w:cs="Arial"/>
                <w:bCs/>
                <w:sz w:val="24"/>
                <w:szCs w:val="24"/>
              </w:rPr>
              <w:t>Aset Tetap Lainnya</w:t>
            </w:r>
            <w:r w:rsidRPr="000D3F11">
              <w:rPr>
                <w:rFonts w:ascii="Bookman Old Style" w:hAnsi="Bookman Old Style" w:cs="Arial"/>
                <w:sz w:val="24"/>
                <w:szCs w:val="24"/>
              </w:rPr>
              <w:t xml:space="preserve"> per 31 Dese</w:t>
            </w:r>
            <w:r w:rsidR="000D3F11">
              <w:rPr>
                <w:rFonts w:ascii="Bookman Old Style" w:hAnsi="Bookman Old Style" w:cs="Arial"/>
                <w:sz w:val="24"/>
                <w:szCs w:val="24"/>
              </w:rPr>
              <w:t>mber 2016 dan 2015 adalah Rp724.547.500</w:t>
            </w:r>
            <w:r w:rsidRPr="000D3F11">
              <w:rPr>
                <w:rFonts w:ascii="Bookman Old Style" w:hAnsi="Bookman Old Style" w:cs="Arial"/>
                <w:sz w:val="24"/>
                <w:szCs w:val="24"/>
              </w:rPr>
              <w:t xml:space="preserve"> dan Rp</w:t>
            </w:r>
            <w:r w:rsidR="000D3F11">
              <w:rPr>
                <w:rFonts w:ascii="Bookman Old Style" w:hAnsi="Bookman Old Style" w:cs="Arial"/>
                <w:sz w:val="24"/>
                <w:szCs w:val="24"/>
              </w:rPr>
              <w:t>0</w:t>
            </w:r>
            <w:r w:rsidRPr="000D3F11">
              <w:rPr>
                <w:rFonts w:ascii="Bookman Old Style" w:hAnsi="Bookman Old Style" w:cs="Arial"/>
                <w:sz w:val="24"/>
                <w:szCs w:val="24"/>
              </w:rPr>
              <w:t>. Aset tetap tersebut b</w:t>
            </w:r>
            <w:r w:rsidR="000D3F11">
              <w:rPr>
                <w:rFonts w:ascii="Bookman Old Style" w:hAnsi="Bookman Old Style" w:cs="Arial"/>
                <w:sz w:val="24"/>
                <w:szCs w:val="24"/>
              </w:rPr>
              <w:t xml:space="preserve">erupa barang bercorak kesenian, </w:t>
            </w:r>
            <w:r w:rsidRPr="000D3F11">
              <w:rPr>
                <w:rFonts w:ascii="Bookman Old Style" w:hAnsi="Bookman Old Style" w:cs="Arial"/>
                <w:sz w:val="24"/>
                <w:szCs w:val="24"/>
              </w:rPr>
              <w:t>sebagaimana disajikan pada tabel berikut:</w:t>
            </w:r>
          </w:p>
          <w:bookmarkStart w:id="22" w:name="_MON_1547972480"/>
          <w:bookmarkEnd w:id="22"/>
          <w:p w:rsidR="00EE3A7F" w:rsidRPr="000D3F11" w:rsidRDefault="000D3F11" w:rsidP="00BC4441">
            <w:pPr>
              <w:spacing w:after="0" w:line="360" w:lineRule="auto"/>
              <w:jc w:val="both"/>
              <w:rPr>
                <w:rFonts w:ascii="Bookman Old Style" w:hAnsi="Bookman Old Style" w:cs="Arial"/>
                <w:sz w:val="24"/>
                <w:szCs w:val="24"/>
              </w:rPr>
            </w:pPr>
            <w:r w:rsidRPr="000D3F11">
              <w:rPr>
                <w:rFonts w:ascii="Bookman Old Style" w:hAnsi="Bookman Old Style" w:cs="Arial"/>
                <w:sz w:val="24"/>
                <w:szCs w:val="24"/>
              </w:rPr>
              <w:object w:dxaOrig="7645" w:dyaOrig="2820">
                <v:shape id="_x0000_i1042" type="#_x0000_t75" style="width:335.5pt;height:124.1pt" o:ole="">
                  <v:imagedata r:id="rId45" o:title=""/>
                </v:shape>
                <o:OLEObject Type="Embed" ProgID="Excel.Sheet.12" ShapeID="_x0000_i1042" DrawAspect="Content" ObjectID="_1556702114" r:id="rId46"/>
              </w:object>
            </w:r>
          </w:p>
          <w:p w:rsidR="00EE3A7F" w:rsidRPr="000D3F11" w:rsidRDefault="00EE3A7F" w:rsidP="00BC4441">
            <w:pPr>
              <w:spacing w:after="0" w:line="360" w:lineRule="auto"/>
              <w:jc w:val="both"/>
              <w:rPr>
                <w:rFonts w:ascii="Bookman Old Style" w:hAnsi="Bookman Old Style" w:cs="Arial"/>
                <w:sz w:val="24"/>
                <w:szCs w:val="24"/>
              </w:rPr>
            </w:pPr>
            <w:r w:rsidRPr="000D3F11">
              <w:rPr>
                <w:rFonts w:ascii="Bookman Old Style" w:hAnsi="Bookman Old Style" w:cs="Arial"/>
                <w:sz w:val="24"/>
                <w:szCs w:val="24"/>
              </w:rPr>
              <w:t>Rincian Aset Tetap Lainnya disajikan pada Lampiran Laporan Keuangan ini.</w:t>
            </w:r>
          </w:p>
          <w:p w:rsidR="00EE3A7F" w:rsidRPr="000D3F11" w:rsidRDefault="00EE3A7F" w:rsidP="00BC4441">
            <w:pPr>
              <w:spacing w:after="0" w:line="240" w:lineRule="auto"/>
              <w:jc w:val="both"/>
              <w:rPr>
                <w:rFonts w:ascii="Bookman Old Style" w:hAnsi="Bookman Old Style" w:cs="Arial"/>
                <w:sz w:val="24"/>
                <w:szCs w:val="24"/>
              </w:rPr>
            </w:pPr>
          </w:p>
        </w:tc>
      </w:tr>
      <w:tr w:rsidR="00EE3A7F" w:rsidRPr="00CE556F" w:rsidTr="00BC4441">
        <w:trPr>
          <w:trHeight w:val="1424"/>
        </w:trPr>
        <w:tc>
          <w:tcPr>
            <w:tcW w:w="1985" w:type="dxa"/>
          </w:tcPr>
          <w:p w:rsidR="00EE3A7F" w:rsidRPr="00562A70" w:rsidRDefault="00EE3A7F" w:rsidP="00BF1F91">
            <w:pPr>
              <w:spacing w:after="0" w:line="360" w:lineRule="auto"/>
              <w:ind w:right="12"/>
              <w:rPr>
                <w:rFonts w:ascii="Bookman Old Style" w:eastAsia="Arial Unicode MS" w:hAnsi="Bookman Old Style" w:cs="Arial"/>
                <w:i/>
                <w:sz w:val="24"/>
                <w:szCs w:val="24"/>
              </w:rPr>
            </w:pPr>
            <w:r w:rsidRPr="00562A70">
              <w:rPr>
                <w:rFonts w:ascii="Bookman Old Style" w:eastAsia="Arial Unicode MS" w:hAnsi="Bookman Old Style" w:cs="Arial"/>
                <w:i/>
                <w:sz w:val="24"/>
                <w:szCs w:val="24"/>
              </w:rPr>
              <w:lastRenderedPageBreak/>
              <w:t xml:space="preserve">Konstruksi Dalam Pengerjaan  </w:t>
            </w:r>
            <w:r w:rsidR="00562A70">
              <w:rPr>
                <w:rFonts w:ascii="Bookman Old Style" w:eastAsia="Arial Unicode MS" w:hAnsi="Bookman Old Style" w:cs="Arial"/>
                <w:i/>
                <w:szCs w:val="24"/>
              </w:rPr>
              <w:t>Rp5.856.799.000</w:t>
            </w:r>
          </w:p>
          <w:p w:rsidR="00EE3A7F" w:rsidRPr="00CE556F" w:rsidRDefault="00EE3A7F" w:rsidP="00BF1F91">
            <w:pPr>
              <w:spacing w:after="0" w:line="360" w:lineRule="auto"/>
              <w:ind w:right="12"/>
              <w:rPr>
                <w:rFonts w:ascii="Bookman Old Style" w:eastAsia="Arial Unicode MS" w:hAnsi="Bookman Old Style" w:cs="Arial"/>
                <w:i/>
                <w:color w:val="C00000"/>
                <w:sz w:val="24"/>
                <w:szCs w:val="24"/>
              </w:rPr>
            </w:pPr>
          </w:p>
          <w:p w:rsidR="00EE3A7F" w:rsidRPr="00CE556F" w:rsidRDefault="00EE3A7F" w:rsidP="00BF1F91">
            <w:pPr>
              <w:spacing w:after="0" w:line="360" w:lineRule="auto"/>
              <w:ind w:right="12"/>
              <w:rPr>
                <w:rFonts w:ascii="Bookman Old Style" w:eastAsia="Arial Unicode MS" w:hAnsi="Bookman Old Style" w:cs="Arial"/>
                <w:i/>
                <w:color w:val="C00000"/>
                <w:sz w:val="24"/>
                <w:szCs w:val="24"/>
              </w:rPr>
            </w:pPr>
          </w:p>
          <w:p w:rsidR="00EE3A7F" w:rsidRPr="00CE556F" w:rsidRDefault="00EE3A7F" w:rsidP="00BF1F91">
            <w:pPr>
              <w:spacing w:after="0" w:line="360" w:lineRule="auto"/>
              <w:ind w:right="12"/>
              <w:rPr>
                <w:rFonts w:ascii="Bookman Old Style" w:eastAsia="Arial Unicode MS" w:hAnsi="Bookman Old Style" w:cs="Arial"/>
                <w:i/>
                <w:color w:val="C00000"/>
                <w:sz w:val="24"/>
                <w:szCs w:val="24"/>
              </w:rPr>
            </w:pPr>
          </w:p>
          <w:p w:rsidR="00EE3A7F" w:rsidRPr="00CE556F" w:rsidRDefault="00EE3A7F" w:rsidP="00BF1F91">
            <w:pPr>
              <w:spacing w:after="0" w:line="360" w:lineRule="auto"/>
              <w:ind w:right="12"/>
              <w:rPr>
                <w:rFonts w:ascii="Bookman Old Style" w:eastAsia="Arial Unicode MS" w:hAnsi="Bookman Old Style" w:cs="Arial"/>
                <w:i/>
                <w:color w:val="C00000"/>
                <w:sz w:val="24"/>
                <w:szCs w:val="24"/>
              </w:rPr>
            </w:pPr>
          </w:p>
        </w:tc>
        <w:tc>
          <w:tcPr>
            <w:tcW w:w="7054" w:type="dxa"/>
          </w:tcPr>
          <w:p w:rsidR="00EE3A7F" w:rsidRPr="00A612C2" w:rsidRDefault="00EE3A7F" w:rsidP="00BF1F91">
            <w:pPr>
              <w:spacing w:after="0" w:line="360" w:lineRule="auto"/>
              <w:jc w:val="both"/>
              <w:rPr>
                <w:rFonts w:ascii="Bookman Old Style" w:hAnsi="Bookman Old Style" w:cs="Arial"/>
                <w:b/>
                <w:color w:val="FF0000"/>
                <w:sz w:val="24"/>
                <w:szCs w:val="24"/>
              </w:rPr>
            </w:pPr>
            <w:r w:rsidRPr="00A612C2">
              <w:rPr>
                <w:rFonts w:ascii="Bookman Old Style" w:hAnsi="Bookman Old Style" w:cs="Arial"/>
                <w:b/>
                <w:color w:val="FF0000"/>
                <w:sz w:val="24"/>
                <w:szCs w:val="24"/>
              </w:rPr>
              <w:t>C.</w:t>
            </w:r>
            <w:r w:rsidR="00562A70" w:rsidRPr="00A612C2">
              <w:rPr>
                <w:rFonts w:ascii="Bookman Old Style" w:hAnsi="Bookman Old Style" w:cs="Arial"/>
                <w:b/>
                <w:color w:val="FF0000"/>
                <w:sz w:val="24"/>
                <w:szCs w:val="24"/>
              </w:rPr>
              <w:t>7</w:t>
            </w:r>
            <w:r w:rsidRPr="00A612C2">
              <w:rPr>
                <w:rFonts w:ascii="Bookman Old Style" w:hAnsi="Bookman Old Style" w:cs="Arial"/>
                <w:b/>
                <w:color w:val="FF0000"/>
                <w:sz w:val="24"/>
                <w:szCs w:val="24"/>
              </w:rPr>
              <w:t xml:space="preserve"> Konstruksi Dalam Pengerjaan (KDP)</w:t>
            </w:r>
          </w:p>
          <w:p w:rsidR="00EE3A7F" w:rsidRPr="00A612C2" w:rsidRDefault="00EE3A7F" w:rsidP="00170D76">
            <w:pPr>
              <w:spacing w:after="0" w:line="360" w:lineRule="auto"/>
              <w:jc w:val="both"/>
              <w:rPr>
                <w:rFonts w:ascii="Bookman Old Style" w:hAnsi="Bookman Old Style" w:cs="Arial"/>
                <w:color w:val="FF0000"/>
                <w:sz w:val="24"/>
                <w:szCs w:val="24"/>
              </w:rPr>
            </w:pPr>
            <w:r w:rsidRPr="00A612C2">
              <w:rPr>
                <w:rFonts w:ascii="Bookman Old Style" w:hAnsi="Bookman Old Style" w:cs="Arial"/>
                <w:color w:val="FF0000"/>
                <w:sz w:val="24"/>
                <w:szCs w:val="24"/>
              </w:rPr>
              <w:t>Saldo konstruksi dalam pengerjaan per 31 Desember 2016 dan 2015 adalah masing-masing sebesar Rp</w:t>
            </w:r>
            <w:r w:rsidR="00986BA1" w:rsidRPr="00A612C2">
              <w:rPr>
                <w:rFonts w:ascii="Bookman Old Style" w:hAnsi="Bookman Old Style" w:cs="Arial"/>
                <w:color w:val="FF0000"/>
                <w:sz w:val="24"/>
                <w:szCs w:val="24"/>
              </w:rPr>
              <w:t xml:space="preserve">5.856.799.000 </w:t>
            </w:r>
            <w:r w:rsidRPr="00A612C2">
              <w:rPr>
                <w:rFonts w:ascii="Bookman Old Style" w:hAnsi="Bookman Old Style" w:cs="Arial"/>
                <w:color w:val="FF0000"/>
                <w:sz w:val="24"/>
                <w:szCs w:val="24"/>
              </w:rPr>
              <w:t>dan Rp0</w:t>
            </w:r>
            <w:r w:rsidR="00630FC2" w:rsidRPr="00A612C2">
              <w:rPr>
                <w:rFonts w:ascii="Bookman Old Style" w:hAnsi="Bookman Old Style" w:cs="Arial"/>
                <w:color w:val="FF0000"/>
                <w:sz w:val="24"/>
                <w:szCs w:val="24"/>
              </w:rPr>
              <w:t>.</w:t>
            </w:r>
            <w:r w:rsidRPr="00A612C2">
              <w:rPr>
                <w:rFonts w:ascii="Bookman Old Style" w:hAnsi="Bookman Old Style" w:cs="Arial"/>
                <w:color w:val="FF0000"/>
                <w:sz w:val="24"/>
                <w:szCs w:val="24"/>
              </w:rPr>
              <w:t xml:space="preserve"> </w:t>
            </w:r>
            <w:r w:rsidR="00966970" w:rsidRPr="00A612C2">
              <w:rPr>
                <w:rFonts w:ascii="Bookman Old Style" w:hAnsi="Bookman Old Style" w:cs="Arial"/>
                <w:color w:val="FF0000"/>
                <w:sz w:val="24"/>
                <w:szCs w:val="24"/>
              </w:rPr>
              <w:t xml:space="preserve">  </w:t>
            </w:r>
          </w:p>
          <w:bookmarkStart w:id="23" w:name="_MON_1547983330"/>
          <w:bookmarkEnd w:id="23"/>
          <w:p w:rsidR="00966970" w:rsidRPr="00A612C2" w:rsidRDefault="003F109A" w:rsidP="00170D76">
            <w:pPr>
              <w:spacing w:after="0" w:line="360" w:lineRule="auto"/>
              <w:jc w:val="both"/>
              <w:rPr>
                <w:rFonts w:ascii="Bookman Old Style" w:hAnsi="Bookman Old Style" w:cs="Arial"/>
                <w:i/>
                <w:color w:val="FF0000"/>
                <w:sz w:val="24"/>
                <w:szCs w:val="24"/>
              </w:rPr>
            </w:pPr>
            <w:r w:rsidRPr="00A612C2">
              <w:rPr>
                <w:rFonts w:ascii="Bookman Old Style" w:hAnsi="Bookman Old Style" w:cs="Arial"/>
                <w:i/>
                <w:color w:val="FF0000"/>
                <w:sz w:val="24"/>
                <w:szCs w:val="24"/>
              </w:rPr>
              <w:object w:dxaOrig="11954" w:dyaOrig="3562">
                <v:shape id="_x0000_i1043" type="#_x0000_t75" style="width:342.4pt;height:143.25pt" o:ole="" o:bordertopcolor="this">
                  <v:imagedata r:id="rId47" o:title=""/>
                  <w10:bordertop type="single" width="4"/>
                </v:shape>
                <o:OLEObject Type="Embed" ProgID="Excel.Sheet.12" ShapeID="_x0000_i1043" DrawAspect="Content" ObjectID="_1556702115" r:id="rId48"/>
              </w:object>
            </w:r>
          </w:p>
          <w:p w:rsidR="00A059B7" w:rsidRPr="00A612C2" w:rsidRDefault="00A059B7" w:rsidP="00170D76">
            <w:pPr>
              <w:spacing w:after="0" w:line="360" w:lineRule="auto"/>
              <w:jc w:val="both"/>
              <w:rPr>
                <w:rFonts w:ascii="Bookman Old Style" w:hAnsi="Bookman Old Style" w:cs="Arial"/>
                <w:i/>
                <w:color w:val="FF0000"/>
                <w:sz w:val="24"/>
                <w:szCs w:val="24"/>
              </w:rPr>
            </w:pPr>
          </w:p>
          <w:p w:rsidR="00A059B7" w:rsidRPr="00A612C2" w:rsidRDefault="00A059B7" w:rsidP="00170D76">
            <w:pPr>
              <w:spacing w:after="0" w:line="360" w:lineRule="auto"/>
              <w:jc w:val="both"/>
              <w:rPr>
                <w:rFonts w:ascii="Bookman Old Style" w:hAnsi="Bookman Old Style" w:cs="Arial"/>
                <w:color w:val="FF0000"/>
                <w:sz w:val="24"/>
                <w:szCs w:val="24"/>
              </w:rPr>
            </w:pPr>
          </w:p>
        </w:tc>
      </w:tr>
      <w:tr w:rsidR="00EE3A7F" w:rsidRPr="00CE556F" w:rsidTr="00BC4441">
        <w:trPr>
          <w:trHeight w:val="707"/>
        </w:trPr>
        <w:tc>
          <w:tcPr>
            <w:tcW w:w="1985" w:type="dxa"/>
            <w:vMerge w:val="restart"/>
          </w:tcPr>
          <w:p w:rsidR="00EE3A7F" w:rsidRPr="00562A70" w:rsidRDefault="00EE3A7F" w:rsidP="00BC4441">
            <w:pPr>
              <w:spacing w:line="360" w:lineRule="auto"/>
              <w:ind w:right="12"/>
              <w:rPr>
                <w:rFonts w:ascii="Bookman Old Style" w:eastAsia="Arial Unicode MS" w:hAnsi="Bookman Old Style" w:cs="Arial"/>
                <w:i/>
                <w:sz w:val="24"/>
                <w:szCs w:val="24"/>
              </w:rPr>
            </w:pPr>
            <w:r w:rsidRPr="00562A70">
              <w:rPr>
                <w:rFonts w:ascii="Bookman Old Style" w:eastAsia="Arial Unicode MS" w:hAnsi="Bookman Old Style" w:cs="Arial"/>
                <w:i/>
                <w:sz w:val="24"/>
                <w:szCs w:val="24"/>
              </w:rPr>
              <w:t xml:space="preserve">Akumulasi Penyusutan Aset Tetap  </w:t>
            </w:r>
            <w:r w:rsidRPr="00562A70">
              <w:rPr>
                <w:rFonts w:ascii="Bookman Old Style" w:eastAsia="Arial Unicode MS" w:hAnsi="Bookman Old Style" w:cs="Arial"/>
                <w:i/>
                <w:sz w:val="20"/>
                <w:szCs w:val="24"/>
              </w:rPr>
              <w:t>Rp</w:t>
            </w:r>
            <w:r w:rsidR="00562A70">
              <w:rPr>
                <w:rFonts w:ascii="Bookman Old Style" w:eastAsia="Arial Unicode MS" w:hAnsi="Bookman Old Style" w:cs="Arial"/>
                <w:i/>
                <w:sz w:val="20"/>
                <w:szCs w:val="24"/>
              </w:rPr>
              <w:t>31.158.118.768</w:t>
            </w: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tc>
        <w:tc>
          <w:tcPr>
            <w:tcW w:w="7054" w:type="dxa"/>
          </w:tcPr>
          <w:p w:rsidR="00EE3A7F" w:rsidRPr="00562A70" w:rsidRDefault="00EE3A7F" w:rsidP="00BC4441">
            <w:pPr>
              <w:spacing w:line="360" w:lineRule="auto"/>
              <w:ind w:hanging="108"/>
              <w:jc w:val="both"/>
              <w:rPr>
                <w:rFonts w:ascii="Bookman Old Style" w:hAnsi="Bookman Old Style" w:cs="Arial"/>
                <w:b/>
                <w:sz w:val="24"/>
                <w:szCs w:val="24"/>
              </w:rPr>
            </w:pPr>
            <w:r w:rsidRPr="00562A70">
              <w:rPr>
                <w:rFonts w:ascii="Bookman Old Style" w:hAnsi="Bookman Old Style" w:cs="Arial"/>
                <w:b/>
                <w:sz w:val="24"/>
                <w:szCs w:val="24"/>
              </w:rPr>
              <w:t>C.</w:t>
            </w:r>
            <w:r w:rsidR="00562A70" w:rsidRPr="00562A70">
              <w:rPr>
                <w:rFonts w:ascii="Bookman Old Style" w:hAnsi="Bookman Old Style" w:cs="Arial"/>
                <w:b/>
                <w:sz w:val="24"/>
                <w:szCs w:val="24"/>
              </w:rPr>
              <w:t>8</w:t>
            </w:r>
            <w:r w:rsidRPr="00562A70">
              <w:rPr>
                <w:rFonts w:ascii="Bookman Old Style" w:hAnsi="Bookman Old Style" w:cs="Arial"/>
                <w:b/>
                <w:sz w:val="24"/>
                <w:szCs w:val="24"/>
              </w:rPr>
              <w:t xml:space="preserve"> Akumulasi Penyusutan Aset Tetap</w:t>
            </w:r>
          </w:p>
          <w:p w:rsidR="00EE3A7F" w:rsidRPr="00562A70" w:rsidRDefault="00EE3A7F" w:rsidP="00562A70">
            <w:pPr>
              <w:spacing w:line="360" w:lineRule="auto"/>
              <w:jc w:val="both"/>
              <w:rPr>
                <w:rFonts w:ascii="Bookman Old Style" w:hAnsi="Bookman Old Style" w:cs="Arial"/>
                <w:sz w:val="24"/>
                <w:szCs w:val="24"/>
              </w:rPr>
            </w:pPr>
            <w:r w:rsidRPr="00562A70">
              <w:rPr>
                <w:rFonts w:ascii="Bookman Old Style" w:hAnsi="Bookman Old Style" w:cs="Arial"/>
                <w:sz w:val="24"/>
                <w:szCs w:val="24"/>
              </w:rPr>
              <w:t xml:space="preserve">Saldo Akumulasi Penyusutan </w:t>
            </w:r>
            <w:r w:rsidRPr="00562A70">
              <w:rPr>
                <w:rFonts w:ascii="Bookman Old Style" w:hAnsi="Bookman Old Style" w:cs="Arial"/>
                <w:bCs/>
                <w:sz w:val="24"/>
                <w:szCs w:val="24"/>
              </w:rPr>
              <w:t xml:space="preserve">Aset Tetap </w:t>
            </w:r>
            <w:r w:rsidRPr="00562A70">
              <w:rPr>
                <w:rFonts w:ascii="Bookman Old Style" w:hAnsi="Bookman Old Style" w:cs="Arial"/>
                <w:sz w:val="24"/>
                <w:szCs w:val="24"/>
              </w:rPr>
              <w:t>per 31 Desember 2016 dan 2015 adalah masi</w:t>
            </w:r>
            <w:r w:rsidR="00562A70">
              <w:rPr>
                <w:rFonts w:ascii="Bookman Old Style" w:hAnsi="Bookman Old Style" w:cs="Arial"/>
                <w:sz w:val="24"/>
                <w:szCs w:val="24"/>
              </w:rPr>
              <w:t>ng-masing Rp31.158.118.768</w:t>
            </w:r>
            <w:r w:rsidRPr="00562A70">
              <w:rPr>
                <w:rFonts w:ascii="Bookman Old Style" w:hAnsi="Bookman Old Style" w:cs="Arial"/>
                <w:sz w:val="24"/>
                <w:szCs w:val="24"/>
              </w:rPr>
              <w:t xml:space="preserve"> dan Rp</w:t>
            </w:r>
            <w:r w:rsidR="00562A70">
              <w:rPr>
                <w:rFonts w:ascii="Bookman Old Style" w:hAnsi="Bookman Old Style" w:cs="Arial"/>
                <w:sz w:val="24"/>
                <w:szCs w:val="24"/>
              </w:rPr>
              <w:t>0</w:t>
            </w:r>
            <w:r w:rsidRPr="00562A70">
              <w:rPr>
                <w:rFonts w:ascii="Bookman Old Style" w:hAnsi="Bookman Old Style" w:cs="Arial"/>
                <w:sz w:val="24"/>
                <w:szCs w:val="24"/>
              </w:rPr>
              <w:t xml:space="preserve">. Akumulasi Penyusutan Aset Tetap merupakan alokasi sistematis atas nilai suatu aset tetap yang disusutkan selama masa manfaat aset yang bersangkutan selain untuk Tanah dan Konstruksi dalam Pengerjaan </w:t>
            </w:r>
            <w:r w:rsidRPr="00562A70">
              <w:rPr>
                <w:rFonts w:ascii="Bookman Old Style" w:hAnsi="Bookman Old Style" w:cs="Arial"/>
                <w:sz w:val="24"/>
                <w:szCs w:val="24"/>
              </w:rPr>
              <w:lastRenderedPageBreak/>
              <w:t>(KDP). Rincian Akumulasi Penyusutan Aset Tetap per 31 Desember 2016 adalah sebagai berikut:</w:t>
            </w:r>
          </w:p>
        </w:tc>
      </w:tr>
      <w:tr w:rsidR="00EE3A7F" w:rsidRPr="00CE556F" w:rsidTr="00BC4441">
        <w:trPr>
          <w:trHeight w:val="3777"/>
        </w:trPr>
        <w:tc>
          <w:tcPr>
            <w:tcW w:w="1985" w:type="dxa"/>
            <w:vMerge/>
          </w:tcPr>
          <w:p w:rsidR="00EE3A7F" w:rsidRPr="00CE556F" w:rsidRDefault="00EE3A7F" w:rsidP="00BC4441">
            <w:pPr>
              <w:spacing w:line="360" w:lineRule="auto"/>
              <w:ind w:right="12"/>
              <w:rPr>
                <w:rFonts w:ascii="Bookman Old Style" w:eastAsia="Arial Unicode MS" w:hAnsi="Bookman Old Style" w:cs="Arial"/>
                <w:i/>
                <w:color w:val="C00000"/>
                <w:sz w:val="24"/>
                <w:szCs w:val="24"/>
              </w:rPr>
            </w:pPr>
          </w:p>
        </w:tc>
        <w:tc>
          <w:tcPr>
            <w:tcW w:w="7054" w:type="dxa"/>
          </w:tcPr>
          <w:p w:rsidR="00EE3A7F" w:rsidRPr="00562A70" w:rsidRDefault="00EE3A7F" w:rsidP="00BC4441">
            <w:pPr>
              <w:spacing w:after="0" w:line="360" w:lineRule="auto"/>
              <w:jc w:val="center"/>
              <w:rPr>
                <w:rFonts w:ascii="Bookman Old Style" w:eastAsia="Batang" w:hAnsi="Bookman Old Style" w:cs="Arial"/>
                <w:i/>
                <w:iCs/>
                <w:snapToGrid w:val="0"/>
                <w:sz w:val="24"/>
                <w:szCs w:val="24"/>
              </w:rPr>
            </w:pPr>
            <w:r w:rsidRPr="00562A70">
              <w:rPr>
                <w:rFonts w:ascii="Bookman Old Style" w:eastAsia="Batang" w:hAnsi="Bookman Old Style" w:cs="Arial"/>
                <w:i/>
                <w:iCs/>
                <w:snapToGrid w:val="0"/>
                <w:sz w:val="24"/>
                <w:szCs w:val="24"/>
              </w:rPr>
              <w:t xml:space="preserve">Rincian Akumulasi Penyusutan </w:t>
            </w:r>
            <w:r w:rsidRPr="00562A70">
              <w:rPr>
                <w:rFonts w:ascii="Bookman Old Style" w:hAnsi="Bookman Old Style" w:cs="Arial"/>
                <w:i/>
                <w:sz w:val="24"/>
                <w:szCs w:val="24"/>
              </w:rPr>
              <w:t xml:space="preserve">Aset Tetap </w:t>
            </w:r>
            <w:r w:rsidRPr="00562A70">
              <w:rPr>
                <w:rFonts w:ascii="Bookman Old Style" w:eastAsia="Batang" w:hAnsi="Bookman Old Style" w:cs="Arial"/>
                <w:i/>
                <w:iCs/>
                <w:snapToGrid w:val="0"/>
                <w:sz w:val="24"/>
                <w:szCs w:val="24"/>
              </w:rPr>
              <w:t xml:space="preserve"> </w:t>
            </w:r>
          </w:p>
          <w:p w:rsidR="00EE3A7F" w:rsidRPr="00562A70" w:rsidRDefault="00EE3A7F" w:rsidP="00BC4441">
            <w:pPr>
              <w:spacing w:after="0" w:line="360" w:lineRule="auto"/>
              <w:jc w:val="center"/>
              <w:rPr>
                <w:rFonts w:ascii="Bookman Old Style" w:hAnsi="Bookman Old Style" w:cs="Arial"/>
                <w:i/>
                <w:sz w:val="24"/>
                <w:szCs w:val="24"/>
              </w:rPr>
            </w:pPr>
            <w:r w:rsidRPr="00562A70">
              <w:rPr>
                <w:rFonts w:ascii="Bookman Old Style" w:eastAsia="Batang" w:hAnsi="Bookman Old Style" w:cs="Arial"/>
                <w:i/>
                <w:iCs/>
                <w:snapToGrid w:val="0"/>
                <w:sz w:val="24"/>
                <w:szCs w:val="24"/>
              </w:rPr>
              <w:t>TA 2016 dan 2015</w:t>
            </w:r>
          </w:p>
          <w:bookmarkStart w:id="24" w:name="_MON_1547967086"/>
          <w:bookmarkEnd w:id="24"/>
          <w:p w:rsidR="00EE3A7F" w:rsidRPr="00562A70" w:rsidRDefault="00562A70" w:rsidP="00BC4441">
            <w:pPr>
              <w:spacing w:line="360" w:lineRule="auto"/>
              <w:ind w:firstLine="18"/>
              <w:jc w:val="center"/>
              <w:rPr>
                <w:rFonts w:ascii="Bookman Old Style" w:hAnsi="Bookman Old Style" w:cs="Arial"/>
                <w:i/>
                <w:sz w:val="24"/>
                <w:szCs w:val="24"/>
              </w:rPr>
            </w:pPr>
            <w:r w:rsidRPr="00562A70">
              <w:rPr>
                <w:rFonts w:ascii="Bookman Old Style" w:hAnsi="Bookman Old Style" w:cs="Arial"/>
                <w:i/>
                <w:sz w:val="24"/>
                <w:szCs w:val="24"/>
              </w:rPr>
              <w:object w:dxaOrig="10467" w:dyaOrig="2110">
                <v:shape id="_x0000_i1044" type="#_x0000_t75" style="width:336.25pt;height:97.3pt" o:ole="" o:bordertopcolor="this">
                  <v:imagedata r:id="rId49" o:title=""/>
                  <w10:bordertop type="single" width="4"/>
                </v:shape>
                <o:OLEObject Type="Embed" ProgID="Excel.Sheet.12" ShapeID="_x0000_i1044" DrawAspect="Content" ObjectID="_1556702116" r:id="rId50"/>
              </w:object>
            </w:r>
          </w:p>
          <w:p w:rsidR="00EE3A7F" w:rsidRPr="00562A70" w:rsidRDefault="00EE3A7F" w:rsidP="00BC4441">
            <w:pPr>
              <w:spacing w:after="0" w:line="360" w:lineRule="auto"/>
              <w:jc w:val="both"/>
              <w:rPr>
                <w:rFonts w:ascii="Bookman Old Style" w:hAnsi="Bookman Old Style" w:cs="Arial"/>
                <w:sz w:val="24"/>
                <w:szCs w:val="24"/>
              </w:rPr>
            </w:pPr>
            <w:r w:rsidRPr="00562A70">
              <w:rPr>
                <w:rFonts w:ascii="Bookman Old Style" w:hAnsi="Bookman Old Style" w:cs="Arial"/>
                <w:sz w:val="24"/>
                <w:szCs w:val="24"/>
              </w:rPr>
              <w:t>Rincian Akumulasi Penyusutan Aset Tetap disajikan pada Lampiran Laporan Keuangan ini.</w:t>
            </w:r>
          </w:p>
          <w:p w:rsidR="00EE3A7F" w:rsidRPr="00562A70" w:rsidRDefault="00EE3A7F" w:rsidP="00BC4441">
            <w:pPr>
              <w:rPr>
                <w:rFonts w:ascii="Bookman Old Style" w:hAnsi="Bookman Old Style" w:cs="Arial"/>
                <w:sz w:val="24"/>
                <w:szCs w:val="24"/>
              </w:rPr>
            </w:pPr>
          </w:p>
        </w:tc>
      </w:tr>
      <w:tr w:rsidR="00EE3A7F" w:rsidRPr="00CE556F" w:rsidTr="00BC4441">
        <w:tc>
          <w:tcPr>
            <w:tcW w:w="1985" w:type="dxa"/>
          </w:tcPr>
          <w:p w:rsidR="00EE3A7F" w:rsidRPr="001555EB" w:rsidRDefault="00EE3A7F" w:rsidP="00BC4441">
            <w:pPr>
              <w:spacing w:line="360" w:lineRule="auto"/>
              <w:ind w:right="12"/>
              <w:rPr>
                <w:rFonts w:ascii="Bookman Old Style" w:eastAsia="Arial Unicode MS" w:hAnsi="Bookman Old Style" w:cs="Arial"/>
                <w:i/>
                <w:sz w:val="24"/>
                <w:szCs w:val="24"/>
              </w:rPr>
            </w:pPr>
            <w:r w:rsidRPr="001555EB">
              <w:rPr>
                <w:rFonts w:ascii="Bookman Old Style" w:eastAsia="Arial Unicode MS" w:hAnsi="Bookman Old Style" w:cs="Arial"/>
                <w:i/>
                <w:sz w:val="24"/>
                <w:szCs w:val="24"/>
              </w:rPr>
              <w:t xml:space="preserve">Aset Tak Berwujud </w:t>
            </w:r>
            <w:r w:rsidR="001555EB">
              <w:rPr>
                <w:rFonts w:ascii="Bookman Old Style" w:eastAsia="Arial Unicode MS" w:hAnsi="Bookman Old Style" w:cs="Arial"/>
                <w:i/>
                <w:szCs w:val="24"/>
              </w:rPr>
              <w:t>Rp20.700.000</w:t>
            </w:r>
          </w:p>
          <w:p w:rsidR="00EE3A7F" w:rsidRPr="001555EB" w:rsidRDefault="00EE3A7F" w:rsidP="00BC4441">
            <w:pPr>
              <w:spacing w:line="360" w:lineRule="auto"/>
              <w:ind w:right="12"/>
              <w:rPr>
                <w:rFonts w:ascii="Bookman Old Style" w:eastAsia="Arial Unicode MS" w:hAnsi="Bookman Old Style" w:cs="Arial"/>
                <w:i/>
                <w:sz w:val="24"/>
                <w:szCs w:val="24"/>
              </w:rPr>
            </w:pPr>
          </w:p>
          <w:p w:rsidR="00EE3A7F" w:rsidRPr="001555EB" w:rsidRDefault="00EE3A7F" w:rsidP="00BC4441">
            <w:pPr>
              <w:spacing w:line="360" w:lineRule="auto"/>
              <w:ind w:right="12"/>
              <w:rPr>
                <w:rFonts w:ascii="Bookman Old Style" w:eastAsia="Arial Unicode MS" w:hAnsi="Bookman Old Style" w:cs="Arial"/>
                <w:i/>
                <w:sz w:val="24"/>
                <w:szCs w:val="24"/>
              </w:rPr>
            </w:pPr>
          </w:p>
        </w:tc>
        <w:tc>
          <w:tcPr>
            <w:tcW w:w="7054" w:type="dxa"/>
          </w:tcPr>
          <w:p w:rsidR="00EE3A7F" w:rsidRPr="001555EB" w:rsidRDefault="00EE3A7F" w:rsidP="00BC4441">
            <w:pPr>
              <w:spacing w:line="360" w:lineRule="auto"/>
              <w:jc w:val="both"/>
              <w:rPr>
                <w:rFonts w:ascii="Bookman Old Style" w:hAnsi="Bookman Old Style" w:cs="Arial"/>
                <w:b/>
                <w:sz w:val="24"/>
                <w:szCs w:val="24"/>
              </w:rPr>
            </w:pPr>
            <w:r w:rsidRPr="001555EB">
              <w:rPr>
                <w:rFonts w:ascii="Bookman Old Style" w:hAnsi="Bookman Old Style" w:cs="Arial"/>
                <w:b/>
                <w:sz w:val="24"/>
                <w:szCs w:val="24"/>
              </w:rPr>
              <w:t>C.</w:t>
            </w:r>
            <w:r w:rsidR="00C9333E">
              <w:rPr>
                <w:rFonts w:ascii="Bookman Old Style" w:hAnsi="Bookman Old Style" w:cs="Arial"/>
                <w:b/>
                <w:sz w:val="24"/>
                <w:szCs w:val="24"/>
              </w:rPr>
              <w:t>9</w:t>
            </w:r>
            <w:r w:rsidRPr="001555EB">
              <w:rPr>
                <w:rFonts w:ascii="Bookman Old Style" w:hAnsi="Bookman Old Style" w:cs="Arial"/>
                <w:b/>
                <w:sz w:val="24"/>
                <w:szCs w:val="24"/>
              </w:rPr>
              <w:t xml:space="preserve"> Aset Tak Berwujud</w:t>
            </w:r>
          </w:p>
          <w:p w:rsidR="00EE3A7F" w:rsidRPr="001555EB" w:rsidRDefault="00EE3A7F" w:rsidP="00BC4441">
            <w:pPr>
              <w:spacing w:after="120" w:line="360" w:lineRule="auto"/>
              <w:ind w:hanging="14"/>
              <w:jc w:val="both"/>
              <w:rPr>
                <w:rFonts w:ascii="Bookman Old Style" w:hAnsi="Bookman Old Style" w:cs="Arial"/>
                <w:bCs/>
                <w:sz w:val="24"/>
                <w:szCs w:val="24"/>
              </w:rPr>
            </w:pPr>
            <w:r w:rsidRPr="001555EB">
              <w:rPr>
                <w:rFonts w:ascii="Bookman Old Style" w:hAnsi="Bookman Old Style" w:cs="Arial"/>
                <w:sz w:val="24"/>
                <w:szCs w:val="24"/>
              </w:rPr>
              <w:t>Saldo A</w:t>
            </w:r>
            <w:r w:rsidRPr="001555EB">
              <w:rPr>
                <w:rFonts w:ascii="Bookman Old Style" w:hAnsi="Bookman Old Style" w:cs="Arial"/>
                <w:bCs/>
                <w:sz w:val="24"/>
                <w:szCs w:val="24"/>
              </w:rPr>
              <w:t xml:space="preserve">set Tak Berwujud (ATB) </w:t>
            </w:r>
            <w:r w:rsidRPr="001555EB">
              <w:rPr>
                <w:rFonts w:ascii="Bookman Old Style" w:hAnsi="Bookman Old Style" w:cs="Arial"/>
                <w:sz w:val="24"/>
                <w:szCs w:val="24"/>
              </w:rPr>
              <w:t>per 31 Desember 2016 dan 31 Desember 2015 adalah Rp</w:t>
            </w:r>
            <w:r w:rsidR="001555EB">
              <w:rPr>
                <w:rFonts w:ascii="Bookman Old Style" w:hAnsi="Bookman Old Style" w:cs="Arial"/>
                <w:sz w:val="24"/>
                <w:szCs w:val="24"/>
              </w:rPr>
              <w:t xml:space="preserve">20.700.000 </w:t>
            </w:r>
            <w:r w:rsidRPr="001555EB">
              <w:rPr>
                <w:rFonts w:ascii="Bookman Old Style" w:hAnsi="Bookman Old Style" w:cs="Arial"/>
                <w:sz w:val="24"/>
                <w:szCs w:val="24"/>
              </w:rPr>
              <w:t>dan Rp</w:t>
            </w:r>
            <w:r w:rsidR="001555EB">
              <w:rPr>
                <w:rFonts w:ascii="Bookman Old Style" w:hAnsi="Bookman Old Style" w:cs="Arial"/>
                <w:sz w:val="24"/>
                <w:szCs w:val="24"/>
              </w:rPr>
              <w:t>0</w:t>
            </w:r>
            <w:r w:rsidRPr="001555EB">
              <w:rPr>
                <w:rFonts w:ascii="Bookman Old Style" w:hAnsi="Bookman Old Style" w:cs="Arial"/>
                <w:sz w:val="24"/>
                <w:szCs w:val="24"/>
              </w:rPr>
              <w:t>.</w:t>
            </w:r>
          </w:p>
          <w:p w:rsidR="00EE3A7F" w:rsidRPr="001555EB" w:rsidRDefault="00EE3A7F" w:rsidP="00BC4441">
            <w:pPr>
              <w:spacing w:after="120" w:line="360" w:lineRule="auto"/>
              <w:ind w:hanging="14"/>
              <w:jc w:val="both"/>
              <w:rPr>
                <w:rFonts w:ascii="Bookman Old Style" w:hAnsi="Bookman Old Style" w:cs="Arial"/>
                <w:bCs/>
                <w:sz w:val="24"/>
                <w:szCs w:val="24"/>
              </w:rPr>
            </w:pPr>
            <w:r w:rsidRPr="001555EB">
              <w:rPr>
                <w:rFonts w:ascii="Bookman Old Style" w:hAnsi="Bookman Old Style" w:cs="Arial"/>
                <w:bCs/>
                <w:sz w:val="24"/>
                <w:szCs w:val="24"/>
              </w:rPr>
              <w:t xml:space="preserve">Aset Tak Berwujud merupakan aset yang dapat diidentifikasi dan dimiliki, tetapi tidak mempunyai wujud fisik. Aset Tak Berwujud pada </w:t>
            </w:r>
            <w:r w:rsidR="001555EB">
              <w:rPr>
                <w:rFonts w:ascii="Bookman Old Style" w:hAnsi="Bookman Old Style" w:cs="Arial"/>
                <w:sz w:val="24"/>
                <w:szCs w:val="24"/>
              </w:rPr>
              <w:t>Universitas Tidar</w:t>
            </w:r>
            <w:r w:rsidRPr="001555EB">
              <w:rPr>
                <w:rFonts w:ascii="Bookman Old Style" w:hAnsi="Bookman Old Style" w:cs="Arial"/>
                <w:sz w:val="24"/>
                <w:szCs w:val="24"/>
              </w:rPr>
              <w:t xml:space="preserve"> </w:t>
            </w:r>
            <w:r w:rsidRPr="001555EB">
              <w:rPr>
                <w:rFonts w:ascii="Bookman Old Style" w:hAnsi="Bookman Old Style" w:cs="Arial"/>
                <w:bCs/>
                <w:sz w:val="24"/>
                <w:szCs w:val="24"/>
              </w:rPr>
              <w:t xml:space="preserve">berupa </w:t>
            </w:r>
            <w:r w:rsidRPr="001555EB">
              <w:rPr>
                <w:rFonts w:ascii="Bookman Old Style" w:hAnsi="Bookman Old Style" w:cs="Arial"/>
                <w:bCs/>
                <w:i/>
                <w:sz w:val="24"/>
                <w:szCs w:val="24"/>
              </w:rPr>
              <w:t>software</w:t>
            </w:r>
            <w:r w:rsidRPr="001555EB">
              <w:rPr>
                <w:rFonts w:ascii="Bookman Old Style" w:hAnsi="Bookman Old Style" w:cs="Arial"/>
                <w:bCs/>
                <w:sz w:val="24"/>
                <w:szCs w:val="24"/>
              </w:rPr>
              <w:t xml:space="preserve"> </w:t>
            </w:r>
            <w:r w:rsidR="001555EB">
              <w:rPr>
                <w:rFonts w:ascii="Bookman Old Style" w:hAnsi="Bookman Old Style" w:cs="Arial"/>
                <w:bCs/>
                <w:sz w:val="24"/>
                <w:szCs w:val="24"/>
              </w:rPr>
              <w:t>dan hasil kajian/ penelitian</w:t>
            </w:r>
            <w:r w:rsidRPr="001555EB">
              <w:rPr>
                <w:rFonts w:ascii="Bookman Old Style" w:hAnsi="Bookman Old Style" w:cs="Arial"/>
                <w:bCs/>
                <w:sz w:val="24"/>
                <w:szCs w:val="24"/>
              </w:rPr>
              <w:t xml:space="preserve">. </w:t>
            </w:r>
            <w:r w:rsidRPr="001555EB">
              <w:rPr>
                <w:rFonts w:ascii="Bookman Old Style" w:hAnsi="Bookman Old Style" w:cs="Arial"/>
                <w:sz w:val="24"/>
                <w:szCs w:val="24"/>
              </w:rPr>
              <w:t>Mutasi transaksi terhadap Aset Tak Berwujud pada tanggal pelaporan adalah sebagai berikut:</w:t>
            </w:r>
          </w:p>
          <w:bookmarkStart w:id="25" w:name="_MON_1547973281"/>
          <w:bookmarkEnd w:id="25"/>
          <w:p w:rsidR="00EE3A7F" w:rsidRPr="00EF092D" w:rsidRDefault="00CE36DC" w:rsidP="00EF092D">
            <w:pPr>
              <w:spacing w:after="120" w:line="360" w:lineRule="auto"/>
              <w:ind w:hanging="14"/>
              <w:jc w:val="both"/>
              <w:rPr>
                <w:rFonts w:ascii="Bookman Old Style" w:hAnsi="Bookman Old Style" w:cs="Arial"/>
                <w:bCs/>
                <w:sz w:val="24"/>
                <w:szCs w:val="24"/>
              </w:rPr>
            </w:pPr>
            <w:r w:rsidRPr="001555EB">
              <w:rPr>
                <w:rFonts w:ascii="Bookman Old Style" w:hAnsi="Bookman Old Style" w:cs="Arial"/>
                <w:sz w:val="24"/>
                <w:szCs w:val="24"/>
              </w:rPr>
              <w:object w:dxaOrig="7917" w:dyaOrig="2484">
                <v:shape id="_x0000_i1045" type="#_x0000_t75" style="width:337pt;height:110.3pt" o:ole="">
                  <v:imagedata r:id="rId51" o:title=""/>
                </v:shape>
                <o:OLEObject Type="Embed" ProgID="Excel.Sheet.12" ShapeID="_x0000_i1045" DrawAspect="Content" ObjectID="_1556702117" r:id="rId52"/>
              </w:object>
            </w:r>
          </w:p>
          <w:p w:rsidR="00EE3A7F" w:rsidRPr="001555EB" w:rsidRDefault="00EE3A7F" w:rsidP="00BC4441">
            <w:pPr>
              <w:spacing w:after="120" w:line="360" w:lineRule="auto"/>
              <w:ind w:hanging="14"/>
              <w:jc w:val="both"/>
              <w:rPr>
                <w:rFonts w:ascii="Bookman Old Style" w:hAnsi="Bookman Old Style" w:cs="Arial"/>
                <w:bCs/>
                <w:sz w:val="24"/>
                <w:szCs w:val="24"/>
              </w:rPr>
            </w:pPr>
            <w:r w:rsidRPr="001555EB">
              <w:rPr>
                <w:rFonts w:ascii="Bookman Old Style" w:hAnsi="Bookman Old Style" w:cs="Arial"/>
                <w:bCs/>
                <w:sz w:val="24"/>
                <w:szCs w:val="24"/>
              </w:rPr>
              <w:t>Rincian Aset Tak Berwujud per 31 Desember 2016 adalah sebagai berikut:</w:t>
            </w:r>
          </w:p>
          <w:p w:rsidR="00EE3A7F" w:rsidRPr="001555EB" w:rsidRDefault="00EE3A7F" w:rsidP="00BC4441">
            <w:pPr>
              <w:spacing w:line="360" w:lineRule="auto"/>
              <w:jc w:val="center"/>
              <w:rPr>
                <w:rFonts w:ascii="Bookman Old Style" w:hAnsi="Bookman Old Style" w:cs="Arial"/>
                <w:sz w:val="24"/>
                <w:szCs w:val="24"/>
              </w:rPr>
            </w:pPr>
            <w:r w:rsidRPr="001555EB">
              <w:rPr>
                <w:rFonts w:ascii="Bookman Old Style" w:eastAsia="Batang" w:hAnsi="Bookman Old Style" w:cs="Arial"/>
                <w:i/>
                <w:iCs/>
                <w:snapToGrid w:val="0"/>
                <w:sz w:val="24"/>
                <w:szCs w:val="24"/>
              </w:rPr>
              <w:lastRenderedPageBreak/>
              <w:t xml:space="preserve">Rincian Aset Tak berwujud  TA 2016 </w:t>
            </w:r>
            <w:bookmarkStart w:id="26" w:name="_MON_1547973314"/>
            <w:bookmarkEnd w:id="26"/>
            <w:r w:rsidR="00CE36DC" w:rsidRPr="001555EB">
              <w:rPr>
                <w:rFonts w:ascii="Bookman Old Style" w:hAnsi="Bookman Old Style" w:cs="Arial"/>
                <w:sz w:val="24"/>
                <w:szCs w:val="24"/>
              </w:rPr>
              <w:object w:dxaOrig="4739" w:dyaOrig="1311">
                <v:shape id="_x0000_i1046" type="#_x0000_t75" style="width:304.85pt;height:74.3pt" o:ole="" o:bordertopcolor="this">
                  <v:imagedata r:id="rId53" o:title=""/>
                  <w10:bordertop type="single" width="4"/>
                </v:shape>
                <o:OLEObject Type="Embed" ProgID="Excel.Sheet.8" ShapeID="_x0000_i1046" DrawAspect="Content" ObjectID="_1556702118" r:id="rId54"/>
              </w:object>
            </w:r>
          </w:p>
        </w:tc>
      </w:tr>
      <w:tr w:rsidR="00EE3A7F" w:rsidRPr="00CE556F" w:rsidTr="00BC4441">
        <w:tc>
          <w:tcPr>
            <w:tcW w:w="1985" w:type="dxa"/>
          </w:tcPr>
          <w:p w:rsidR="00EE3A7F" w:rsidRPr="005C0EF4" w:rsidRDefault="00EE3A7F" w:rsidP="00BC4441">
            <w:pPr>
              <w:spacing w:after="0" w:line="360" w:lineRule="auto"/>
              <w:rPr>
                <w:rFonts w:ascii="Bookman Old Style" w:eastAsia="Arial Unicode MS" w:hAnsi="Bookman Old Style" w:cs="Arial"/>
                <w:i/>
                <w:sz w:val="24"/>
                <w:szCs w:val="24"/>
              </w:rPr>
            </w:pPr>
            <w:r w:rsidRPr="005C0EF4">
              <w:rPr>
                <w:rFonts w:ascii="Bookman Old Style" w:eastAsia="Arial Unicode MS" w:hAnsi="Bookman Old Style" w:cs="Arial"/>
                <w:i/>
                <w:sz w:val="24"/>
                <w:szCs w:val="24"/>
              </w:rPr>
              <w:lastRenderedPageBreak/>
              <w:t>Utang kepada Pihak Ketiga</w:t>
            </w:r>
          </w:p>
          <w:p w:rsidR="00EE3A7F" w:rsidRPr="00CE556F" w:rsidRDefault="005C0EF4" w:rsidP="00BC4441">
            <w:pPr>
              <w:spacing w:after="0" w:line="360" w:lineRule="auto"/>
              <w:jc w:val="both"/>
              <w:rPr>
                <w:rFonts w:ascii="Bookman Old Style" w:eastAsia="Arial Unicode MS" w:hAnsi="Bookman Old Style" w:cs="Arial"/>
                <w:i/>
                <w:color w:val="C00000"/>
                <w:sz w:val="24"/>
                <w:szCs w:val="24"/>
              </w:rPr>
            </w:pPr>
            <w:r>
              <w:rPr>
                <w:rFonts w:ascii="Bookman Old Style" w:eastAsia="Arial Unicode MS" w:hAnsi="Bookman Old Style" w:cs="Arial"/>
                <w:i/>
                <w:sz w:val="24"/>
                <w:szCs w:val="24"/>
              </w:rPr>
              <w:t>Rp46.386.242</w:t>
            </w:r>
          </w:p>
        </w:tc>
        <w:tc>
          <w:tcPr>
            <w:tcW w:w="7054" w:type="dxa"/>
          </w:tcPr>
          <w:p w:rsidR="00EE3A7F" w:rsidRPr="005C0EF4" w:rsidRDefault="00EE3A7F" w:rsidP="00BC4441">
            <w:pPr>
              <w:spacing w:after="120" w:line="360" w:lineRule="auto"/>
              <w:rPr>
                <w:rFonts w:ascii="Bookman Old Style" w:hAnsi="Bookman Old Style" w:cs="Arial"/>
                <w:b/>
                <w:sz w:val="24"/>
                <w:szCs w:val="24"/>
              </w:rPr>
            </w:pPr>
            <w:r w:rsidRPr="005C0EF4">
              <w:rPr>
                <w:rFonts w:ascii="Bookman Old Style" w:hAnsi="Bookman Old Style" w:cs="Arial"/>
                <w:b/>
                <w:sz w:val="24"/>
                <w:szCs w:val="24"/>
              </w:rPr>
              <w:t>C.</w:t>
            </w:r>
            <w:r w:rsidR="005C0EF4" w:rsidRPr="005C0EF4">
              <w:rPr>
                <w:rFonts w:ascii="Bookman Old Style" w:hAnsi="Bookman Old Style" w:cs="Arial"/>
                <w:b/>
                <w:sz w:val="24"/>
                <w:szCs w:val="24"/>
              </w:rPr>
              <w:t>10</w:t>
            </w:r>
            <w:r w:rsidRPr="005C0EF4">
              <w:rPr>
                <w:rFonts w:ascii="Bookman Old Style" w:hAnsi="Bookman Old Style" w:cs="Arial"/>
                <w:b/>
                <w:sz w:val="24"/>
                <w:szCs w:val="24"/>
              </w:rPr>
              <w:t xml:space="preserve"> Utang kepada Pihak Ketiga</w:t>
            </w:r>
          </w:p>
          <w:p w:rsidR="00EE3A7F" w:rsidRPr="005C0EF4" w:rsidRDefault="00EE3A7F" w:rsidP="00BC4441">
            <w:pPr>
              <w:spacing w:line="360" w:lineRule="auto"/>
              <w:jc w:val="both"/>
              <w:rPr>
                <w:rFonts w:ascii="Bookman Old Style" w:hAnsi="Bookman Old Style" w:cs="Arial"/>
                <w:sz w:val="24"/>
                <w:szCs w:val="24"/>
              </w:rPr>
            </w:pPr>
            <w:r w:rsidRPr="005C0EF4">
              <w:rPr>
                <w:rFonts w:ascii="Bookman Old Style" w:hAnsi="Bookman Old Style" w:cs="Arial"/>
                <w:sz w:val="24"/>
                <w:szCs w:val="24"/>
              </w:rPr>
              <w:t>Nilai Utang kepada Pihak Ketiga per 31 Desember 2016 dan 2015 masing-masing sebe</w:t>
            </w:r>
            <w:r w:rsidR="005C0EF4">
              <w:rPr>
                <w:rFonts w:ascii="Bookman Old Style" w:hAnsi="Bookman Old Style" w:cs="Arial"/>
                <w:sz w:val="24"/>
                <w:szCs w:val="24"/>
              </w:rPr>
              <w:t>sar Rp46.386.242 dan Rp</w:t>
            </w:r>
            <w:r w:rsidRPr="005C0EF4">
              <w:rPr>
                <w:rFonts w:ascii="Bookman Old Style" w:hAnsi="Bookman Old Style" w:cs="Arial"/>
                <w:sz w:val="24"/>
                <w:szCs w:val="24"/>
              </w:rPr>
              <w:t xml:space="preserve">0. Utang kepada Pihak Ketiga merupakan kewajiban yang masih harus dibayar dan segera diselesaikan kepada pihak ketiga lainnya dalam waktu kurang dari 12 (dua belas bulan) sejak tanggal pelaporan. Adapun rincian Utang Pihak Ketiga pada </w:t>
            </w:r>
            <w:r w:rsidR="005C0EF4">
              <w:rPr>
                <w:rFonts w:ascii="Bookman Old Style" w:hAnsi="Bookman Old Style" w:cs="Arial"/>
                <w:sz w:val="24"/>
                <w:szCs w:val="24"/>
              </w:rPr>
              <w:t>Universitas Tidar</w:t>
            </w:r>
            <w:r w:rsidRPr="005C0EF4">
              <w:rPr>
                <w:rFonts w:ascii="Bookman Old Style" w:hAnsi="Bookman Old Style" w:cs="Arial"/>
                <w:sz w:val="24"/>
                <w:szCs w:val="24"/>
              </w:rPr>
              <w:t xml:space="preserve"> per tanggal pelaporan adalah sebagai berikut: </w:t>
            </w:r>
          </w:p>
          <w:p w:rsidR="00EE3A7F" w:rsidRPr="005C0EF4" w:rsidRDefault="00EE3A7F" w:rsidP="00BC4441">
            <w:pPr>
              <w:spacing w:line="360" w:lineRule="auto"/>
              <w:jc w:val="center"/>
              <w:rPr>
                <w:rFonts w:ascii="Bookman Old Style" w:hAnsi="Bookman Old Style" w:cs="Arial"/>
                <w:sz w:val="24"/>
                <w:szCs w:val="24"/>
              </w:rPr>
            </w:pPr>
            <w:r w:rsidRPr="005C0EF4">
              <w:rPr>
                <w:rFonts w:ascii="Bookman Old Style" w:eastAsia="Batang" w:hAnsi="Bookman Old Style" w:cs="Arial"/>
                <w:i/>
                <w:iCs/>
                <w:snapToGrid w:val="0"/>
                <w:sz w:val="24"/>
                <w:szCs w:val="24"/>
              </w:rPr>
              <w:t xml:space="preserve">Rincian Utang kepada Pihak Ketiga </w:t>
            </w:r>
            <w:bookmarkStart w:id="27" w:name="_MON_1547973864"/>
            <w:bookmarkEnd w:id="27"/>
            <w:r w:rsidR="005C0EF4" w:rsidRPr="005C0EF4">
              <w:rPr>
                <w:rFonts w:ascii="Bookman Old Style" w:hAnsi="Bookman Old Style" w:cs="Arial"/>
                <w:sz w:val="24"/>
                <w:szCs w:val="24"/>
              </w:rPr>
              <w:object w:dxaOrig="13628" w:dyaOrig="1760">
                <v:shape id="_x0000_i1047" type="#_x0000_t75" style="width:339.3pt;height:77.35pt" o:ole="">
                  <v:imagedata r:id="rId55" o:title=""/>
                </v:shape>
                <o:OLEObject Type="Embed" ProgID="Excel.Sheet.8" ShapeID="_x0000_i1047" DrawAspect="Content" ObjectID="_1556702119" r:id="rId56"/>
              </w:object>
            </w:r>
          </w:p>
        </w:tc>
      </w:tr>
      <w:tr w:rsidR="00EE3A7F" w:rsidRPr="00CE556F" w:rsidTr="00BC4441">
        <w:tc>
          <w:tcPr>
            <w:tcW w:w="1985" w:type="dxa"/>
          </w:tcPr>
          <w:p w:rsidR="00EE3A7F" w:rsidRPr="005C0EF4" w:rsidRDefault="00EE3A7F" w:rsidP="00BC4441">
            <w:pPr>
              <w:spacing w:after="0" w:line="360" w:lineRule="auto"/>
              <w:rPr>
                <w:rFonts w:ascii="Bookman Old Style" w:eastAsia="Arial Unicode MS" w:hAnsi="Bookman Old Style" w:cs="Arial"/>
                <w:i/>
                <w:sz w:val="24"/>
                <w:szCs w:val="24"/>
              </w:rPr>
            </w:pPr>
            <w:r w:rsidRPr="005C0EF4">
              <w:rPr>
                <w:rFonts w:ascii="Bookman Old Style" w:eastAsia="Arial Unicode MS" w:hAnsi="Bookman Old Style" w:cs="Arial"/>
                <w:i/>
                <w:sz w:val="24"/>
                <w:szCs w:val="24"/>
              </w:rPr>
              <w:t>Pendapatan Diterima di Muka</w:t>
            </w:r>
          </w:p>
          <w:p w:rsidR="00EE3A7F" w:rsidRPr="005C0EF4" w:rsidRDefault="005C0EF4" w:rsidP="00BC4441">
            <w:pPr>
              <w:spacing w:after="0" w:line="360" w:lineRule="auto"/>
              <w:rPr>
                <w:rFonts w:ascii="Bookman Old Style" w:eastAsia="Arial Unicode MS" w:hAnsi="Bookman Old Style" w:cs="Arial"/>
                <w:i/>
                <w:sz w:val="24"/>
                <w:szCs w:val="24"/>
              </w:rPr>
            </w:pPr>
            <w:r>
              <w:rPr>
                <w:rFonts w:ascii="Bookman Old Style" w:eastAsia="Arial Unicode MS" w:hAnsi="Bookman Old Style" w:cs="Arial"/>
                <w:i/>
                <w:sz w:val="24"/>
                <w:szCs w:val="24"/>
              </w:rPr>
              <w:t>Rp15.750.000</w:t>
            </w:r>
          </w:p>
          <w:p w:rsidR="00EE3A7F" w:rsidRPr="00CE556F" w:rsidRDefault="00EE3A7F" w:rsidP="00BC4441">
            <w:pPr>
              <w:spacing w:line="360" w:lineRule="auto"/>
              <w:rPr>
                <w:rFonts w:ascii="Bookman Old Style" w:eastAsia="Arial Unicode MS" w:hAnsi="Bookman Old Style" w:cs="Arial"/>
                <w:i/>
                <w:color w:val="C00000"/>
                <w:sz w:val="24"/>
                <w:szCs w:val="24"/>
              </w:rPr>
            </w:pPr>
          </w:p>
          <w:p w:rsidR="00EE3A7F" w:rsidRPr="00CE556F" w:rsidRDefault="00EE3A7F" w:rsidP="00BC4441">
            <w:pPr>
              <w:spacing w:line="360" w:lineRule="auto"/>
              <w:rPr>
                <w:rFonts w:ascii="Bookman Old Style" w:eastAsia="Arial Unicode MS" w:hAnsi="Bookman Old Style" w:cs="Arial"/>
                <w:i/>
                <w:color w:val="C00000"/>
                <w:sz w:val="24"/>
                <w:szCs w:val="24"/>
              </w:rPr>
            </w:pPr>
          </w:p>
          <w:p w:rsidR="00EE3A7F" w:rsidRPr="00CE556F" w:rsidRDefault="00EE3A7F" w:rsidP="00BC4441">
            <w:pPr>
              <w:spacing w:line="360" w:lineRule="auto"/>
              <w:rPr>
                <w:rFonts w:ascii="Bookman Old Style" w:eastAsia="Arial Unicode MS" w:hAnsi="Bookman Old Style" w:cs="Arial"/>
                <w:i/>
                <w:color w:val="C00000"/>
                <w:sz w:val="24"/>
                <w:szCs w:val="24"/>
              </w:rPr>
            </w:pPr>
          </w:p>
          <w:p w:rsidR="00EE3A7F" w:rsidRPr="00CE556F" w:rsidRDefault="00EE3A7F" w:rsidP="00BC4441">
            <w:pPr>
              <w:spacing w:line="360" w:lineRule="auto"/>
              <w:rPr>
                <w:rFonts w:ascii="Bookman Old Style" w:eastAsia="Arial Unicode MS" w:hAnsi="Bookman Old Style" w:cs="Arial"/>
                <w:i/>
                <w:color w:val="C00000"/>
                <w:sz w:val="24"/>
                <w:szCs w:val="24"/>
              </w:rPr>
            </w:pPr>
          </w:p>
          <w:p w:rsidR="00EE3A7F" w:rsidRPr="00CE556F" w:rsidRDefault="00EE3A7F" w:rsidP="00BC4441">
            <w:pPr>
              <w:spacing w:line="360" w:lineRule="auto"/>
              <w:rPr>
                <w:rFonts w:ascii="Bookman Old Style" w:eastAsia="Arial Unicode MS" w:hAnsi="Bookman Old Style" w:cs="Arial"/>
                <w:i/>
                <w:color w:val="C00000"/>
                <w:sz w:val="24"/>
                <w:szCs w:val="24"/>
              </w:rPr>
            </w:pPr>
          </w:p>
          <w:p w:rsidR="00EE3A7F" w:rsidRPr="00CE556F" w:rsidRDefault="00EE3A7F" w:rsidP="00BC4441">
            <w:pPr>
              <w:spacing w:line="360" w:lineRule="auto"/>
              <w:rPr>
                <w:rFonts w:ascii="Bookman Old Style" w:eastAsia="Arial Unicode MS" w:hAnsi="Bookman Old Style" w:cs="Arial"/>
                <w:i/>
                <w:color w:val="C00000"/>
                <w:sz w:val="24"/>
                <w:szCs w:val="24"/>
              </w:rPr>
            </w:pPr>
          </w:p>
          <w:p w:rsidR="00EE3A7F" w:rsidRPr="00CE556F" w:rsidRDefault="00EE3A7F" w:rsidP="00BC4441">
            <w:pPr>
              <w:spacing w:line="360" w:lineRule="auto"/>
              <w:rPr>
                <w:rFonts w:ascii="Bookman Old Style" w:hAnsi="Bookman Old Style" w:cs="Arial"/>
                <w:color w:val="C0504D"/>
                <w:sz w:val="24"/>
                <w:szCs w:val="24"/>
              </w:rPr>
            </w:pPr>
          </w:p>
        </w:tc>
        <w:tc>
          <w:tcPr>
            <w:tcW w:w="7054" w:type="dxa"/>
          </w:tcPr>
          <w:p w:rsidR="00EE3A7F" w:rsidRPr="003F109A" w:rsidRDefault="00EE3A7F" w:rsidP="00BC4441">
            <w:pPr>
              <w:spacing w:after="120" w:line="360" w:lineRule="auto"/>
              <w:jc w:val="both"/>
              <w:rPr>
                <w:rFonts w:ascii="Bookman Old Style" w:hAnsi="Bookman Old Style" w:cs="Arial"/>
                <w:b/>
                <w:sz w:val="24"/>
                <w:szCs w:val="24"/>
              </w:rPr>
            </w:pPr>
            <w:r w:rsidRPr="003F109A">
              <w:rPr>
                <w:rFonts w:ascii="Bookman Old Style" w:hAnsi="Bookman Old Style" w:cs="Arial"/>
                <w:b/>
                <w:sz w:val="24"/>
                <w:szCs w:val="24"/>
              </w:rPr>
              <w:lastRenderedPageBreak/>
              <w:t>C.</w:t>
            </w:r>
            <w:r w:rsidR="003F109A">
              <w:rPr>
                <w:rFonts w:ascii="Bookman Old Style" w:hAnsi="Bookman Old Style" w:cs="Arial"/>
                <w:b/>
                <w:sz w:val="24"/>
                <w:szCs w:val="24"/>
              </w:rPr>
              <w:t>11</w:t>
            </w:r>
            <w:r w:rsidRPr="003F109A">
              <w:rPr>
                <w:rFonts w:ascii="Bookman Old Style" w:hAnsi="Bookman Old Style" w:cs="Arial"/>
                <w:b/>
                <w:sz w:val="24"/>
                <w:szCs w:val="24"/>
              </w:rPr>
              <w:t xml:space="preserve"> Pendapatan Diterima di Muka</w:t>
            </w:r>
          </w:p>
          <w:p w:rsidR="00EE3A7F" w:rsidRPr="003F109A" w:rsidRDefault="00EE3A7F" w:rsidP="00BC4441">
            <w:pPr>
              <w:spacing w:after="120" w:line="360" w:lineRule="auto"/>
              <w:jc w:val="both"/>
              <w:rPr>
                <w:rFonts w:ascii="Bookman Old Style" w:hAnsi="Bookman Old Style" w:cs="Arial"/>
                <w:sz w:val="24"/>
                <w:szCs w:val="24"/>
              </w:rPr>
            </w:pPr>
            <w:r w:rsidRPr="003F109A">
              <w:rPr>
                <w:rFonts w:ascii="Bookman Old Style" w:hAnsi="Bookman Old Style" w:cs="Arial"/>
                <w:sz w:val="24"/>
                <w:szCs w:val="24"/>
              </w:rPr>
              <w:t>Nilai Pendapatan Diterima di Muka per 31 Desember 2016 dan 2015 adalah masing-masing sebe</w:t>
            </w:r>
            <w:r w:rsidR="00A10581" w:rsidRPr="003F109A">
              <w:rPr>
                <w:rFonts w:ascii="Bookman Old Style" w:hAnsi="Bookman Old Style" w:cs="Arial"/>
                <w:sz w:val="24"/>
                <w:szCs w:val="24"/>
              </w:rPr>
              <w:t>sar Rp15.750.000 dan Rp</w:t>
            </w:r>
            <w:r w:rsidRPr="003F109A">
              <w:rPr>
                <w:rFonts w:ascii="Bookman Old Style" w:hAnsi="Bookman Old Style" w:cs="Arial"/>
                <w:sz w:val="24"/>
                <w:szCs w:val="24"/>
              </w:rPr>
              <w:t xml:space="preserve">0. Pendapatan Diterima di Muka merupakan pendapatan yang sudah diterima pembayarannya, namun barang/jasa belum diserahkan. Keseluruhan Pendapatan Diterima di Muka tersebut bersumber dari </w:t>
            </w:r>
            <w:r w:rsidR="003F109A">
              <w:rPr>
                <w:rFonts w:ascii="Bookman Old Style" w:hAnsi="Bookman Old Style" w:cs="Arial"/>
                <w:sz w:val="24"/>
                <w:szCs w:val="24"/>
              </w:rPr>
              <w:t>pendapatan sewa gedung dan bangunan berupa bangunan ATM</w:t>
            </w:r>
            <w:r w:rsidRPr="003F109A">
              <w:rPr>
                <w:rFonts w:ascii="Bookman Old Style" w:hAnsi="Bookman Old Style" w:cs="Arial"/>
                <w:sz w:val="24"/>
                <w:szCs w:val="24"/>
              </w:rPr>
              <w:t xml:space="preserve"> lebih dari satu tahun, dengan rincian sebagai berikut:</w:t>
            </w:r>
          </w:p>
          <w:p w:rsidR="00EE3A7F" w:rsidRPr="003F109A" w:rsidRDefault="00EE3A7F" w:rsidP="00BC4441">
            <w:pPr>
              <w:spacing w:after="0" w:line="360" w:lineRule="auto"/>
              <w:jc w:val="center"/>
              <w:rPr>
                <w:rFonts w:ascii="Bookman Old Style" w:eastAsia="Batang" w:hAnsi="Bookman Old Style" w:cs="Arial"/>
                <w:i/>
                <w:iCs/>
                <w:snapToGrid w:val="0"/>
                <w:sz w:val="24"/>
                <w:szCs w:val="24"/>
              </w:rPr>
            </w:pPr>
            <w:r w:rsidRPr="003F109A">
              <w:rPr>
                <w:rFonts w:ascii="Bookman Old Style" w:eastAsia="Batang" w:hAnsi="Bookman Old Style" w:cs="Arial"/>
                <w:i/>
                <w:iCs/>
                <w:snapToGrid w:val="0"/>
                <w:sz w:val="24"/>
                <w:szCs w:val="24"/>
              </w:rPr>
              <w:t xml:space="preserve">Rincian </w:t>
            </w:r>
            <w:r w:rsidR="003F109A">
              <w:rPr>
                <w:rFonts w:ascii="Bookman Old Style" w:eastAsia="Batang" w:hAnsi="Bookman Old Style" w:cs="Arial"/>
                <w:i/>
                <w:iCs/>
                <w:snapToGrid w:val="0"/>
                <w:sz w:val="24"/>
                <w:szCs w:val="24"/>
              </w:rPr>
              <w:t>Pendapatan diterima dimuka</w:t>
            </w:r>
          </w:p>
          <w:bookmarkStart w:id="28" w:name="_MON_1547984745"/>
          <w:bookmarkEnd w:id="28"/>
          <w:p w:rsidR="00EE3A7F" w:rsidRPr="003F109A" w:rsidRDefault="003F109A" w:rsidP="00BC4441">
            <w:pPr>
              <w:spacing w:after="120" w:line="360" w:lineRule="auto"/>
              <w:jc w:val="center"/>
              <w:rPr>
                <w:rFonts w:ascii="Bookman Old Style" w:hAnsi="Bookman Old Style" w:cs="Arial"/>
                <w:sz w:val="24"/>
                <w:szCs w:val="24"/>
              </w:rPr>
            </w:pPr>
            <w:r w:rsidRPr="003F109A">
              <w:rPr>
                <w:rFonts w:ascii="Bookman Old Style" w:hAnsi="Bookman Old Style" w:cs="Arial"/>
                <w:sz w:val="24"/>
                <w:szCs w:val="24"/>
              </w:rPr>
              <w:object w:dxaOrig="6542" w:dyaOrig="1253">
                <v:shape id="_x0000_i1048" type="#_x0000_t75" style="width:317.85pt;height:49pt" o:ole="">
                  <v:imagedata r:id="rId57" o:title=""/>
                </v:shape>
                <o:OLEObject Type="Embed" ProgID="Excel.Sheet.8" ShapeID="_x0000_i1048" DrawAspect="Content" ObjectID="_1556702120" r:id="rId58"/>
              </w:object>
            </w:r>
          </w:p>
        </w:tc>
      </w:tr>
      <w:tr w:rsidR="00EE3A7F" w:rsidRPr="00CE556F" w:rsidTr="00BC4441">
        <w:trPr>
          <w:trHeight w:val="660"/>
        </w:trPr>
        <w:tc>
          <w:tcPr>
            <w:tcW w:w="1985" w:type="dxa"/>
            <w:vMerge w:val="restart"/>
          </w:tcPr>
          <w:p w:rsidR="00EE3A7F" w:rsidRPr="001A4554" w:rsidRDefault="00EE3A7F" w:rsidP="00BC4441">
            <w:pPr>
              <w:spacing w:after="0" w:line="360" w:lineRule="auto"/>
              <w:rPr>
                <w:rFonts w:ascii="Bookman Old Style" w:hAnsi="Bookman Old Style" w:cs="Arial"/>
                <w:i/>
                <w:sz w:val="24"/>
                <w:szCs w:val="24"/>
              </w:rPr>
            </w:pPr>
            <w:r w:rsidRPr="001A4554">
              <w:rPr>
                <w:rFonts w:ascii="Bookman Old Style" w:hAnsi="Bookman Old Style" w:cs="Arial"/>
                <w:i/>
                <w:sz w:val="24"/>
                <w:szCs w:val="24"/>
              </w:rPr>
              <w:lastRenderedPageBreak/>
              <w:t>Ekuitas</w:t>
            </w:r>
          </w:p>
          <w:p w:rsidR="00EE3A7F" w:rsidRPr="00CE556F" w:rsidRDefault="00EE3A7F" w:rsidP="00BC4441">
            <w:pPr>
              <w:spacing w:after="0" w:line="360" w:lineRule="auto"/>
              <w:rPr>
                <w:rFonts w:ascii="Bookman Old Style" w:hAnsi="Bookman Old Style" w:cs="Arial"/>
                <w:color w:val="C00000"/>
                <w:sz w:val="24"/>
                <w:szCs w:val="24"/>
              </w:rPr>
            </w:pPr>
            <w:r w:rsidRPr="001A4554">
              <w:rPr>
                <w:rFonts w:ascii="Bookman Old Style" w:eastAsia="Arial Unicode MS" w:hAnsi="Bookman Old Style" w:cs="Arial"/>
                <w:i/>
                <w:sz w:val="18"/>
                <w:szCs w:val="24"/>
              </w:rPr>
              <w:t>Rp247.306.701.415</w:t>
            </w:r>
          </w:p>
        </w:tc>
        <w:tc>
          <w:tcPr>
            <w:tcW w:w="7054" w:type="dxa"/>
          </w:tcPr>
          <w:p w:rsidR="00EE3A7F" w:rsidRPr="00CE556F" w:rsidRDefault="00EE3A7F" w:rsidP="003F109A">
            <w:pPr>
              <w:spacing w:line="360" w:lineRule="auto"/>
              <w:rPr>
                <w:rFonts w:ascii="Bookman Old Style" w:hAnsi="Bookman Old Style" w:cs="Arial"/>
                <w:b/>
                <w:color w:val="0070C0"/>
                <w:sz w:val="24"/>
                <w:szCs w:val="24"/>
              </w:rPr>
            </w:pPr>
            <w:r w:rsidRPr="00CE556F">
              <w:rPr>
                <w:rFonts w:ascii="Bookman Old Style" w:hAnsi="Bookman Old Style" w:cs="Arial"/>
                <w:b/>
                <w:color w:val="0070C0"/>
                <w:sz w:val="24"/>
                <w:szCs w:val="24"/>
              </w:rPr>
              <w:t>C.</w:t>
            </w:r>
            <w:r w:rsidR="003F109A">
              <w:rPr>
                <w:rFonts w:ascii="Bookman Old Style" w:hAnsi="Bookman Old Style" w:cs="Arial"/>
                <w:b/>
                <w:color w:val="0070C0"/>
                <w:sz w:val="24"/>
                <w:szCs w:val="24"/>
              </w:rPr>
              <w:t>12</w:t>
            </w:r>
            <w:r w:rsidRPr="00CE556F">
              <w:rPr>
                <w:rFonts w:ascii="Bookman Old Style" w:hAnsi="Bookman Old Style" w:cs="Arial"/>
                <w:b/>
                <w:color w:val="0070C0"/>
                <w:sz w:val="24"/>
                <w:szCs w:val="24"/>
              </w:rPr>
              <w:t xml:space="preserve"> Ekuitas </w:t>
            </w:r>
          </w:p>
        </w:tc>
      </w:tr>
      <w:tr w:rsidR="00EE3A7F" w:rsidRPr="00CE556F" w:rsidTr="00BC4441">
        <w:tc>
          <w:tcPr>
            <w:tcW w:w="1985" w:type="dxa"/>
            <w:vMerge/>
          </w:tcPr>
          <w:p w:rsidR="00EE3A7F" w:rsidRPr="00CE556F" w:rsidRDefault="00EE3A7F" w:rsidP="00BC4441">
            <w:pPr>
              <w:spacing w:line="360" w:lineRule="auto"/>
              <w:rPr>
                <w:rFonts w:ascii="Bookman Old Style" w:hAnsi="Bookman Old Style" w:cs="Arial"/>
                <w:i/>
                <w:color w:val="C00000"/>
                <w:sz w:val="24"/>
                <w:szCs w:val="24"/>
              </w:rPr>
            </w:pPr>
          </w:p>
        </w:tc>
        <w:tc>
          <w:tcPr>
            <w:tcW w:w="7054" w:type="dxa"/>
          </w:tcPr>
          <w:p w:rsidR="00EE3A7F" w:rsidRDefault="00EE3A7F" w:rsidP="00BC4441">
            <w:pPr>
              <w:spacing w:after="120" w:line="360" w:lineRule="auto"/>
              <w:jc w:val="both"/>
              <w:rPr>
                <w:rFonts w:ascii="Bookman Old Style" w:hAnsi="Bookman Old Style" w:cs="Arial"/>
                <w:sz w:val="24"/>
                <w:szCs w:val="24"/>
              </w:rPr>
            </w:pPr>
            <w:r w:rsidRPr="00CE556F">
              <w:rPr>
                <w:rFonts w:ascii="Bookman Old Style" w:hAnsi="Bookman Old Style" w:cs="Arial"/>
                <w:spacing w:val="2"/>
                <w:sz w:val="24"/>
                <w:szCs w:val="24"/>
              </w:rPr>
              <w:t xml:space="preserve">Ekuitas </w:t>
            </w:r>
            <w:r w:rsidRPr="00CE556F">
              <w:rPr>
                <w:rFonts w:ascii="Bookman Old Style" w:hAnsi="Bookman Old Style" w:cs="Arial"/>
                <w:sz w:val="24"/>
                <w:szCs w:val="24"/>
              </w:rPr>
              <w:t>per 31 Desember 201</w:t>
            </w:r>
            <w:r>
              <w:rPr>
                <w:rFonts w:ascii="Bookman Old Style" w:hAnsi="Bookman Old Style" w:cs="Arial"/>
                <w:sz w:val="24"/>
                <w:szCs w:val="24"/>
              </w:rPr>
              <w:t xml:space="preserve">6 </w:t>
            </w:r>
            <w:r w:rsidRPr="00CE556F">
              <w:rPr>
                <w:rFonts w:ascii="Bookman Old Style" w:hAnsi="Bookman Old Style" w:cs="Arial"/>
                <w:sz w:val="24"/>
                <w:szCs w:val="24"/>
              </w:rPr>
              <w:t>dan 201</w:t>
            </w:r>
            <w:r>
              <w:rPr>
                <w:rFonts w:ascii="Bookman Old Style" w:hAnsi="Bookman Old Style" w:cs="Arial"/>
                <w:sz w:val="24"/>
                <w:szCs w:val="24"/>
              </w:rPr>
              <w:t>5</w:t>
            </w:r>
            <w:r w:rsidRPr="00CE556F">
              <w:rPr>
                <w:rFonts w:ascii="Bookman Old Style" w:hAnsi="Bookman Old Style" w:cs="Arial"/>
                <w:sz w:val="24"/>
                <w:szCs w:val="24"/>
              </w:rPr>
              <w:t xml:space="preserve"> adalah masing-masing sebesar </w:t>
            </w:r>
            <w:r>
              <w:rPr>
                <w:rFonts w:ascii="Bookman Old Style" w:hAnsi="Bookman Old Style" w:cs="Arial"/>
                <w:color w:val="000000"/>
                <w:sz w:val="24"/>
                <w:szCs w:val="24"/>
              </w:rPr>
              <w:t>Rp247.306.701.415</w:t>
            </w:r>
            <w:r w:rsidRPr="00CE556F">
              <w:rPr>
                <w:rFonts w:ascii="Bookman Old Style" w:hAnsi="Bookman Old Style" w:cs="Arial"/>
                <w:color w:val="000000"/>
                <w:sz w:val="24"/>
                <w:szCs w:val="24"/>
              </w:rPr>
              <w:t xml:space="preserve"> dan Rp</w:t>
            </w:r>
            <w:r>
              <w:rPr>
                <w:rFonts w:ascii="Bookman Old Style" w:hAnsi="Bookman Old Style" w:cs="Arial"/>
                <w:color w:val="000000"/>
                <w:sz w:val="24"/>
                <w:szCs w:val="24"/>
              </w:rPr>
              <w:t>0</w:t>
            </w:r>
            <w:r w:rsidRPr="00CE556F">
              <w:rPr>
                <w:rFonts w:ascii="Bookman Old Style" w:hAnsi="Bookman Old Style" w:cs="Arial"/>
                <w:color w:val="000000"/>
                <w:sz w:val="24"/>
                <w:szCs w:val="24"/>
              </w:rPr>
              <w:t>.</w:t>
            </w:r>
            <w:r w:rsidRPr="00CE556F">
              <w:rPr>
                <w:rFonts w:ascii="Bookman Old Style" w:hAnsi="Bookman Old Style" w:cs="Arial"/>
                <w:sz w:val="24"/>
                <w:szCs w:val="24"/>
              </w:rPr>
              <w:t xml:space="preserve"> Ekuitas adalah kekayaan bersih entitas yang merupakan selisih antara aset dan kewajiban. Rincian lebih lanjut tentang ekuitas disajikan dalam Laporan Perubahan Ekuitas.</w:t>
            </w:r>
            <w:bookmarkStart w:id="29" w:name="_MON_1446039201"/>
            <w:bookmarkEnd w:id="29"/>
          </w:p>
          <w:p w:rsidR="00EE3A7F" w:rsidRDefault="00EE3A7F" w:rsidP="00BC4441">
            <w:pPr>
              <w:spacing w:after="120" w:line="360" w:lineRule="auto"/>
              <w:jc w:val="both"/>
              <w:rPr>
                <w:rFonts w:ascii="Bookman Old Style" w:hAnsi="Bookman Old Style" w:cs="Arial"/>
                <w:sz w:val="24"/>
                <w:szCs w:val="24"/>
              </w:rPr>
            </w:pPr>
          </w:p>
          <w:p w:rsidR="00EE3A7F" w:rsidRDefault="00EE3A7F" w:rsidP="00BC4441">
            <w:pPr>
              <w:spacing w:after="120" w:line="360" w:lineRule="auto"/>
              <w:jc w:val="both"/>
              <w:rPr>
                <w:rFonts w:ascii="Bookman Old Style" w:hAnsi="Bookman Old Style" w:cs="Arial"/>
                <w:sz w:val="24"/>
                <w:szCs w:val="24"/>
              </w:rPr>
            </w:pPr>
          </w:p>
          <w:p w:rsidR="00EE3A7F" w:rsidRDefault="00EE3A7F" w:rsidP="00BC4441">
            <w:pPr>
              <w:spacing w:after="120" w:line="360" w:lineRule="auto"/>
              <w:jc w:val="both"/>
              <w:rPr>
                <w:rFonts w:ascii="Bookman Old Style" w:hAnsi="Bookman Old Style" w:cs="Arial"/>
                <w:sz w:val="24"/>
                <w:szCs w:val="24"/>
              </w:rPr>
            </w:pPr>
          </w:p>
          <w:p w:rsidR="00EE3A7F" w:rsidRDefault="00EE3A7F" w:rsidP="00BC4441">
            <w:pPr>
              <w:spacing w:after="120" w:line="360" w:lineRule="auto"/>
              <w:jc w:val="both"/>
              <w:rPr>
                <w:rFonts w:ascii="Bookman Old Style" w:hAnsi="Bookman Old Style" w:cs="Arial"/>
                <w:sz w:val="24"/>
                <w:szCs w:val="24"/>
              </w:rPr>
            </w:pPr>
          </w:p>
          <w:p w:rsidR="00EE3A7F" w:rsidRDefault="00EE3A7F" w:rsidP="00BC4441">
            <w:pPr>
              <w:spacing w:after="120" w:line="360" w:lineRule="auto"/>
              <w:jc w:val="both"/>
              <w:rPr>
                <w:rFonts w:ascii="Bookman Old Style" w:hAnsi="Bookman Old Style" w:cs="Arial"/>
                <w:sz w:val="24"/>
                <w:szCs w:val="24"/>
              </w:rPr>
            </w:pPr>
          </w:p>
          <w:p w:rsidR="00EE3A7F" w:rsidRDefault="00EE3A7F" w:rsidP="00BC4441">
            <w:pPr>
              <w:spacing w:after="120" w:line="360" w:lineRule="auto"/>
              <w:jc w:val="both"/>
              <w:rPr>
                <w:rFonts w:ascii="Bookman Old Style" w:hAnsi="Bookman Old Style" w:cs="Arial"/>
                <w:sz w:val="24"/>
                <w:szCs w:val="24"/>
              </w:rPr>
            </w:pPr>
          </w:p>
          <w:p w:rsidR="00EE3A7F" w:rsidRPr="00CE556F" w:rsidRDefault="00EE3A7F" w:rsidP="00BC4441">
            <w:pPr>
              <w:spacing w:after="120" w:line="360" w:lineRule="auto"/>
              <w:jc w:val="both"/>
              <w:rPr>
                <w:rFonts w:ascii="Bookman Old Style" w:hAnsi="Bookman Old Style" w:cs="Arial"/>
                <w:sz w:val="24"/>
                <w:szCs w:val="24"/>
              </w:rPr>
            </w:pPr>
          </w:p>
        </w:tc>
      </w:tr>
      <w:tr w:rsidR="00EE3A7F" w:rsidRPr="00CE556F" w:rsidTr="00BC4441">
        <w:tc>
          <w:tcPr>
            <w:tcW w:w="1985" w:type="dxa"/>
          </w:tcPr>
          <w:p w:rsidR="00EE3A7F" w:rsidRPr="00CE556F" w:rsidRDefault="00EE3A7F" w:rsidP="00BC4441">
            <w:pPr>
              <w:spacing w:line="360" w:lineRule="auto"/>
              <w:rPr>
                <w:rFonts w:ascii="Bookman Old Style" w:hAnsi="Bookman Old Style" w:cs="Arial"/>
                <w:i/>
                <w:color w:val="C00000"/>
                <w:sz w:val="24"/>
                <w:szCs w:val="24"/>
              </w:rPr>
            </w:pPr>
          </w:p>
        </w:tc>
        <w:tc>
          <w:tcPr>
            <w:tcW w:w="7054" w:type="dxa"/>
          </w:tcPr>
          <w:p w:rsidR="00EE3A7F" w:rsidRDefault="00EE3A7F" w:rsidP="00BC4441">
            <w:pPr>
              <w:spacing w:after="120" w:line="360" w:lineRule="auto"/>
              <w:jc w:val="both"/>
              <w:rPr>
                <w:rFonts w:ascii="Bookman Old Style" w:hAnsi="Bookman Old Style" w:cs="Arial"/>
                <w:spacing w:val="2"/>
                <w:sz w:val="24"/>
                <w:szCs w:val="24"/>
              </w:rPr>
            </w:pPr>
          </w:p>
          <w:p w:rsidR="003F109A" w:rsidRDefault="003F109A" w:rsidP="00BC4441">
            <w:pPr>
              <w:spacing w:after="120" w:line="360" w:lineRule="auto"/>
              <w:jc w:val="both"/>
              <w:rPr>
                <w:rFonts w:ascii="Bookman Old Style" w:hAnsi="Bookman Old Style" w:cs="Arial"/>
                <w:spacing w:val="2"/>
                <w:sz w:val="24"/>
                <w:szCs w:val="24"/>
              </w:rPr>
            </w:pPr>
          </w:p>
          <w:p w:rsidR="003F109A" w:rsidRDefault="003F109A" w:rsidP="00BC4441">
            <w:pPr>
              <w:spacing w:after="120" w:line="360" w:lineRule="auto"/>
              <w:jc w:val="both"/>
              <w:rPr>
                <w:rFonts w:ascii="Bookman Old Style" w:hAnsi="Bookman Old Style" w:cs="Arial"/>
                <w:spacing w:val="2"/>
                <w:sz w:val="24"/>
                <w:szCs w:val="24"/>
              </w:rPr>
            </w:pPr>
          </w:p>
          <w:p w:rsidR="003F109A" w:rsidRPr="00CE556F" w:rsidRDefault="003F109A" w:rsidP="00BC4441">
            <w:pPr>
              <w:spacing w:after="120" w:line="360" w:lineRule="auto"/>
              <w:jc w:val="both"/>
              <w:rPr>
                <w:rFonts w:ascii="Bookman Old Style" w:hAnsi="Bookman Old Style" w:cs="Arial"/>
                <w:spacing w:val="2"/>
                <w:sz w:val="24"/>
                <w:szCs w:val="24"/>
              </w:rPr>
            </w:pPr>
          </w:p>
        </w:tc>
      </w:tr>
    </w:tbl>
    <w:p w:rsidR="00EE3A7F" w:rsidRPr="00B8233B" w:rsidRDefault="00EE3A7F" w:rsidP="00EE3A7F">
      <w:pPr>
        <w:spacing w:after="0"/>
        <w:rPr>
          <w:vanish/>
        </w:rPr>
      </w:pPr>
      <w:bookmarkStart w:id="30" w:name="_MON_1475936241"/>
      <w:bookmarkEnd w:id="30"/>
    </w:p>
    <w:tbl>
      <w:tblPr>
        <w:tblW w:w="8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946"/>
      </w:tblGrid>
      <w:tr w:rsidR="00EE3A7F" w:rsidRPr="00CE556F" w:rsidTr="00BC4441">
        <w:tc>
          <w:tcPr>
            <w:tcW w:w="1985" w:type="dxa"/>
            <w:tcBorders>
              <w:top w:val="nil"/>
              <w:left w:val="nil"/>
              <w:bottom w:val="nil"/>
              <w:right w:val="nil"/>
            </w:tcBorders>
          </w:tcPr>
          <w:p w:rsidR="0068065E" w:rsidRDefault="0068065E" w:rsidP="00BC4441">
            <w:pPr>
              <w:spacing w:line="360" w:lineRule="auto"/>
              <w:ind w:right="12"/>
              <w:rPr>
                <w:rFonts w:ascii="Bookman Old Style" w:eastAsia="Arial Unicode MS" w:hAnsi="Bookman Old Style" w:cs="Arial"/>
                <w:i/>
                <w:sz w:val="24"/>
                <w:szCs w:val="24"/>
              </w:rPr>
            </w:pPr>
          </w:p>
          <w:p w:rsidR="0068065E" w:rsidRDefault="0068065E" w:rsidP="0068065E">
            <w:pPr>
              <w:spacing w:after="0" w:line="360" w:lineRule="auto"/>
              <w:ind w:right="11"/>
              <w:rPr>
                <w:rFonts w:ascii="Bookman Old Style" w:eastAsia="Arial Unicode MS" w:hAnsi="Bookman Old Style" w:cs="Arial"/>
                <w:i/>
                <w:sz w:val="24"/>
                <w:szCs w:val="24"/>
              </w:rPr>
            </w:pPr>
          </w:p>
          <w:p w:rsidR="00EE3A7F" w:rsidRDefault="00EE3A7F" w:rsidP="0068065E">
            <w:pPr>
              <w:spacing w:after="0" w:line="360" w:lineRule="auto"/>
              <w:ind w:right="11"/>
              <w:rPr>
                <w:rFonts w:ascii="Bookman Old Style" w:eastAsia="Arial Unicode MS" w:hAnsi="Bookman Old Style" w:cs="Arial"/>
                <w:i/>
                <w:sz w:val="24"/>
                <w:szCs w:val="24"/>
              </w:rPr>
            </w:pPr>
            <w:r w:rsidRPr="002F6B6A">
              <w:rPr>
                <w:rFonts w:ascii="Bookman Old Style" w:eastAsia="Arial Unicode MS" w:hAnsi="Bookman Old Style" w:cs="Arial"/>
                <w:i/>
                <w:sz w:val="24"/>
                <w:szCs w:val="24"/>
              </w:rPr>
              <w:t>Pendapat</w:t>
            </w:r>
            <w:r>
              <w:rPr>
                <w:rFonts w:ascii="Bookman Old Style" w:eastAsia="Arial Unicode MS" w:hAnsi="Bookman Old Style" w:cs="Arial"/>
                <w:i/>
                <w:sz w:val="24"/>
                <w:szCs w:val="24"/>
              </w:rPr>
              <w:t>an PNBP Rp18.467.993.804</w:t>
            </w:r>
          </w:p>
          <w:p w:rsidR="00EE3A7F" w:rsidRPr="00CE556F" w:rsidRDefault="00EE3A7F" w:rsidP="00BC4441">
            <w:pPr>
              <w:spacing w:after="0" w:line="360" w:lineRule="auto"/>
              <w:ind w:right="12"/>
              <w:rPr>
                <w:rFonts w:ascii="Bookman Old Style" w:hAnsi="Bookman Old Style"/>
                <w:color w:val="C00000"/>
                <w:sz w:val="24"/>
                <w:szCs w:val="24"/>
              </w:rPr>
            </w:pPr>
          </w:p>
        </w:tc>
        <w:tc>
          <w:tcPr>
            <w:tcW w:w="6946" w:type="dxa"/>
            <w:tcBorders>
              <w:top w:val="nil"/>
              <w:left w:val="nil"/>
              <w:bottom w:val="nil"/>
              <w:right w:val="nil"/>
            </w:tcBorders>
          </w:tcPr>
          <w:p w:rsidR="00EE3A7F" w:rsidRPr="00CE556F" w:rsidRDefault="00EE3A7F" w:rsidP="00BC4441">
            <w:pPr>
              <w:pStyle w:val="Heading9"/>
              <w:spacing w:line="360" w:lineRule="auto"/>
              <w:ind w:left="0" w:firstLine="3"/>
              <w:jc w:val="both"/>
              <w:rPr>
                <w:rFonts w:ascii="Bookman Old Style" w:hAnsi="Bookman Old Style" w:cs="Arial"/>
                <w:color w:val="0000CC"/>
                <w:sz w:val="24"/>
                <w:lang w:val="en-US" w:eastAsia="en-US"/>
              </w:rPr>
            </w:pPr>
            <w:r>
              <w:rPr>
                <w:rFonts w:ascii="Bookman Old Style" w:hAnsi="Bookman Old Style" w:cs="Arial"/>
                <w:color w:val="0000CC"/>
                <w:sz w:val="24"/>
                <w:lang w:val="en-US" w:eastAsia="en-US"/>
              </w:rPr>
              <w:lastRenderedPageBreak/>
              <w:t>D.</w:t>
            </w:r>
            <w:r w:rsidRPr="00BF0B92">
              <w:rPr>
                <w:rFonts w:ascii="Bookman Old Style" w:hAnsi="Bookman Old Style" w:cs="Arial"/>
                <w:color w:val="0000CC"/>
                <w:sz w:val="24"/>
                <w:lang w:eastAsia="en-US"/>
              </w:rPr>
              <w:t xml:space="preserve">PENJELASAN ATAS POS-POS LAPORAN </w:t>
            </w:r>
            <w:r w:rsidRPr="00CE556F">
              <w:rPr>
                <w:rFonts w:ascii="Bookman Old Style" w:hAnsi="Bookman Old Style" w:cs="Arial"/>
                <w:color w:val="0000CC"/>
                <w:sz w:val="24"/>
                <w:lang w:val="en-US" w:eastAsia="en-US"/>
              </w:rPr>
              <w:t>OPERASIONAL</w:t>
            </w:r>
          </w:p>
          <w:p w:rsidR="00EE3A7F" w:rsidRPr="00BF0B92" w:rsidRDefault="00EE3A7F" w:rsidP="00BC4441">
            <w:pPr>
              <w:pStyle w:val="Heading9"/>
              <w:spacing w:line="360" w:lineRule="auto"/>
              <w:ind w:left="0" w:firstLine="3"/>
              <w:jc w:val="both"/>
              <w:rPr>
                <w:rFonts w:ascii="Bookman Old Style" w:hAnsi="Bookman Old Style" w:cs="Arial"/>
                <w:color w:val="0000CC"/>
                <w:sz w:val="24"/>
                <w:lang w:eastAsia="en-US"/>
              </w:rPr>
            </w:pPr>
            <w:r w:rsidRPr="00BF0B92">
              <w:rPr>
                <w:rFonts w:ascii="Bookman Old Style" w:hAnsi="Bookman Old Style" w:cs="Arial"/>
                <w:color w:val="0000CC"/>
                <w:sz w:val="24"/>
                <w:lang w:eastAsia="en-US"/>
              </w:rPr>
              <w:t>D.1 Pendapatan Penerimaan Negara Bukan Pajak</w:t>
            </w:r>
          </w:p>
          <w:p w:rsidR="00EE3A7F" w:rsidRPr="00BF0B92" w:rsidRDefault="00EE3A7F" w:rsidP="00BC4441">
            <w:pPr>
              <w:pStyle w:val="Heading9"/>
              <w:spacing w:after="240" w:line="360" w:lineRule="auto"/>
              <w:ind w:left="0" w:firstLine="0"/>
              <w:jc w:val="both"/>
              <w:rPr>
                <w:rFonts w:ascii="Bookman Old Style" w:hAnsi="Bookman Old Style"/>
                <w:sz w:val="24"/>
                <w:lang w:eastAsia="en-US"/>
              </w:rPr>
            </w:pPr>
            <w:r w:rsidRPr="00BF0B92">
              <w:rPr>
                <w:rFonts w:ascii="Bookman Old Style" w:hAnsi="Bookman Old Style" w:cs="Arial"/>
                <w:b w:val="0"/>
                <w:sz w:val="24"/>
                <w:lang w:eastAsia="en-US"/>
              </w:rPr>
              <w:t xml:space="preserve">Jumlah Pendapatan </w:t>
            </w:r>
            <w:r w:rsidRPr="00CE556F">
              <w:rPr>
                <w:rFonts w:ascii="Bookman Old Style" w:hAnsi="Bookman Old Style" w:cs="Arial"/>
                <w:b w:val="0"/>
                <w:sz w:val="24"/>
                <w:lang w:val="en-US" w:eastAsia="en-US"/>
              </w:rPr>
              <w:t>untuk</w:t>
            </w:r>
            <w:r w:rsidRPr="00BF0B92">
              <w:rPr>
                <w:rFonts w:ascii="Bookman Old Style" w:hAnsi="Bookman Old Style" w:cs="Arial"/>
                <w:b w:val="0"/>
                <w:sz w:val="24"/>
                <w:lang w:eastAsia="en-US"/>
              </w:rPr>
              <w:t xml:space="preserve"> </w:t>
            </w:r>
            <w:r w:rsidRPr="00CE556F">
              <w:rPr>
                <w:rFonts w:ascii="Bookman Old Style" w:hAnsi="Bookman Old Style" w:cs="Arial"/>
                <w:b w:val="0"/>
                <w:sz w:val="24"/>
                <w:lang w:val="en-US" w:eastAsia="en-US"/>
              </w:rPr>
              <w:t>periode yang berakhir</w:t>
            </w:r>
            <w:r w:rsidRPr="00BF0B92">
              <w:rPr>
                <w:rFonts w:ascii="Bookman Old Style" w:hAnsi="Bookman Old Style" w:cs="Arial"/>
                <w:b w:val="0"/>
                <w:sz w:val="24"/>
                <w:lang w:eastAsia="en-US"/>
              </w:rPr>
              <w:t xml:space="preserve"> </w:t>
            </w:r>
            <w:r w:rsidRPr="00CE556F">
              <w:rPr>
                <w:rFonts w:ascii="Bookman Old Style" w:hAnsi="Bookman Old Style" w:cs="Arial"/>
                <w:b w:val="0"/>
                <w:sz w:val="24"/>
                <w:lang w:val="en-US" w:eastAsia="en-US"/>
              </w:rPr>
              <w:t>pada 31 Desember 201</w:t>
            </w:r>
            <w:r>
              <w:rPr>
                <w:rFonts w:ascii="Bookman Old Style" w:hAnsi="Bookman Old Style" w:cs="Arial"/>
                <w:b w:val="0"/>
                <w:sz w:val="24"/>
                <w:lang w:eastAsia="en-US"/>
              </w:rPr>
              <w:t>6</w:t>
            </w:r>
            <w:r w:rsidRPr="00BF0B92">
              <w:rPr>
                <w:rFonts w:ascii="Bookman Old Style" w:hAnsi="Bookman Old Style" w:cs="Arial"/>
                <w:b w:val="0"/>
                <w:sz w:val="24"/>
                <w:lang w:eastAsia="en-US"/>
              </w:rPr>
              <w:t xml:space="preserve"> dan 201</w:t>
            </w:r>
            <w:r>
              <w:rPr>
                <w:rFonts w:ascii="Bookman Old Style" w:hAnsi="Bookman Old Style" w:cs="Arial"/>
                <w:b w:val="0"/>
                <w:sz w:val="24"/>
                <w:lang w:eastAsia="en-US"/>
              </w:rPr>
              <w:t>5</w:t>
            </w:r>
            <w:r w:rsidRPr="00BF0B92">
              <w:rPr>
                <w:rFonts w:ascii="Bookman Old Style" w:hAnsi="Bookman Old Style" w:cs="Arial"/>
                <w:b w:val="0"/>
                <w:sz w:val="24"/>
                <w:lang w:eastAsia="en-US"/>
              </w:rPr>
              <w:t xml:space="preserve"> adalah sebesar </w:t>
            </w:r>
            <w:r w:rsidRPr="00BF0B92">
              <w:rPr>
                <w:rFonts w:ascii="Bookman Old Style" w:hAnsi="Bookman Old Style" w:cs="Arial"/>
                <w:b w:val="0"/>
                <w:color w:val="000000"/>
                <w:sz w:val="24"/>
                <w:lang w:eastAsia="en-US"/>
              </w:rPr>
              <w:t>Rp</w:t>
            </w:r>
            <w:r>
              <w:rPr>
                <w:rFonts w:ascii="Bookman Old Style" w:hAnsi="Bookman Old Style" w:cs="Arial"/>
                <w:b w:val="0"/>
                <w:color w:val="000000"/>
                <w:sz w:val="24"/>
                <w:lang w:eastAsia="en-US"/>
              </w:rPr>
              <w:t xml:space="preserve">18.467.993.804 </w:t>
            </w:r>
            <w:r w:rsidRPr="00BF0B92">
              <w:rPr>
                <w:rFonts w:ascii="Bookman Old Style" w:hAnsi="Bookman Old Style" w:cs="Arial"/>
                <w:b w:val="0"/>
                <w:color w:val="000000"/>
                <w:sz w:val="24"/>
                <w:lang w:eastAsia="en-US"/>
              </w:rPr>
              <w:t>dan Rp</w:t>
            </w:r>
            <w:r>
              <w:rPr>
                <w:rFonts w:ascii="Bookman Old Style" w:hAnsi="Bookman Old Style" w:cs="Arial"/>
                <w:b w:val="0"/>
                <w:color w:val="000000"/>
                <w:sz w:val="24"/>
                <w:lang w:eastAsia="en-US"/>
              </w:rPr>
              <w:t>0</w:t>
            </w:r>
            <w:r w:rsidRPr="00BF0B92">
              <w:rPr>
                <w:rFonts w:ascii="Bookman Old Style" w:hAnsi="Bookman Old Style" w:cs="Arial"/>
                <w:b w:val="0"/>
                <w:color w:val="000000"/>
                <w:sz w:val="24"/>
                <w:lang w:eastAsia="en-US"/>
              </w:rPr>
              <w:t xml:space="preserve">. </w:t>
            </w:r>
            <w:r w:rsidRPr="00BF0B92">
              <w:rPr>
                <w:rFonts w:ascii="Bookman Old Style" w:hAnsi="Bookman Old Style" w:cs="Arial"/>
                <w:b w:val="0"/>
                <w:sz w:val="24"/>
                <w:lang w:eastAsia="en-US"/>
              </w:rPr>
              <w:t xml:space="preserve">Pendapatan tersebut </w:t>
            </w:r>
            <w:r w:rsidRPr="00BF0B92">
              <w:rPr>
                <w:rFonts w:ascii="Bookman Old Style" w:hAnsi="Bookman Old Style" w:cs="Arial"/>
                <w:b w:val="0"/>
                <w:color w:val="000000"/>
                <w:sz w:val="24"/>
                <w:lang w:eastAsia="en-US"/>
              </w:rPr>
              <w:t xml:space="preserve">terdiri </w:t>
            </w:r>
            <w:r w:rsidRPr="00BF0B92">
              <w:rPr>
                <w:rFonts w:ascii="Bookman Old Style" w:hAnsi="Bookman Old Style" w:cs="Arial"/>
                <w:b w:val="0"/>
                <w:color w:val="000000"/>
                <w:sz w:val="24"/>
                <w:lang w:eastAsia="en-US"/>
              </w:rPr>
              <w:lastRenderedPageBreak/>
              <w:t>dari:</w:t>
            </w:r>
          </w:p>
        </w:tc>
      </w:tr>
      <w:tr w:rsidR="00EE3A7F" w:rsidRPr="00CE556F" w:rsidTr="00BC4441">
        <w:trPr>
          <w:trHeight w:val="234"/>
        </w:trPr>
        <w:tc>
          <w:tcPr>
            <w:tcW w:w="1985" w:type="dxa"/>
            <w:tcBorders>
              <w:top w:val="nil"/>
              <w:left w:val="nil"/>
              <w:bottom w:val="nil"/>
              <w:right w:val="nil"/>
            </w:tcBorders>
          </w:tcPr>
          <w:p w:rsidR="00EE3A7F" w:rsidRPr="00CE556F" w:rsidRDefault="00EE3A7F" w:rsidP="00BC4441">
            <w:pPr>
              <w:spacing w:line="360" w:lineRule="auto"/>
              <w:ind w:right="11"/>
              <w:rPr>
                <w:rFonts w:ascii="Bookman Old Style" w:hAnsi="Bookman Old Style"/>
                <w:color w:val="C00000"/>
                <w:sz w:val="24"/>
                <w:szCs w:val="24"/>
              </w:rPr>
            </w:pPr>
          </w:p>
        </w:tc>
        <w:tc>
          <w:tcPr>
            <w:tcW w:w="6946" w:type="dxa"/>
            <w:tcBorders>
              <w:top w:val="nil"/>
              <w:left w:val="nil"/>
              <w:bottom w:val="nil"/>
              <w:right w:val="nil"/>
            </w:tcBorders>
          </w:tcPr>
          <w:p w:rsidR="00EE3A7F" w:rsidRDefault="00EE3A7F" w:rsidP="00BC4441">
            <w:pPr>
              <w:tabs>
                <w:tab w:val="left" w:pos="567"/>
              </w:tabs>
              <w:jc w:val="center"/>
              <w:rPr>
                <w:rFonts w:ascii="Bookman Old Style" w:hAnsi="Bookman Old Style" w:cs="Arial"/>
                <w:i/>
                <w:sz w:val="24"/>
                <w:szCs w:val="24"/>
              </w:rPr>
            </w:pPr>
            <w:r w:rsidRPr="00CE556F">
              <w:rPr>
                <w:rFonts w:ascii="Bookman Old Style" w:hAnsi="Bookman Old Style" w:cs="Arial"/>
                <w:i/>
                <w:sz w:val="24"/>
                <w:szCs w:val="24"/>
              </w:rPr>
              <w:t>Rincian Pendapatan Negara Bukan Pajak T</w:t>
            </w:r>
            <w:r>
              <w:rPr>
                <w:rFonts w:ascii="Bookman Old Style" w:hAnsi="Bookman Old Style" w:cs="Arial"/>
                <w:i/>
                <w:sz w:val="24"/>
                <w:szCs w:val="24"/>
              </w:rPr>
              <w:t>A</w:t>
            </w:r>
            <w:r w:rsidRPr="00CE556F">
              <w:rPr>
                <w:rFonts w:ascii="Bookman Old Style" w:hAnsi="Bookman Old Style" w:cs="Arial"/>
                <w:i/>
                <w:sz w:val="24"/>
                <w:szCs w:val="24"/>
              </w:rPr>
              <w:t xml:space="preserve"> 201</w:t>
            </w:r>
            <w:r>
              <w:rPr>
                <w:rFonts w:ascii="Bookman Old Style" w:hAnsi="Bookman Old Style" w:cs="Arial"/>
                <w:i/>
                <w:sz w:val="24"/>
                <w:szCs w:val="24"/>
              </w:rPr>
              <w:t>6</w:t>
            </w:r>
            <w:r w:rsidRPr="00CE556F">
              <w:rPr>
                <w:rFonts w:ascii="Bookman Old Style" w:hAnsi="Bookman Old Style" w:cs="Arial"/>
                <w:i/>
                <w:sz w:val="24"/>
                <w:szCs w:val="24"/>
              </w:rPr>
              <w:t xml:space="preserve"> dan 201</w:t>
            </w:r>
            <w:bookmarkStart w:id="31" w:name="_MON_1475399604"/>
            <w:bookmarkEnd w:id="31"/>
            <w:r>
              <w:rPr>
                <w:rFonts w:ascii="Bookman Old Style" w:hAnsi="Bookman Old Style" w:cs="Arial"/>
                <w:i/>
                <w:sz w:val="24"/>
                <w:szCs w:val="24"/>
              </w:rPr>
              <w:t>5</w:t>
            </w:r>
          </w:p>
          <w:bookmarkStart w:id="32" w:name="_MON_1547985388"/>
          <w:bookmarkEnd w:id="32"/>
          <w:p w:rsidR="00EE3A7F" w:rsidRPr="00D2238E" w:rsidRDefault="00A36C23" w:rsidP="00A36C23">
            <w:pPr>
              <w:spacing w:before="120" w:line="360" w:lineRule="auto"/>
              <w:ind w:left="14"/>
              <w:jc w:val="center"/>
              <w:rPr>
                <w:rFonts w:ascii="Bookman Old Style" w:hAnsi="Bookman Old Style" w:cs="Arial"/>
                <w:color w:val="000000"/>
                <w:sz w:val="24"/>
                <w:szCs w:val="24"/>
              </w:rPr>
            </w:pPr>
            <w:r w:rsidRPr="00CE556F">
              <w:rPr>
                <w:rFonts w:ascii="Bookman Old Style" w:hAnsi="Bookman Old Style" w:cs="Arial"/>
                <w:i/>
                <w:sz w:val="24"/>
                <w:szCs w:val="24"/>
              </w:rPr>
              <w:object w:dxaOrig="9952" w:dyaOrig="2789">
                <v:shape id="_x0000_i1049" type="#_x0000_t75" style="width:290.3pt;height:91.15pt" o:ole="">
                  <v:imagedata r:id="rId59" o:title=""/>
                </v:shape>
                <o:OLEObject Type="Embed" ProgID="Excel.Sheet.12" ShapeID="_x0000_i1049" DrawAspect="Content" ObjectID="_1556702121" r:id="rId60"/>
              </w:object>
            </w:r>
          </w:p>
        </w:tc>
      </w:tr>
      <w:tr w:rsidR="00EE3A7F" w:rsidRPr="00CE556F" w:rsidTr="00BC4441">
        <w:tc>
          <w:tcPr>
            <w:tcW w:w="1985" w:type="dxa"/>
            <w:tcBorders>
              <w:top w:val="nil"/>
              <w:left w:val="nil"/>
              <w:bottom w:val="nil"/>
              <w:right w:val="nil"/>
            </w:tcBorders>
          </w:tcPr>
          <w:p w:rsidR="00EE3A7F" w:rsidRPr="00A36C23" w:rsidRDefault="00A36C23" w:rsidP="00BC4441">
            <w:pPr>
              <w:spacing w:line="360" w:lineRule="auto"/>
              <w:ind w:right="-63"/>
              <w:rPr>
                <w:rFonts w:ascii="Bookman Old Style" w:eastAsia="Arial Unicode MS" w:hAnsi="Bookman Old Style" w:cs="Arial"/>
                <w:i/>
                <w:sz w:val="24"/>
                <w:szCs w:val="24"/>
              </w:rPr>
            </w:pPr>
            <w:r>
              <w:rPr>
                <w:rFonts w:ascii="Bookman Old Style" w:eastAsia="Arial Unicode MS" w:hAnsi="Bookman Old Style" w:cs="Arial"/>
                <w:i/>
                <w:sz w:val="24"/>
                <w:szCs w:val="24"/>
              </w:rPr>
              <w:t>Beban  Pegawai Rp6.157.202.040</w:t>
            </w: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hAnsi="Bookman Old Style"/>
                <w:color w:val="C00000"/>
                <w:sz w:val="24"/>
                <w:szCs w:val="24"/>
              </w:rPr>
            </w:pPr>
          </w:p>
        </w:tc>
        <w:tc>
          <w:tcPr>
            <w:tcW w:w="6946" w:type="dxa"/>
            <w:tcBorders>
              <w:top w:val="nil"/>
              <w:left w:val="nil"/>
              <w:bottom w:val="nil"/>
              <w:right w:val="nil"/>
            </w:tcBorders>
          </w:tcPr>
          <w:p w:rsidR="00EE3A7F" w:rsidRPr="00CE556F" w:rsidRDefault="00EE3A7F" w:rsidP="00BC4441">
            <w:pPr>
              <w:spacing w:line="360" w:lineRule="auto"/>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t xml:space="preserve">D.2 Beban Pegawai </w:t>
            </w:r>
          </w:p>
          <w:p w:rsidR="00EE3A7F" w:rsidRDefault="00EE3A7F" w:rsidP="00BC4441">
            <w:pPr>
              <w:autoSpaceDE w:val="0"/>
              <w:autoSpaceDN w:val="0"/>
              <w:adjustRightInd w:val="0"/>
              <w:spacing w:after="240" w:line="360" w:lineRule="auto"/>
              <w:jc w:val="both"/>
              <w:rPr>
                <w:rFonts w:ascii="Bookman Old Style" w:hAnsi="Bookman Old Style" w:cs="Arial"/>
                <w:sz w:val="24"/>
                <w:szCs w:val="24"/>
              </w:rPr>
            </w:pPr>
            <w:r w:rsidRPr="00CE556F">
              <w:rPr>
                <w:rFonts w:ascii="Bookman Old Style" w:hAnsi="Bookman Old Style" w:cs="Arial"/>
                <w:sz w:val="24"/>
                <w:szCs w:val="24"/>
              </w:rPr>
              <w:t>Jumlah Beban Pegawai pada Tahun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masing-masing sebesar Rp</w:t>
            </w:r>
            <w:r w:rsidR="00A36C23">
              <w:rPr>
                <w:rFonts w:ascii="Bookman Old Style" w:hAnsi="Bookman Old Style" w:cs="Arial"/>
                <w:sz w:val="24"/>
                <w:szCs w:val="24"/>
              </w:rPr>
              <w:t>6.157.202.040</w:t>
            </w:r>
            <w:r w:rsidRPr="00CE556F">
              <w:rPr>
                <w:rFonts w:ascii="Bookman Old Style" w:hAnsi="Bookman Old Style" w:cs="Arial"/>
                <w:sz w:val="24"/>
                <w:szCs w:val="24"/>
              </w:rPr>
              <w:t xml:space="preserve"> dan Rp</w:t>
            </w:r>
            <w:r>
              <w:rPr>
                <w:rFonts w:ascii="Bookman Old Style" w:hAnsi="Bookman Old Style" w:cs="Arial"/>
                <w:sz w:val="24"/>
                <w:szCs w:val="24"/>
              </w:rPr>
              <w:t>0</w:t>
            </w:r>
            <w:r w:rsidRPr="00CE556F">
              <w:rPr>
                <w:rFonts w:ascii="Bookman Old Style" w:hAnsi="Bookman Old Style" w:cs="Arial"/>
                <w:sz w:val="24"/>
                <w:szCs w:val="24"/>
              </w:rPr>
              <w:t>. Beban Pegawai adalah beban atas kompensasi, baik dalam bentuk uang maupun barang yang ditetapkan berdasarkan peraturan perundang-undangan yang diberikan kepada pejabat negara, Pegawai Negeri Sipil (PNS), dan pegawai yang dipekerjakan oleh pemerintah</w:t>
            </w:r>
            <w:r>
              <w:rPr>
                <w:rFonts w:ascii="Bookman Old Style" w:hAnsi="Bookman Old Style" w:cs="Arial"/>
                <w:sz w:val="24"/>
                <w:szCs w:val="24"/>
              </w:rPr>
              <w:t xml:space="preserve"> </w:t>
            </w:r>
            <w:r w:rsidRPr="00CE556F">
              <w:rPr>
                <w:rFonts w:ascii="Bookman Old Style" w:hAnsi="Bookman Old Style" w:cs="Arial"/>
                <w:sz w:val="24"/>
                <w:szCs w:val="24"/>
              </w:rPr>
              <w:t>yang belum berstatus PNS</w:t>
            </w:r>
            <w:r>
              <w:rPr>
                <w:rFonts w:ascii="Bookman Old Style" w:hAnsi="Bookman Old Style" w:cs="Arial"/>
                <w:sz w:val="24"/>
                <w:szCs w:val="24"/>
              </w:rPr>
              <w:t xml:space="preserve"> </w:t>
            </w:r>
            <w:r w:rsidRPr="00CE556F">
              <w:rPr>
                <w:rFonts w:ascii="Bookman Old Style" w:hAnsi="Bookman Old Style" w:cs="Arial"/>
                <w:sz w:val="24"/>
                <w:szCs w:val="24"/>
              </w:rPr>
              <w:t xml:space="preserve">sebagai imbalan atas pekerjaan yang telah dilaksanakan kecuali pekerjaan yang berkaitan dengan pembentukan modal. </w:t>
            </w:r>
          </w:p>
          <w:p w:rsidR="00EE3A7F" w:rsidRDefault="00EE3A7F" w:rsidP="00BC4441">
            <w:pPr>
              <w:autoSpaceDE w:val="0"/>
              <w:autoSpaceDN w:val="0"/>
              <w:adjustRightInd w:val="0"/>
              <w:spacing w:after="240" w:line="360" w:lineRule="auto"/>
              <w:jc w:val="both"/>
              <w:rPr>
                <w:rFonts w:ascii="Bookman Old Style" w:hAnsi="Bookman Old Style" w:cs="Arial"/>
                <w:sz w:val="24"/>
                <w:szCs w:val="24"/>
              </w:rPr>
            </w:pPr>
          </w:p>
          <w:p w:rsidR="00EE3A7F" w:rsidRDefault="00EE3A7F" w:rsidP="00BC4441">
            <w:pPr>
              <w:autoSpaceDE w:val="0"/>
              <w:autoSpaceDN w:val="0"/>
              <w:adjustRightInd w:val="0"/>
              <w:spacing w:after="240" w:line="360" w:lineRule="auto"/>
              <w:jc w:val="both"/>
              <w:rPr>
                <w:rFonts w:ascii="Bookman Old Style" w:hAnsi="Bookman Old Style" w:cs="Arial"/>
                <w:sz w:val="24"/>
                <w:szCs w:val="24"/>
              </w:rPr>
            </w:pPr>
          </w:p>
          <w:p w:rsidR="00A36C23" w:rsidRPr="00CE556F" w:rsidRDefault="00A36C23" w:rsidP="00BC4441">
            <w:pPr>
              <w:autoSpaceDE w:val="0"/>
              <w:autoSpaceDN w:val="0"/>
              <w:adjustRightInd w:val="0"/>
              <w:spacing w:after="240" w:line="360" w:lineRule="auto"/>
              <w:jc w:val="both"/>
              <w:rPr>
                <w:rFonts w:ascii="Bookman Old Style" w:hAnsi="Bookman Old Style" w:cs="Arial"/>
                <w:sz w:val="24"/>
                <w:szCs w:val="24"/>
              </w:rPr>
            </w:pPr>
          </w:p>
        </w:tc>
      </w:tr>
      <w:tr w:rsidR="00EE3A7F" w:rsidRPr="00CE556F" w:rsidTr="00BC4441">
        <w:trPr>
          <w:trHeight w:val="1314"/>
        </w:trPr>
        <w:tc>
          <w:tcPr>
            <w:tcW w:w="1985" w:type="dxa"/>
            <w:tcBorders>
              <w:top w:val="nil"/>
              <w:left w:val="nil"/>
              <w:bottom w:val="nil"/>
              <w:right w:val="nil"/>
            </w:tcBorders>
          </w:tcPr>
          <w:p w:rsidR="00EE3A7F" w:rsidRPr="00CE556F" w:rsidRDefault="00EE3A7F" w:rsidP="00BC4441">
            <w:pPr>
              <w:spacing w:line="360" w:lineRule="auto"/>
              <w:ind w:right="11"/>
              <w:rPr>
                <w:rFonts w:ascii="Bookman Old Style" w:eastAsia="Arial Unicode MS" w:hAnsi="Bookman Old Style" w:cs="Arial"/>
                <w:i/>
                <w:color w:val="C00000"/>
                <w:sz w:val="24"/>
                <w:szCs w:val="24"/>
              </w:rPr>
            </w:pPr>
          </w:p>
        </w:tc>
        <w:tc>
          <w:tcPr>
            <w:tcW w:w="6946" w:type="dxa"/>
            <w:tcBorders>
              <w:top w:val="nil"/>
              <w:left w:val="nil"/>
              <w:bottom w:val="nil"/>
              <w:right w:val="nil"/>
            </w:tcBorders>
          </w:tcPr>
          <w:p w:rsidR="00EE3A7F" w:rsidRDefault="00EE3A7F" w:rsidP="00BC4441">
            <w:pPr>
              <w:tabs>
                <w:tab w:val="left" w:pos="567"/>
              </w:tabs>
              <w:spacing w:before="120" w:after="120"/>
              <w:jc w:val="center"/>
              <w:rPr>
                <w:rFonts w:ascii="Bookman Old Style" w:hAnsi="Bookman Old Style" w:cs="Arial"/>
                <w:i/>
                <w:sz w:val="24"/>
                <w:szCs w:val="24"/>
              </w:rPr>
            </w:pPr>
            <w:r>
              <w:rPr>
                <w:rFonts w:ascii="Bookman Old Style" w:hAnsi="Bookman Old Style" w:cs="Arial"/>
                <w:i/>
                <w:sz w:val="24"/>
                <w:szCs w:val="24"/>
              </w:rPr>
              <w:t>Rincian Beban Pegawai TA</w:t>
            </w:r>
            <w:r w:rsidRPr="00CE556F">
              <w:rPr>
                <w:rFonts w:ascii="Bookman Old Style" w:hAnsi="Bookman Old Style" w:cs="Arial"/>
                <w:i/>
                <w:sz w:val="24"/>
                <w:szCs w:val="24"/>
              </w:rPr>
              <w:t xml:space="preserve"> 201</w:t>
            </w:r>
            <w:r>
              <w:rPr>
                <w:rFonts w:ascii="Bookman Old Style" w:hAnsi="Bookman Old Style" w:cs="Arial"/>
                <w:i/>
                <w:sz w:val="24"/>
                <w:szCs w:val="24"/>
              </w:rPr>
              <w:t>6</w:t>
            </w:r>
            <w:r w:rsidRPr="00CE556F">
              <w:rPr>
                <w:rFonts w:ascii="Bookman Old Style" w:hAnsi="Bookman Old Style" w:cs="Arial"/>
                <w:i/>
                <w:sz w:val="24"/>
                <w:szCs w:val="24"/>
              </w:rPr>
              <w:t xml:space="preserve"> dan 201</w:t>
            </w:r>
            <w:r>
              <w:rPr>
                <w:rFonts w:ascii="Bookman Old Style" w:hAnsi="Bookman Old Style" w:cs="Arial"/>
                <w:i/>
                <w:sz w:val="24"/>
                <w:szCs w:val="24"/>
              </w:rPr>
              <w:t>5</w:t>
            </w:r>
          </w:p>
          <w:p w:rsidR="00EE3A7F" w:rsidRDefault="00A36C23" w:rsidP="00BC4441">
            <w:pPr>
              <w:tabs>
                <w:tab w:val="left" w:pos="567"/>
              </w:tabs>
              <w:spacing w:before="120" w:after="120"/>
              <w:jc w:val="center"/>
              <w:rPr>
                <w:rFonts w:ascii="Bookman Old Style" w:hAnsi="Bookman Old Style" w:cs="Arial"/>
                <w:i/>
                <w:sz w:val="24"/>
                <w:szCs w:val="24"/>
              </w:rPr>
            </w:pPr>
            <w:r w:rsidRPr="00CE556F">
              <w:rPr>
                <w:rFonts w:ascii="Bookman Old Style" w:hAnsi="Bookman Old Style"/>
                <w:sz w:val="24"/>
                <w:szCs w:val="24"/>
              </w:rPr>
              <w:object w:dxaOrig="11391" w:dyaOrig="6312">
                <v:shape id="_x0000_i1050" type="#_x0000_t75" style="width:331.65pt;height:176.95pt" o:ole="">
                  <v:imagedata r:id="rId23" o:title=""/>
                </v:shape>
                <o:OLEObject Type="Embed" ProgID="Excel.Sheet.12" ShapeID="_x0000_i1050" DrawAspect="Content" ObjectID="_1556702122" r:id="rId61"/>
              </w:object>
            </w:r>
          </w:p>
          <w:p w:rsidR="00EE3A7F" w:rsidRPr="00D2238E" w:rsidRDefault="00EE3A7F" w:rsidP="00BC4441">
            <w:pPr>
              <w:tabs>
                <w:tab w:val="left" w:pos="567"/>
              </w:tabs>
              <w:spacing w:before="120" w:after="120"/>
              <w:jc w:val="center"/>
              <w:rPr>
                <w:rFonts w:ascii="Bookman Old Style" w:hAnsi="Bookman Old Style" w:cs="Arial"/>
                <w:i/>
                <w:sz w:val="24"/>
                <w:szCs w:val="24"/>
              </w:rPr>
            </w:pPr>
          </w:p>
        </w:tc>
      </w:tr>
      <w:tr w:rsidR="00EE3A7F" w:rsidRPr="00CE556F" w:rsidTr="00BC4441">
        <w:tc>
          <w:tcPr>
            <w:tcW w:w="1985" w:type="dxa"/>
            <w:tcBorders>
              <w:top w:val="nil"/>
              <w:left w:val="nil"/>
              <w:bottom w:val="nil"/>
              <w:right w:val="nil"/>
            </w:tcBorders>
          </w:tcPr>
          <w:p w:rsidR="00EE3A7F" w:rsidRPr="00A36C23" w:rsidRDefault="005C162E" w:rsidP="00BC4441">
            <w:pPr>
              <w:spacing w:line="360" w:lineRule="auto"/>
              <w:ind w:right="11"/>
              <w:rPr>
                <w:rFonts w:ascii="Bookman Old Style" w:eastAsia="Arial Unicode MS" w:hAnsi="Bookman Old Style" w:cs="Arial"/>
                <w:i/>
                <w:sz w:val="24"/>
                <w:szCs w:val="24"/>
              </w:rPr>
            </w:pPr>
            <w:r>
              <w:rPr>
                <w:rFonts w:ascii="Bookman Old Style" w:eastAsia="Arial Unicode MS" w:hAnsi="Bookman Old Style" w:cs="Arial"/>
                <w:i/>
                <w:sz w:val="24"/>
                <w:szCs w:val="24"/>
              </w:rPr>
              <w:lastRenderedPageBreak/>
              <w:t>Beban Persediaan Rp130.511.525</w:t>
            </w: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hAnsi="Bookman Old Style"/>
                <w:color w:val="C00000"/>
                <w:sz w:val="24"/>
                <w:szCs w:val="24"/>
              </w:rPr>
            </w:pPr>
          </w:p>
        </w:tc>
        <w:tc>
          <w:tcPr>
            <w:tcW w:w="6946" w:type="dxa"/>
            <w:tcBorders>
              <w:top w:val="nil"/>
              <w:left w:val="nil"/>
              <w:bottom w:val="nil"/>
              <w:right w:val="nil"/>
            </w:tcBorders>
          </w:tcPr>
          <w:p w:rsidR="00EE3A7F" w:rsidRPr="00CE556F" w:rsidRDefault="00EE3A7F" w:rsidP="00BC4441">
            <w:pPr>
              <w:spacing w:before="120" w:after="120" w:line="360" w:lineRule="auto"/>
              <w:ind w:left="36"/>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t xml:space="preserve">D.3 Beban Persediaan </w:t>
            </w:r>
          </w:p>
          <w:p w:rsidR="00EE3A7F" w:rsidRDefault="00EE3A7F" w:rsidP="00BC4441">
            <w:pPr>
              <w:autoSpaceDE w:val="0"/>
              <w:autoSpaceDN w:val="0"/>
              <w:adjustRightInd w:val="0"/>
              <w:spacing w:after="120" w:line="360" w:lineRule="auto"/>
              <w:jc w:val="both"/>
              <w:rPr>
                <w:rFonts w:ascii="Bookman Old Style" w:hAnsi="Bookman Old Style" w:cs="Arial"/>
                <w:sz w:val="24"/>
                <w:szCs w:val="24"/>
                <w:lang w:val="en-US"/>
              </w:rPr>
            </w:pPr>
            <w:r w:rsidRPr="00CE556F">
              <w:rPr>
                <w:rFonts w:ascii="Bookman Old Style" w:hAnsi="Bookman Old Style" w:cs="Arial"/>
                <w:sz w:val="24"/>
                <w:szCs w:val="24"/>
              </w:rPr>
              <w:t>Jumlah Beban Persediaan pada Tahun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masing-masing sebesar Rp</w:t>
            </w:r>
            <w:r w:rsidR="005C162E">
              <w:rPr>
                <w:rFonts w:ascii="Bookman Old Style" w:hAnsi="Bookman Old Style" w:cs="Arial"/>
                <w:sz w:val="24"/>
                <w:szCs w:val="24"/>
              </w:rPr>
              <w:t xml:space="preserve">130.511.525 </w:t>
            </w:r>
            <w:r w:rsidRPr="00CE556F">
              <w:rPr>
                <w:rFonts w:ascii="Bookman Old Style" w:hAnsi="Bookman Old Style" w:cs="Arial"/>
                <w:sz w:val="24"/>
                <w:szCs w:val="24"/>
              </w:rPr>
              <w:t>dan Rp</w:t>
            </w:r>
            <w:r w:rsidR="005C162E">
              <w:rPr>
                <w:rFonts w:ascii="Bookman Old Style" w:hAnsi="Bookman Old Style" w:cs="Arial"/>
                <w:sz w:val="24"/>
                <w:szCs w:val="24"/>
              </w:rPr>
              <w:t>0</w:t>
            </w:r>
            <w:r w:rsidRPr="00CE556F">
              <w:rPr>
                <w:rFonts w:ascii="Bookman Old Style" w:hAnsi="Bookman Old Style" w:cs="Arial"/>
                <w:sz w:val="24"/>
                <w:szCs w:val="24"/>
              </w:rPr>
              <w:t>. Beban Persediaan merupakan beban untuk mencatat konsumsi atas barang-barang  yang habis pakai, termasuk barang-barang hasil produksi baik yang</w:t>
            </w:r>
            <w:r>
              <w:rPr>
                <w:rFonts w:ascii="Bookman Old Style" w:hAnsi="Bookman Old Style" w:cs="Arial"/>
                <w:sz w:val="24"/>
                <w:szCs w:val="24"/>
              </w:rPr>
              <w:t xml:space="preserve"> </w:t>
            </w:r>
            <w:r w:rsidRPr="00CE556F">
              <w:rPr>
                <w:rFonts w:ascii="Bookman Old Style" w:hAnsi="Bookman Old Style" w:cs="Arial"/>
                <w:sz w:val="24"/>
                <w:szCs w:val="24"/>
              </w:rPr>
              <w:t>dipasarkan maupun tidak dipasarkan. Rincian Beban Persediaan untuk Tahun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sebagai berikut: </w:t>
            </w:r>
          </w:p>
          <w:p w:rsidR="00EE3A7F" w:rsidRDefault="00EE3A7F" w:rsidP="00BC4441">
            <w:pPr>
              <w:autoSpaceDE w:val="0"/>
              <w:autoSpaceDN w:val="0"/>
              <w:adjustRightInd w:val="0"/>
              <w:spacing w:before="120" w:after="0" w:line="360" w:lineRule="auto"/>
              <w:jc w:val="center"/>
              <w:rPr>
                <w:rFonts w:ascii="Bookman Old Style" w:hAnsi="Bookman Old Style" w:cs="Arial"/>
                <w:i/>
                <w:sz w:val="24"/>
                <w:szCs w:val="24"/>
              </w:rPr>
            </w:pPr>
            <w:r>
              <w:rPr>
                <w:rFonts w:ascii="Bookman Old Style" w:hAnsi="Bookman Old Style" w:cs="Arial"/>
                <w:i/>
                <w:sz w:val="24"/>
                <w:szCs w:val="24"/>
              </w:rPr>
              <w:t xml:space="preserve">Rincian Beban Persediaan TA </w:t>
            </w:r>
            <w:r w:rsidRPr="00CE556F">
              <w:rPr>
                <w:rFonts w:ascii="Bookman Old Style" w:hAnsi="Bookman Old Style" w:cs="Arial"/>
                <w:i/>
                <w:sz w:val="24"/>
                <w:szCs w:val="24"/>
              </w:rPr>
              <w:t>201</w:t>
            </w:r>
            <w:r>
              <w:rPr>
                <w:rFonts w:ascii="Bookman Old Style" w:hAnsi="Bookman Old Style" w:cs="Arial"/>
                <w:i/>
                <w:sz w:val="24"/>
                <w:szCs w:val="24"/>
              </w:rPr>
              <w:t xml:space="preserve">6 </w:t>
            </w:r>
            <w:r w:rsidRPr="00CE556F">
              <w:rPr>
                <w:rFonts w:ascii="Bookman Old Style" w:hAnsi="Bookman Old Style" w:cs="Arial"/>
                <w:i/>
                <w:sz w:val="24"/>
                <w:szCs w:val="24"/>
              </w:rPr>
              <w:t>dan 201</w:t>
            </w:r>
            <w:r>
              <w:rPr>
                <w:rFonts w:ascii="Bookman Old Style" w:hAnsi="Bookman Old Style" w:cs="Arial"/>
                <w:i/>
                <w:sz w:val="24"/>
                <w:szCs w:val="24"/>
              </w:rPr>
              <w:t>5</w:t>
            </w:r>
          </w:p>
          <w:bookmarkStart w:id="33" w:name="_MON_1547985853"/>
          <w:bookmarkEnd w:id="33"/>
          <w:p w:rsidR="00EE3A7F" w:rsidRPr="00EE179B" w:rsidRDefault="005C162E" w:rsidP="00BC4441">
            <w:pPr>
              <w:autoSpaceDE w:val="0"/>
              <w:autoSpaceDN w:val="0"/>
              <w:adjustRightInd w:val="0"/>
              <w:spacing w:before="120" w:after="0" w:line="360" w:lineRule="auto"/>
              <w:jc w:val="center"/>
              <w:rPr>
                <w:rFonts w:ascii="Bookman Old Style" w:hAnsi="Bookman Old Style"/>
                <w:b/>
                <w:i/>
                <w:sz w:val="24"/>
                <w:szCs w:val="24"/>
              </w:rPr>
            </w:pPr>
            <w:r w:rsidRPr="00CE556F">
              <w:rPr>
                <w:rFonts w:ascii="Bookman Old Style" w:hAnsi="Bookman Old Style"/>
                <w:sz w:val="24"/>
                <w:szCs w:val="24"/>
              </w:rPr>
              <w:object w:dxaOrig="8862" w:dyaOrig="2206">
                <v:shape id="_x0000_i1051" type="#_x0000_t75" style="width:332.45pt;height:88.1pt" o:ole="">
                  <v:imagedata r:id="rId62" o:title=""/>
                </v:shape>
                <o:OLEObject Type="Embed" ProgID="Excel.Sheet.12" ShapeID="_x0000_i1051" DrawAspect="Content" ObjectID="_1556702123" r:id="rId63"/>
              </w:object>
            </w:r>
          </w:p>
        </w:tc>
      </w:tr>
      <w:tr w:rsidR="00EE3A7F" w:rsidRPr="00CE556F" w:rsidTr="00BC4441">
        <w:tc>
          <w:tcPr>
            <w:tcW w:w="1985" w:type="dxa"/>
            <w:tcBorders>
              <w:top w:val="nil"/>
              <w:left w:val="nil"/>
              <w:bottom w:val="nil"/>
              <w:right w:val="nil"/>
            </w:tcBorders>
          </w:tcPr>
          <w:p w:rsidR="00EE3A7F" w:rsidRPr="005C162E" w:rsidRDefault="005C162E" w:rsidP="00BC4441">
            <w:pPr>
              <w:spacing w:after="0" w:line="360" w:lineRule="auto"/>
              <w:ind w:right="11"/>
              <w:rPr>
                <w:rFonts w:ascii="Bookman Old Style" w:eastAsia="Arial Unicode MS" w:hAnsi="Bookman Old Style" w:cs="Arial"/>
                <w:i/>
                <w:sz w:val="24"/>
                <w:szCs w:val="24"/>
              </w:rPr>
            </w:pPr>
            <w:r>
              <w:rPr>
                <w:rFonts w:ascii="Bookman Old Style" w:eastAsia="Arial Unicode MS" w:hAnsi="Bookman Old Style" w:cs="Arial"/>
                <w:i/>
                <w:sz w:val="24"/>
                <w:szCs w:val="24"/>
              </w:rPr>
              <w:t>Beban Barang dan Jasa  Rp21.170.846.971</w:t>
            </w: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hAnsi="Bookman Old Style"/>
                <w:color w:val="C00000"/>
                <w:sz w:val="24"/>
                <w:szCs w:val="24"/>
              </w:rPr>
            </w:pPr>
          </w:p>
          <w:p w:rsidR="00EE3A7F" w:rsidRDefault="00EE3A7F" w:rsidP="00BC4441">
            <w:pPr>
              <w:spacing w:line="360" w:lineRule="auto"/>
              <w:ind w:right="12"/>
              <w:rPr>
                <w:rFonts w:ascii="Bookman Old Style" w:hAnsi="Bookman Old Style"/>
                <w:color w:val="C00000"/>
                <w:sz w:val="24"/>
                <w:szCs w:val="24"/>
              </w:rPr>
            </w:pPr>
          </w:p>
          <w:p w:rsidR="00EE3A7F" w:rsidRPr="00DF3A50" w:rsidRDefault="00EE3A7F" w:rsidP="00BC4441">
            <w:pPr>
              <w:rPr>
                <w:rFonts w:ascii="Bookman Old Style" w:hAnsi="Bookman Old Style"/>
                <w:sz w:val="24"/>
                <w:szCs w:val="24"/>
              </w:rPr>
            </w:pPr>
          </w:p>
          <w:p w:rsidR="00EE3A7F" w:rsidRPr="00DF3A50" w:rsidRDefault="00EE3A7F" w:rsidP="00BC4441">
            <w:pPr>
              <w:rPr>
                <w:rFonts w:ascii="Bookman Old Style" w:hAnsi="Bookman Old Style"/>
                <w:sz w:val="24"/>
                <w:szCs w:val="24"/>
              </w:rPr>
            </w:pPr>
          </w:p>
          <w:p w:rsidR="00EE3A7F" w:rsidRPr="00DF3A50" w:rsidRDefault="00EE3A7F" w:rsidP="00BC4441">
            <w:pPr>
              <w:rPr>
                <w:rFonts w:ascii="Bookman Old Style" w:hAnsi="Bookman Old Style"/>
                <w:sz w:val="24"/>
                <w:szCs w:val="24"/>
              </w:rPr>
            </w:pPr>
          </w:p>
          <w:p w:rsidR="00EE3A7F" w:rsidRPr="00DF3A50" w:rsidRDefault="00EE3A7F" w:rsidP="00BC4441">
            <w:pPr>
              <w:rPr>
                <w:rFonts w:ascii="Bookman Old Style" w:hAnsi="Bookman Old Style"/>
                <w:sz w:val="24"/>
                <w:szCs w:val="24"/>
              </w:rPr>
            </w:pPr>
          </w:p>
          <w:p w:rsidR="00EE3A7F" w:rsidRDefault="00EE3A7F" w:rsidP="00BC4441">
            <w:pPr>
              <w:rPr>
                <w:rFonts w:ascii="Bookman Old Style" w:hAnsi="Bookman Old Style"/>
                <w:sz w:val="24"/>
                <w:szCs w:val="24"/>
              </w:rPr>
            </w:pPr>
          </w:p>
          <w:p w:rsidR="00A059B7" w:rsidRPr="00DF3A50" w:rsidRDefault="00A059B7" w:rsidP="00BC4441">
            <w:pPr>
              <w:rPr>
                <w:rFonts w:ascii="Bookman Old Style" w:hAnsi="Bookman Old Style"/>
                <w:sz w:val="24"/>
                <w:szCs w:val="24"/>
              </w:rPr>
            </w:pPr>
          </w:p>
        </w:tc>
        <w:tc>
          <w:tcPr>
            <w:tcW w:w="6946" w:type="dxa"/>
            <w:tcBorders>
              <w:top w:val="nil"/>
              <w:left w:val="nil"/>
              <w:bottom w:val="nil"/>
              <w:right w:val="nil"/>
            </w:tcBorders>
          </w:tcPr>
          <w:p w:rsidR="00EE3A7F" w:rsidRPr="00CE556F" w:rsidRDefault="00EE3A7F" w:rsidP="00BC4441">
            <w:pPr>
              <w:spacing w:after="120" w:line="360" w:lineRule="auto"/>
              <w:ind w:left="36"/>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lastRenderedPageBreak/>
              <w:t xml:space="preserve">D.4 Beban Barang dan Jasa </w:t>
            </w:r>
          </w:p>
          <w:p w:rsidR="00EE3A7F" w:rsidRPr="00CE556F" w:rsidRDefault="00EE3A7F" w:rsidP="00BC4441">
            <w:pPr>
              <w:spacing w:after="0" w:line="360" w:lineRule="auto"/>
              <w:ind w:left="36"/>
              <w:jc w:val="both"/>
              <w:rPr>
                <w:rFonts w:ascii="Bookman Old Style" w:hAnsi="Bookman Old Style" w:cs="Arial"/>
                <w:sz w:val="24"/>
                <w:szCs w:val="24"/>
              </w:rPr>
            </w:pPr>
            <w:r w:rsidRPr="00CE556F">
              <w:rPr>
                <w:rFonts w:ascii="Bookman Old Style" w:hAnsi="Bookman Old Style" w:cs="Arial"/>
                <w:sz w:val="24"/>
                <w:szCs w:val="24"/>
              </w:rPr>
              <w:t>Jumlah Beban Barang dan Jasa Tahun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w:t>
            </w:r>
            <w:r w:rsidR="005C162E">
              <w:rPr>
                <w:rFonts w:ascii="Bookman Old Style" w:hAnsi="Bookman Old Style" w:cs="Arial"/>
                <w:sz w:val="24"/>
                <w:szCs w:val="24"/>
              </w:rPr>
              <w:t>adalah masing-masing sebesar Rp21.170.846.971</w:t>
            </w:r>
            <w:r w:rsidRPr="00CE556F">
              <w:rPr>
                <w:rFonts w:ascii="Bookman Old Style" w:hAnsi="Bookman Old Style" w:cs="Arial"/>
                <w:sz w:val="24"/>
                <w:szCs w:val="24"/>
              </w:rPr>
              <w:t xml:space="preserve"> dan Rp</w:t>
            </w:r>
            <w:r>
              <w:rPr>
                <w:rFonts w:ascii="Bookman Old Style" w:hAnsi="Bookman Old Style" w:cs="Arial"/>
                <w:bCs/>
                <w:sz w:val="24"/>
                <w:szCs w:val="24"/>
              </w:rPr>
              <w:t>0</w:t>
            </w:r>
            <w:r w:rsidRPr="00CE556F">
              <w:rPr>
                <w:rFonts w:ascii="Bookman Old Style" w:hAnsi="Bookman Old Style" w:cs="Arial"/>
                <w:bCs/>
                <w:sz w:val="24"/>
                <w:szCs w:val="24"/>
              </w:rPr>
              <w:t xml:space="preserve">. </w:t>
            </w:r>
            <w:r w:rsidRPr="00CE556F">
              <w:rPr>
                <w:rFonts w:ascii="Bookman Old Style" w:hAnsi="Bookman Old Style" w:cs="Arial"/>
                <w:sz w:val="24"/>
                <w:szCs w:val="24"/>
              </w:rPr>
              <w:t>Beban Barang dan</w:t>
            </w:r>
            <w:r>
              <w:rPr>
                <w:rFonts w:ascii="Bookman Old Style" w:hAnsi="Bookman Old Style" w:cs="Arial"/>
                <w:sz w:val="24"/>
                <w:szCs w:val="24"/>
              </w:rPr>
              <w:t xml:space="preserve"> </w:t>
            </w:r>
            <w:r w:rsidRPr="00CE556F">
              <w:rPr>
                <w:rFonts w:ascii="Bookman Old Style" w:hAnsi="Bookman Old Style" w:cs="Arial"/>
                <w:sz w:val="24"/>
                <w:szCs w:val="24"/>
              </w:rPr>
              <w:t xml:space="preserve">Jasa terdiri dari beban barang dan jasa berupa konsumsi atas barang dan/atau jasa dalam rangka penyelenggaraan kegiatan entitas serta </w:t>
            </w:r>
            <w:r w:rsidRPr="00CE556F">
              <w:rPr>
                <w:rFonts w:ascii="Bookman Old Style" w:hAnsi="Bookman Old Style" w:cs="Arial"/>
                <w:sz w:val="24"/>
                <w:szCs w:val="24"/>
              </w:rPr>
              <w:lastRenderedPageBreak/>
              <w:t>beban lain-lain berupa beban yang timbul karena penggunaan alokasi belanja modal yan</w:t>
            </w:r>
            <w:r w:rsidR="005C162E">
              <w:rPr>
                <w:rFonts w:ascii="Bookman Old Style" w:hAnsi="Bookman Old Style" w:cs="Arial"/>
                <w:sz w:val="24"/>
                <w:szCs w:val="24"/>
              </w:rPr>
              <w:t>g tidak menghasilkan aset tetap</w:t>
            </w:r>
            <w:r>
              <w:rPr>
                <w:rFonts w:ascii="Bookman Old Style" w:hAnsi="Bookman Old Style" w:cs="Arial"/>
                <w:sz w:val="24"/>
                <w:szCs w:val="24"/>
              </w:rPr>
              <w:t xml:space="preserve">. </w:t>
            </w:r>
            <w:r w:rsidRPr="00CE556F">
              <w:rPr>
                <w:rFonts w:ascii="Bookman Old Style" w:hAnsi="Bookman Old Style" w:cs="Arial"/>
                <w:sz w:val="24"/>
                <w:szCs w:val="24"/>
              </w:rPr>
              <w:t xml:space="preserve">Rincian Beban </w:t>
            </w:r>
            <w:r>
              <w:rPr>
                <w:rFonts w:ascii="Bookman Old Style" w:hAnsi="Bookman Old Style" w:cs="Arial"/>
                <w:sz w:val="24"/>
                <w:szCs w:val="24"/>
              </w:rPr>
              <w:t>Barang dan Jasa untuk Tahun 2016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sebagai berikut:  </w:t>
            </w:r>
          </w:p>
          <w:p w:rsidR="00EE3A7F" w:rsidRDefault="00EE3A7F" w:rsidP="00BC4441">
            <w:pPr>
              <w:tabs>
                <w:tab w:val="left" w:pos="567"/>
              </w:tabs>
              <w:spacing w:before="120" w:after="120"/>
              <w:jc w:val="center"/>
              <w:rPr>
                <w:rFonts w:ascii="Bookman Old Style" w:hAnsi="Bookman Old Style" w:cs="Arial"/>
                <w:i/>
                <w:sz w:val="24"/>
                <w:szCs w:val="24"/>
              </w:rPr>
            </w:pPr>
            <w:r w:rsidRPr="00CE556F">
              <w:rPr>
                <w:rFonts w:ascii="Bookman Old Style" w:hAnsi="Bookman Old Style" w:cs="Arial"/>
                <w:i/>
                <w:sz w:val="24"/>
                <w:szCs w:val="24"/>
              </w:rPr>
              <w:t>Rincian Beban Barang dan Jasa</w:t>
            </w:r>
            <w:r>
              <w:rPr>
                <w:rFonts w:ascii="Bookman Old Style" w:hAnsi="Bookman Old Style" w:cs="Arial"/>
                <w:i/>
                <w:sz w:val="24"/>
                <w:szCs w:val="24"/>
              </w:rPr>
              <w:t xml:space="preserve"> TA</w:t>
            </w:r>
            <w:r w:rsidRPr="00CE556F">
              <w:rPr>
                <w:rFonts w:ascii="Bookman Old Style" w:hAnsi="Bookman Old Style" w:cs="Arial"/>
                <w:i/>
                <w:sz w:val="24"/>
                <w:szCs w:val="24"/>
              </w:rPr>
              <w:t xml:space="preserve"> 201</w:t>
            </w:r>
            <w:r>
              <w:rPr>
                <w:rFonts w:ascii="Bookman Old Style" w:hAnsi="Bookman Old Style" w:cs="Arial"/>
                <w:i/>
                <w:sz w:val="24"/>
                <w:szCs w:val="24"/>
              </w:rPr>
              <w:t>6</w:t>
            </w:r>
            <w:r w:rsidRPr="00CE556F">
              <w:rPr>
                <w:rFonts w:ascii="Bookman Old Style" w:hAnsi="Bookman Old Style" w:cs="Arial"/>
                <w:i/>
                <w:sz w:val="24"/>
                <w:szCs w:val="24"/>
              </w:rPr>
              <w:t xml:space="preserve"> dan 201</w:t>
            </w:r>
            <w:r>
              <w:rPr>
                <w:rFonts w:ascii="Bookman Old Style" w:hAnsi="Bookman Old Style" w:cs="Arial"/>
                <w:i/>
                <w:sz w:val="24"/>
                <w:szCs w:val="24"/>
              </w:rPr>
              <w:t xml:space="preserve">5 </w:t>
            </w:r>
          </w:p>
          <w:bookmarkStart w:id="34" w:name="_MON_1547985997"/>
          <w:bookmarkEnd w:id="34"/>
          <w:p w:rsidR="00EE3A7F" w:rsidRPr="00DF3A50" w:rsidRDefault="005C162E" w:rsidP="00BC4441">
            <w:pPr>
              <w:tabs>
                <w:tab w:val="left" w:pos="567"/>
              </w:tabs>
              <w:jc w:val="center"/>
              <w:rPr>
                <w:rFonts w:ascii="Bookman Old Style" w:hAnsi="Bookman Old Style" w:cs="Arial"/>
                <w:i/>
                <w:sz w:val="24"/>
                <w:szCs w:val="24"/>
              </w:rPr>
            </w:pPr>
            <w:r w:rsidRPr="00CE556F">
              <w:rPr>
                <w:rFonts w:ascii="Bookman Old Style" w:hAnsi="Bookman Old Style" w:cs="Arial"/>
                <w:i/>
                <w:sz w:val="24"/>
                <w:szCs w:val="24"/>
              </w:rPr>
              <w:object w:dxaOrig="10017" w:dyaOrig="4025">
                <v:shape id="_x0000_i1052" type="#_x0000_t75" style="width:332.45pt;height:155.5pt" o:ole="">
                  <v:imagedata r:id="rId64" o:title=""/>
                </v:shape>
                <o:OLEObject Type="Embed" ProgID="Excel.Sheet.12" ShapeID="_x0000_i1052" DrawAspect="Content" ObjectID="_1556702124" r:id="rId65"/>
              </w:object>
            </w:r>
          </w:p>
        </w:tc>
      </w:tr>
      <w:tr w:rsidR="00EE3A7F" w:rsidRPr="00CE556F" w:rsidTr="00BC4441">
        <w:trPr>
          <w:trHeight w:val="2687"/>
        </w:trPr>
        <w:tc>
          <w:tcPr>
            <w:tcW w:w="1985" w:type="dxa"/>
            <w:tcBorders>
              <w:top w:val="nil"/>
              <w:left w:val="nil"/>
              <w:bottom w:val="nil"/>
              <w:right w:val="nil"/>
            </w:tcBorders>
          </w:tcPr>
          <w:p w:rsidR="00EE3A7F" w:rsidRPr="005C162E" w:rsidRDefault="00EE3A7F" w:rsidP="00BC4441">
            <w:pPr>
              <w:spacing w:line="360" w:lineRule="auto"/>
              <w:ind w:right="11"/>
              <w:rPr>
                <w:rFonts w:ascii="Bookman Old Style" w:eastAsia="Arial Unicode MS" w:hAnsi="Bookman Old Style" w:cs="Arial"/>
                <w:i/>
                <w:sz w:val="24"/>
                <w:szCs w:val="24"/>
              </w:rPr>
            </w:pPr>
            <w:r w:rsidRPr="005C162E">
              <w:rPr>
                <w:rFonts w:ascii="Bookman Old Style" w:eastAsia="Arial Unicode MS" w:hAnsi="Bookman Old Style" w:cs="Arial"/>
                <w:i/>
                <w:sz w:val="24"/>
                <w:szCs w:val="24"/>
              </w:rPr>
              <w:lastRenderedPageBreak/>
              <w:t>Beban Pemeliharaan Rp</w:t>
            </w:r>
            <w:r w:rsidR="005C162E">
              <w:rPr>
                <w:rFonts w:ascii="Bookman Old Style" w:eastAsia="Arial Unicode MS" w:hAnsi="Bookman Old Style" w:cs="Arial"/>
                <w:i/>
                <w:sz w:val="24"/>
                <w:szCs w:val="24"/>
              </w:rPr>
              <w:t>1.873.730.139</w:t>
            </w: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hAnsi="Bookman Old Style"/>
                <w:color w:val="C00000"/>
                <w:sz w:val="24"/>
                <w:szCs w:val="24"/>
              </w:rPr>
            </w:pPr>
          </w:p>
          <w:p w:rsidR="00EE3A7F" w:rsidRPr="00CE556F" w:rsidRDefault="00EE3A7F" w:rsidP="00BC4441">
            <w:pPr>
              <w:rPr>
                <w:rFonts w:ascii="Bookman Old Style" w:hAnsi="Bookman Old Style"/>
                <w:sz w:val="24"/>
                <w:szCs w:val="24"/>
              </w:rPr>
            </w:pPr>
          </w:p>
          <w:p w:rsidR="00EE3A7F" w:rsidRPr="00CE556F" w:rsidRDefault="00EE3A7F" w:rsidP="00BC4441">
            <w:pPr>
              <w:rPr>
                <w:rFonts w:ascii="Bookman Old Style" w:hAnsi="Bookman Old Style"/>
                <w:sz w:val="24"/>
                <w:szCs w:val="24"/>
              </w:rPr>
            </w:pPr>
          </w:p>
          <w:p w:rsidR="00EE3A7F" w:rsidRPr="00CE556F" w:rsidRDefault="00EE3A7F" w:rsidP="00BC4441">
            <w:pPr>
              <w:jc w:val="center"/>
              <w:rPr>
                <w:rFonts w:ascii="Bookman Old Style" w:hAnsi="Bookman Old Style"/>
                <w:sz w:val="24"/>
                <w:szCs w:val="24"/>
              </w:rPr>
            </w:pPr>
          </w:p>
        </w:tc>
        <w:tc>
          <w:tcPr>
            <w:tcW w:w="6946" w:type="dxa"/>
            <w:tcBorders>
              <w:top w:val="nil"/>
              <w:left w:val="nil"/>
              <w:bottom w:val="nil"/>
              <w:right w:val="nil"/>
            </w:tcBorders>
          </w:tcPr>
          <w:p w:rsidR="00EE3A7F" w:rsidRPr="00CE556F" w:rsidRDefault="00EE3A7F" w:rsidP="005C162E">
            <w:pPr>
              <w:spacing w:after="0" w:line="360" w:lineRule="auto"/>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t xml:space="preserve">D.5 Beban Pemeliharaan </w:t>
            </w:r>
          </w:p>
          <w:p w:rsidR="00EE3A7F" w:rsidRDefault="00EE3A7F" w:rsidP="005C162E">
            <w:pPr>
              <w:autoSpaceDE w:val="0"/>
              <w:autoSpaceDN w:val="0"/>
              <w:adjustRightInd w:val="0"/>
              <w:spacing w:after="0" w:line="360" w:lineRule="auto"/>
              <w:jc w:val="both"/>
              <w:rPr>
                <w:rFonts w:ascii="Bookman Old Style" w:hAnsi="Bookman Old Style" w:cs="Arial"/>
                <w:sz w:val="24"/>
                <w:szCs w:val="24"/>
              </w:rPr>
            </w:pPr>
            <w:r w:rsidRPr="00CE556F">
              <w:rPr>
                <w:rFonts w:ascii="Bookman Old Style" w:hAnsi="Bookman Old Style" w:cs="Arial"/>
                <w:sz w:val="24"/>
                <w:szCs w:val="24"/>
              </w:rPr>
              <w:t>Beban Pemeliharaan Tahun</w:t>
            </w:r>
            <w:r>
              <w:rPr>
                <w:rFonts w:ascii="Bookman Old Style" w:hAnsi="Bookman Old Style" w:cs="Arial"/>
                <w:sz w:val="24"/>
                <w:szCs w:val="24"/>
              </w:rPr>
              <w:t xml:space="preserve"> </w:t>
            </w:r>
            <w:r w:rsidRPr="00CE556F">
              <w:rPr>
                <w:rFonts w:ascii="Bookman Old Style" w:hAnsi="Bookman Old Style" w:cs="Arial"/>
                <w:sz w:val="24"/>
                <w:szCs w:val="24"/>
              </w:rPr>
              <w:t>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masing-masing sebesar Rp</w:t>
            </w:r>
            <w:r w:rsidR="00EE4FF3">
              <w:rPr>
                <w:rFonts w:ascii="Bookman Old Style" w:hAnsi="Bookman Old Style" w:cs="Arial"/>
                <w:sz w:val="24"/>
                <w:szCs w:val="24"/>
              </w:rPr>
              <w:t xml:space="preserve">1.873.730.139 </w:t>
            </w:r>
            <w:r w:rsidRPr="00CE556F">
              <w:rPr>
                <w:rFonts w:ascii="Bookman Old Style" w:hAnsi="Bookman Old Style" w:cs="Arial"/>
                <w:sz w:val="24"/>
                <w:szCs w:val="24"/>
              </w:rPr>
              <w:t>dan Rp</w:t>
            </w:r>
            <w:r w:rsidR="00EE4FF3">
              <w:rPr>
                <w:rFonts w:ascii="Bookman Old Style" w:hAnsi="Bookman Old Style" w:cs="Arial"/>
                <w:sz w:val="24"/>
                <w:szCs w:val="24"/>
              </w:rPr>
              <w:t>0</w:t>
            </w:r>
            <w:r w:rsidRPr="00CE556F">
              <w:rPr>
                <w:rFonts w:ascii="Bookman Old Style" w:hAnsi="Bookman Old Style" w:cs="Arial"/>
                <w:sz w:val="24"/>
                <w:szCs w:val="24"/>
              </w:rPr>
              <w:t>. Beban Pemeliharaan merupakan beban yang dimaksudkan untuk mempertahankan aset tetap atau aset lainnya yang sudah ada ke dalam kondisi normal. Rincian beban pemeliharaan untuk Tahun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 xml:space="preserve">5 </w:t>
            </w:r>
            <w:r w:rsidRPr="00CE556F">
              <w:rPr>
                <w:rFonts w:ascii="Bookman Old Style" w:hAnsi="Bookman Old Style" w:cs="Arial"/>
                <w:sz w:val="24"/>
                <w:szCs w:val="24"/>
              </w:rPr>
              <w:t>adalah sebagai berikut:</w:t>
            </w:r>
          </w:p>
          <w:p w:rsidR="00EE3A7F" w:rsidRDefault="00EE3A7F" w:rsidP="005C162E">
            <w:pPr>
              <w:tabs>
                <w:tab w:val="left" w:pos="567"/>
              </w:tabs>
              <w:spacing w:after="0"/>
              <w:jc w:val="center"/>
              <w:rPr>
                <w:rFonts w:ascii="Bookman Old Style" w:hAnsi="Bookman Old Style" w:cs="Arial"/>
                <w:i/>
                <w:sz w:val="24"/>
                <w:szCs w:val="24"/>
              </w:rPr>
            </w:pPr>
            <w:r w:rsidRPr="00CE556F">
              <w:rPr>
                <w:rFonts w:ascii="Bookman Old Style" w:hAnsi="Bookman Old Style" w:cs="Arial"/>
                <w:i/>
                <w:sz w:val="24"/>
                <w:szCs w:val="24"/>
              </w:rPr>
              <w:t>R</w:t>
            </w:r>
            <w:r>
              <w:rPr>
                <w:rFonts w:ascii="Bookman Old Style" w:hAnsi="Bookman Old Style" w:cs="Arial"/>
                <w:i/>
                <w:sz w:val="24"/>
                <w:szCs w:val="24"/>
              </w:rPr>
              <w:t xml:space="preserve">incian Beban Pemeliharaan TA </w:t>
            </w:r>
            <w:r w:rsidRPr="00CE556F">
              <w:rPr>
                <w:rFonts w:ascii="Bookman Old Style" w:hAnsi="Bookman Old Style" w:cs="Arial"/>
                <w:i/>
                <w:sz w:val="24"/>
                <w:szCs w:val="24"/>
              </w:rPr>
              <w:t>201</w:t>
            </w:r>
            <w:r>
              <w:rPr>
                <w:rFonts w:ascii="Bookman Old Style" w:hAnsi="Bookman Old Style" w:cs="Arial"/>
                <w:i/>
                <w:sz w:val="24"/>
                <w:szCs w:val="24"/>
              </w:rPr>
              <w:t>6</w:t>
            </w:r>
            <w:r w:rsidRPr="00CE556F">
              <w:rPr>
                <w:rFonts w:ascii="Bookman Old Style" w:hAnsi="Bookman Old Style" w:cs="Arial"/>
                <w:i/>
                <w:sz w:val="24"/>
                <w:szCs w:val="24"/>
              </w:rPr>
              <w:t xml:space="preserve"> dan 201</w:t>
            </w:r>
            <w:bookmarkStart w:id="35" w:name="_MON_1475402690"/>
            <w:bookmarkEnd w:id="35"/>
            <w:r>
              <w:rPr>
                <w:rFonts w:ascii="Bookman Old Style" w:hAnsi="Bookman Old Style" w:cs="Arial"/>
                <w:i/>
                <w:sz w:val="24"/>
                <w:szCs w:val="24"/>
              </w:rPr>
              <w:t xml:space="preserve">5 </w:t>
            </w:r>
          </w:p>
          <w:bookmarkStart w:id="36" w:name="_MON_1547986420"/>
          <w:bookmarkEnd w:id="36"/>
          <w:p w:rsidR="00EE3A7F" w:rsidRPr="00CE556F" w:rsidRDefault="00EE4FF3" w:rsidP="005C162E">
            <w:pPr>
              <w:tabs>
                <w:tab w:val="left" w:pos="567"/>
              </w:tabs>
              <w:spacing w:after="0"/>
              <w:jc w:val="center"/>
              <w:rPr>
                <w:rFonts w:ascii="Bookman Old Style" w:hAnsi="Bookman Old Style" w:cs="Arial"/>
                <w:i/>
                <w:sz w:val="24"/>
                <w:szCs w:val="24"/>
              </w:rPr>
            </w:pPr>
            <w:r w:rsidRPr="00CE556F">
              <w:rPr>
                <w:rFonts w:ascii="Bookman Old Style" w:hAnsi="Bookman Old Style" w:cs="Arial"/>
                <w:i/>
                <w:sz w:val="24"/>
                <w:szCs w:val="24"/>
              </w:rPr>
              <w:object w:dxaOrig="9441" w:dyaOrig="2122">
                <v:shape id="_x0000_i1053" type="#_x0000_t75" style="width:332.45pt;height:94.2pt" o:ole="">
                  <v:imagedata r:id="rId66" o:title=""/>
                </v:shape>
                <o:OLEObject Type="Embed" ProgID="Excel.Sheet.12" ShapeID="_x0000_i1053" DrawAspect="Content" ObjectID="_1556702125" r:id="rId67"/>
              </w:object>
            </w:r>
          </w:p>
        </w:tc>
      </w:tr>
      <w:tr w:rsidR="00EE3A7F" w:rsidRPr="00CE556F" w:rsidTr="00BC4441">
        <w:tc>
          <w:tcPr>
            <w:tcW w:w="1985" w:type="dxa"/>
            <w:tcBorders>
              <w:top w:val="nil"/>
              <w:left w:val="nil"/>
              <w:bottom w:val="nil"/>
              <w:right w:val="nil"/>
            </w:tcBorders>
          </w:tcPr>
          <w:p w:rsidR="00EE3A7F" w:rsidRPr="00EE4FF3" w:rsidRDefault="00EE3A7F" w:rsidP="00BC4441">
            <w:pPr>
              <w:spacing w:line="360" w:lineRule="auto"/>
              <w:ind w:right="11"/>
              <w:rPr>
                <w:rFonts w:ascii="Bookman Old Style" w:eastAsia="Arial Unicode MS" w:hAnsi="Bookman Old Style" w:cs="Arial"/>
                <w:i/>
                <w:sz w:val="24"/>
                <w:szCs w:val="24"/>
              </w:rPr>
            </w:pPr>
            <w:r w:rsidRPr="00EE4FF3">
              <w:rPr>
                <w:rFonts w:ascii="Bookman Old Style" w:eastAsia="Arial Unicode MS" w:hAnsi="Bookman Old Style" w:cs="Arial"/>
                <w:i/>
                <w:sz w:val="24"/>
                <w:szCs w:val="24"/>
              </w:rPr>
              <w:lastRenderedPageBreak/>
              <w:t>B</w:t>
            </w:r>
            <w:r w:rsidR="00EE4FF3">
              <w:rPr>
                <w:rFonts w:ascii="Bookman Old Style" w:eastAsia="Arial Unicode MS" w:hAnsi="Bookman Old Style" w:cs="Arial"/>
                <w:i/>
                <w:sz w:val="24"/>
                <w:szCs w:val="24"/>
              </w:rPr>
              <w:t>eban Perjalanan Dinas Rp1.142.152.551</w:t>
            </w: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tc>
        <w:tc>
          <w:tcPr>
            <w:tcW w:w="6946" w:type="dxa"/>
            <w:tcBorders>
              <w:top w:val="nil"/>
              <w:left w:val="nil"/>
              <w:bottom w:val="nil"/>
              <w:right w:val="nil"/>
            </w:tcBorders>
          </w:tcPr>
          <w:p w:rsidR="00EE3A7F" w:rsidRPr="00CE556F" w:rsidRDefault="00EE3A7F" w:rsidP="00BC4441">
            <w:pPr>
              <w:spacing w:after="120" w:line="360" w:lineRule="auto"/>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t xml:space="preserve">D.6 Beban Perjalanan Dinas </w:t>
            </w:r>
          </w:p>
          <w:p w:rsidR="00EE3A7F" w:rsidRPr="00633676" w:rsidRDefault="00EE3A7F" w:rsidP="00BC4441">
            <w:pPr>
              <w:autoSpaceDE w:val="0"/>
              <w:autoSpaceDN w:val="0"/>
              <w:adjustRightInd w:val="0"/>
              <w:spacing w:line="360" w:lineRule="auto"/>
              <w:jc w:val="both"/>
              <w:rPr>
                <w:rFonts w:ascii="Bookman Old Style" w:hAnsi="Bookman Old Style" w:cs="Arial"/>
                <w:sz w:val="24"/>
                <w:szCs w:val="24"/>
                <w:lang w:val="en-US"/>
              </w:rPr>
            </w:pPr>
            <w:r w:rsidRPr="00CE556F">
              <w:rPr>
                <w:rFonts w:ascii="Bookman Old Style" w:hAnsi="Bookman Old Style" w:cs="Arial"/>
                <w:sz w:val="24"/>
                <w:szCs w:val="24"/>
              </w:rPr>
              <w:t>Beban Perjalanan Dinas Tahun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mas</w:t>
            </w:r>
            <w:r w:rsidR="00883845">
              <w:rPr>
                <w:rFonts w:ascii="Bookman Old Style" w:hAnsi="Bookman Old Style" w:cs="Arial"/>
                <w:sz w:val="24"/>
                <w:szCs w:val="24"/>
              </w:rPr>
              <w:t>ing-masing sebesar Rp1.142.152.551</w:t>
            </w:r>
            <w:r w:rsidRPr="00CE556F">
              <w:rPr>
                <w:rFonts w:ascii="Bookman Old Style" w:hAnsi="Bookman Old Style" w:cs="Arial"/>
                <w:sz w:val="24"/>
                <w:szCs w:val="24"/>
              </w:rPr>
              <w:t xml:space="preserve"> dan Rp</w:t>
            </w:r>
            <w:r>
              <w:rPr>
                <w:rFonts w:ascii="Bookman Old Style" w:hAnsi="Bookman Old Style" w:cs="Arial"/>
                <w:sz w:val="24"/>
                <w:szCs w:val="24"/>
              </w:rPr>
              <w:t>0</w:t>
            </w:r>
            <w:r w:rsidRPr="00CE556F">
              <w:rPr>
                <w:rFonts w:ascii="Bookman Old Style" w:hAnsi="Bookman Old Style" w:cs="Arial"/>
                <w:sz w:val="24"/>
                <w:szCs w:val="24"/>
              </w:rPr>
              <w:t>. Beban tersebut merupakan beban yang terjadi untuk</w:t>
            </w:r>
            <w:r>
              <w:rPr>
                <w:rFonts w:ascii="Bookman Old Style" w:hAnsi="Bookman Old Style" w:cs="Arial"/>
                <w:sz w:val="24"/>
                <w:szCs w:val="24"/>
              </w:rPr>
              <w:t xml:space="preserve"> </w:t>
            </w:r>
            <w:r w:rsidRPr="00CE556F">
              <w:rPr>
                <w:rFonts w:ascii="Bookman Old Style" w:hAnsi="Bookman Old Style" w:cs="Arial"/>
                <w:sz w:val="24"/>
                <w:szCs w:val="24"/>
              </w:rPr>
              <w:t>perjalanan dinas dalam rangka pelaksanaan tugas, fungsi, dan jabatan. Rincian Beban Perjalanan Dinas untuk Tahun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sebagai berikut: </w:t>
            </w:r>
          </w:p>
          <w:p w:rsidR="00EE3A7F" w:rsidRDefault="00EE3A7F" w:rsidP="00BC4441">
            <w:pPr>
              <w:tabs>
                <w:tab w:val="left" w:pos="567"/>
              </w:tabs>
              <w:spacing w:after="120"/>
              <w:jc w:val="center"/>
              <w:rPr>
                <w:rFonts w:ascii="Bookman Old Style" w:hAnsi="Bookman Old Style" w:cs="Arial"/>
                <w:i/>
                <w:sz w:val="24"/>
                <w:szCs w:val="24"/>
              </w:rPr>
            </w:pPr>
            <w:r w:rsidRPr="00CE556F">
              <w:rPr>
                <w:rFonts w:ascii="Bookman Old Style" w:hAnsi="Bookman Old Style" w:cs="Arial"/>
                <w:i/>
                <w:sz w:val="24"/>
                <w:szCs w:val="24"/>
              </w:rPr>
              <w:t>Rinc</w:t>
            </w:r>
            <w:r>
              <w:rPr>
                <w:rFonts w:ascii="Bookman Old Style" w:hAnsi="Bookman Old Style" w:cs="Arial"/>
                <w:i/>
                <w:sz w:val="24"/>
                <w:szCs w:val="24"/>
              </w:rPr>
              <w:t>ian Beban Perjalanan Dinas TA</w:t>
            </w:r>
            <w:r w:rsidRPr="00CE556F">
              <w:rPr>
                <w:rFonts w:ascii="Bookman Old Style" w:hAnsi="Bookman Old Style" w:cs="Arial"/>
                <w:i/>
                <w:sz w:val="24"/>
                <w:szCs w:val="24"/>
              </w:rPr>
              <w:t xml:space="preserve"> 201</w:t>
            </w:r>
            <w:r>
              <w:rPr>
                <w:rFonts w:ascii="Bookman Old Style" w:hAnsi="Bookman Old Style" w:cs="Arial"/>
                <w:i/>
                <w:sz w:val="24"/>
                <w:szCs w:val="24"/>
              </w:rPr>
              <w:t xml:space="preserve">6 </w:t>
            </w:r>
            <w:r w:rsidRPr="00CE556F">
              <w:rPr>
                <w:rFonts w:ascii="Bookman Old Style" w:hAnsi="Bookman Old Style" w:cs="Arial"/>
                <w:i/>
                <w:sz w:val="24"/>
                <w:szCs w:val="24"/>
              </w:rPr>
              <w:t>dan 201</w:t>
            </w:r>
            <w:bookmarkStart w:id="37" w:name="_MON_1475403192"/>
            <w:bookmarkEnd w:id="37"/>
            <w:r>
              <w:rPr>
                <w:rFonts w:ascii="Bookman Old Style" w:hAnsi="Bookman Old Style" w:cs="Arial"/>
                <w:i/>
                <w:sz w:val="24"/>
                <w:szCs w:val="24"/>
              </w:rPr>
              <w:t xml:space="preserve">5 </w:t>
            </w:r>
          </w:p>
          <w:bookmarkStart w:id="38" w:name="_MON_1547986627"/>
          <w:bookmarkEnd w:id="38"/>
          <w:p w:rsidR="00EE3A7F" w:rsidRDefault="00883845" w:rsidP="00BC4441">
            <w:pPr>
              <w:tabs>
                <w:tab w:val="left" w:pos="567"/>
              </w:tabs>
              <w:spacing w:after="0"/>
              <w:jc w:val="center"/>
              <w:rPr>
                <w:rFonts w:ascii="Bookman Old Style" w:hAnsi="Bookman Old Style" w:cs="Arial"/>
                <w:i/>
                <w:sz w:val="24"/>
                <w:szCs w:val="24"/>
              </w:rPr>
            </w:pPr>
            <w:r w:rsidRPr="00CE556F">
              <w:rPr>
                <w:rFonts w:ascii="Bookman Old Style" w:hAnsi="Bookman Old Style" w:cs="Arial"/>
                <w:i/>
                <w:sz w:val="24"/>
                <w:szCs w:val="24"/>
              </w:rPr>
              <w:object w:dxaOrig="10017" w:dyaOrig="2194">
                <v:shape id="_x0000_i1054" type="#_x0000_t75" style="width:332.45pt;height:98.8pt" o:ole="">
                  <v:imagedata r:id="rId68" o:title=""/>
                </v:shape>
                <o:OLEObject Type="Embed" ProgID="Excel.Sheet.12" ShapeID="_x0000_i1054" DrawAspect="Content" ObjectID="_1556702126" r:id="rId69"/>
              </w:object>
            </w:r>
          </w:p>
          <w:p w:rsidR="00EE3A7F" w:rsidRPr="00AA5C1E" w:rsidRDefault="00EE3A7F" w:rsidP="00BC4441">
            <w:pPr>
              <w:tabs>
                <w:tab w:val="left" w:pos="567"/>
              </w:tabs>
              <w:spacing w:after="0"/>
              <w:jc w:val="center"/>
              <w:rPr>
                <w:rFonts w:ascii="Bookman Old Style" w:hAnsi="Bookman Old Style" w:cs="Arial"/>
                <w:i/>
                <w:sz w:val="24"/>
                <w:szCs w:val="24"/>
              </w:rPr>
            </w:pPr>
          </w:p>
        </w:tc>
      </w:tr>
      <w:tr w:rsidR="00EE3A7F" w:rsidRPr="00CE556F" w:rsidTr="00BC4441">
        <w:tc>
          <w:tcPr>
            <w:tcW w:w="1985" w:type="dxa"/>
            <w:tcBorders>
              <w:top w:val="nil"/>
              <w:left w:val="nil"/>
              <w:bottom w:val="nil"/>
              <w:right w:val="nil"/>
            </w:tcBorders>
          </w:tcPr>
          <w:p w:rsidR="00EE3A7F" w:rsidRPr="00883845" w:rsidRDefault="00EE3A7F" w:rsidP="00BC4441">
            <w:pPr>
              <w:spacing w:after="0" w:line="360" w:lineRule="auto"/>
              <w:ind w:right="11"/>
              <w:rPr>
                <w:rFonts w:ascii="Bookman Old Style" w:eastAsia="Arial Unicode MS" w:hAnsi="Bookman Old Style" w:cs="Arial"/>
                <w:i/>
                <w:sz w:val="24"/>
                <w:szCs w:val="24"/>
              </w:rPr>
            </w:pPr>
            <w:r w:rsidRPr="00883845">
              <w:rPr>
                <w:rFonts w:ascii="Bookman Old Style" w:eastAsia="Arial Unicode MS" w:hAnsi="Bookman Old Style" w:cs="Arial"/>
                <w:i/>
                <w:sz w:val="24"/>
                <w:szCs w:val="24"/>
              </w:rPr>
              <w:t>Beban Barang untuk Diserahkan kepada Masyarakat</w:t>
            </w:r>
          </w:p>
          <w:p w:rsidR="00EE3A7F" w:rsidRPr="00CE556F" w:rsidRDefault="00883845" w:rsidP="00BC4441">
            <w:pPr>
              <w:spacing w:after="0" w:line="360" w:lineRule="auto"/>
              <w:ind w:right="11"/>
              <w:rPr>
                <w:rFonts w:ascii="Bookman Old Style" w:eastAsia="Arial Unicode MS" w:hAnsi="Bookman Old Style" w:cs="Arial"/>
                <w:i/>
                <w:color w:val="C00000"/>
                <w:sz w:val="24"/>
                <w:szCs w:val="24"/>
              </w:rPr>
            </w:pPr>
            <w:r>
              <w:rPr>
                <w:rFonts w:ascii="Bookman Old Style" w:eastAsia="Arial Unicode MS" w:hAnsi="Bookman Old Style" w:cs="Arial"/>
                <w:i/>
                <w:sz w:val="24"/>
                <w:szCs w:val="24"/>
              </w:rPr>
              <w:t>Rp0</w:t>
            </w:r>
          </w:p>
        </w:tc>
        <w:tc>
          <w:tcPr>
            <w:tcW w:w="6946" w:type="dxa"/>
            <w:tcBorders>
              <w:top w:val="nil"/>
              <w:left w:val="nil"/>
              <w:bottom w:val="nil"/>
              <w:right w:val="nil"/>
            </w:tcBorders>
          </w:tcPr>
          <w:p w:rsidR="00EE3A7F" w:rsidRPr="00CE556F" w:rsidRDefault="00EE3A7F" w:rsidP="00BC4441">
            <w:pPr>
              <w:spacing w:line="360" w:lineRule="auto"/>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t>D.7 Beban Barang untuk Diserahkan kepada Masyarakat</w:t>
            </w:r>
          </w:p>
          <w:p w:rsidR="00EE3A7F" w:rsidRPr="00A612C2" w:rsidRDefault="00EE3A7F" w:rsidP="00A612C2">
            <w:pPr>
              <w:autoSpaceDE w:val="0"/>
              <w:autoSpaceDN w:val="0"/>
              <w:adjustRightInd w:val="0"/>
              <w:spacing w:line="360" w:lineRule="auto"/>
              <w:jc w:val="both"/>
              <w:rPr>
                <w:rFonts w:ascii="Bookman Old Style" w:hAnsi="Bookman Old Style" w:cs="Arial"/>
                <w:sz w:val="24"/>
                <w:szCs w:val="24"/>
              </w:rPr>
            </w:pPr>
            <w:r w:rsidRPr="00CE556F">
              <w:rPr>
                <w:rFonts w:ascii="Bookman Old Style" w:hAnsi="Bookman Old Style" w:cs="Arial"/>
                <w:sz w:val="24"/>
                <w:szCs w:val="24"/>
              </w:rPr>
              <w:t>Beban Barang untuk Diserahkan kepada Masyarakat Tahun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masing-masing sebesar Rp</w:t>
            </w:r>
            <w:r w:rsidR="00883845">
              <w:rPr>
                <w:rFonts w:ascii="Bookman Old Style" w:hAnsi="Bookman Old Style" w:cs="Arial"/>
                <w:sz w:val="24"/>
                <w:szCs w:val="24"/>
              </w:rPr>
              <w:t>0</w:t>
            </w:r>
            <w:r w:rsidR="00A612C2">
              <w:rPr>
                <w:rFonts w:ascii="Bookman Old Style" w:hAnsi="Bookman Old Style" w:cs="Arial"/>
                <w:sz w:val="24"/>
                <w:szCs w:val="24"/>
              </w:rPr>
              <w:t xml:space="preserve"> </w:t>
            </w:r>
            <w:r w:rsidRPr="00CE556F">
              <w:rPr>
                <w:rFonts w:ascii="Bookman Old Style" w:hAnsi="Bookman Old Style" w:cs="Arial"/>
                <w:sz w:val="24"/>
                <w:szCs w:val="24"/>
              </w:rPr>
              <w:t>dan Rp</w:t>
            </w:r>
            <w:r w:rsidR="00883845">
              <w:rPr>
                <w:rFonts w:ascii="Bookman Old Style" w:hAnsi="Bookman Old Style" w:cs="Arial"/>
                <w:sz w:val="24"/>
                <w:szCs w:val="24"/>
              </w:rPr>
              <w:t>0</w:t>
            </w:r>
            <w:r w:rsidRPr="00CE556F">
              <w:rPr>
                <w:rFonts w:ascii="Bookman Old Style" w:hAnsi="Bookman Old Style" w:cs="Arial"/>
                <w:sz w:val="24"/>
                <w:szCs w:val="24"/>
              </w:rPr>
              <w:t xml:space="preserve">. Beban Barang untuk Diserahkan kepada Masyarakat merupakan beban pemerintah dalam bentuk barang atau jasa kepada masyarakat yang bertujuan untuk mencapai tujuan entitas. </w:t>
            </w:r>
          </w:p>
        </w:tc>
      </w:tr>
      <w:tr w:rsidR="00EE3A7F" w:rsidRPr="00CE556F" w:rsidTr="00BC4441">
        <w:tc>
          <w:tcPr>
            <w:tcW w:w="1985" w:type="dxa"/>
            <w:tcBorders>
              <w:top w:val="nil"/>
              <w:left w:val="nil"/>
              <w:bottom w:val="nil"/>
              <w:right w:val="nil"/>
            </w:tcBorders>
          </w:tcPr>
          <w:p w:rsidR="00EE3A7F" w:rsidRPr="00A61D26" w:rsidRDefault="00EE3A7F" w:rsidP="00BC4441">
            <w:pPr>
              <w:spacing w:line="360" w:lineRule="auto"/>
              <w:ind w:right="11"/>
              <w:rPr>
                <w:rFonts w:ascii="Bookman Old Style" w:eastAsia="Arial Unicode MS" w:hAnsi="Bookman Old Style" w:cs="Arial"/>
                <w:i/>
                <w:sz w:val="24"/>
                <w:szCs w:val="24"/>
              </w:rPr>
            </w:pPr>
            <w:r w:rsidRPr="00A61D26">
              <w:rPr>
                <w:rFonts w:ascii="Bookman Old Style" w:eastAsia="Arial Unicode MS" w:hAnsi="Bookman Old Style" w:cs="Arial"/>
                <w:i/>
                <w:sz w:val="24"/>
                <w:szCs w:val="24"/>
              </w:rPr>
              <w:t>B</w:t>
            </w:r>
            <w:r w:rsidR="00A61D26">
              <w:rPr>
                <w:rFonts w:ascii="Bookman Old Style" w:eastAsia="Arial Unicode MS" w:hAnsi="Bookman Old Style" w:cs="Arial"/>
                <w:i/>
                <w:sz w:val="24"/>
                <w:szCs w:val="24"/>
              </w:rPr>
              <w:t>eban Bantuan Sosial Rp</w:t>
            </w:r>
            <w:r w:rsidRPr="00A61D26">
              <w:rPr>
                <w:rFonts w:ascii="Bookman Old Style" w:eastAsia="Arial Unicode MS" w:hAnsi="Bookman Old Style" w:cs="Arial"/>
                <w:i/>
                <w:sz w:val="24"/>
                <w:szCs w:val="24"/>
              </w:rPr>
              <w:t>0</w:t>
            </w: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tc>
        <w:tc>
          <w:tcPr>
            <w:tcW w:w="6946" w:type="dxa"/>
            <w:tcBorders>
              <w:top w:val="nil"/>
              <w:left w:val="nil"/>
              <w:bottom w:val="nil"/>
              <w:right w:val="nil"/>
            </w:tcBorders>
          </w:tcPr>
          <w:p w:rsidR="00EE3A7F" w:rsidRPr="00CE556F" w:rsidRDefault="00EE3A7F" w:rsidP="00BC4441">
            <w:pPr>
              <w:spacing w:line="360" w:lineRule="auto"/>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t xml:space="preserve">D.8 Beban Bantuan Sosial </w:t>
            </w:r>
          </w:p>
          <w:p w:rsidR="00EE3A7F" w:rsidRPr="00CE556F" w:rsidRDefault="00EE3A7F" w:rsidP="00BC4441">
            <w:pPr>
              <w:autoSpaceDE w:val="0"/>
              <w:autoSpaceDN w:val="0"/>
              <w:adjustRightInd w:val="0"/>
              <w:spacing w:line="360" w:lineRule="auto"/>
              <w:jc w:val="both"/>
              <w:rPr>
                <w:rFonts w:ascii="Bookman Old Style" w:hAnsi="Bookman Old Style" w:cs="Arial"/>
                <w:sz w:val="24"/>
                <w:szCs w:val="24"/>
              </w:rPr>
            </w:pPr>
            <w:r w:rsidRPr="00CE556F">
              <w:rPr>
                <w:rFonts w:ascii="Bookman Old Style" w:hAnsi="Bookman Old Style" w:cs="Arial"/>
                <w:sz w:val="24"/>
                <w:szCs w:val="24"/>
              </w:rPr>
              <w:t>Beban Bantuan Sosial Tahun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masing-masing sebesar Rp</w:t>
            </w:r>
            <w:r w:rsidR="00A61D26">
              <w:rPr>
                <w:rFonts w:ascii="Bookman Old Style" w:hAnsi="Bookman Old Style" w:cs="Arial"/>
                <w:bCs/>
                <w:sz w:val="24"/>
                <w:szCs w:val="24"/>
              </w:rPr>
              <w:t xml:space="preserve">0 </w:t>
            </w:r>
            <w:r w:rsidRPr="00CE556F">
              <w:rPr>
                <w:rFonts w:ascii="Bookman Old Style" w:hAnsi="Bookman Old Style" w:cs="Arial"/>
                <w:sz w:val="24"/>
                <w:szCs w:val="24"/>
              </w:rPr>
              <w:t>dan Rp</w:t>
            </w:r>
            <w:r w:rsidR="00A61D26">
              <w:rPr>
                <w:rFonts w:ascii="Bookman Old Style" w:hAnsi="Bookman Old Style" w:cs="Arial"/>
                <w:sz w:val="24"/>
                <w:szCs w:val="24"/>
              </w:rPr>
              <w:t>0</w:t>
            </w:r>
            <w:r w:rsidRPr="00CE556F">
              <w:rPr>
                <w:rFonts w:ascii="Bookman Old Style" w:hAnsi="Bookman Old Style" w:cs="Arial"/>
                <w:sz w:val="24"/>
                <w:szCs w:val="24"/>
              </w:rPr>
              <w:t>. Beban bantuan sosial merupakan beban pemerintah dalam bentuk uang/barang atau jasa kepada masyarakat untuk menghindari terjadinya risik</w:t>
            </w:r>
            <w:r w:rsidR="00A61D26">
              <w:rPr>
                <w:rFonts w:ascii="Bookman Old Style" w:hAnsi="Bookman Old Style" w:cs="Arial"/>
                <w:sz w:val="24"/>
                <w:szCs w:val="24"/>
              </w:rPr>
              <w:t xml:space="preserve">o sosial dan bersifat selektif. </w:t>
            </w:r>
          </w:p>
          <w:p w:rsidR="00EE3A7F" w:rsidRPr="00ED5095" w:rsidRDefault="00EE3A7F" w:rsidP="00BC4441">
            <w:pPr>
              <w:spacing w:line="360" w:lineRule="auto"/>
              <w:jc w:val="center"/>
              <w:rPr>
                <w:rFonts w:ascii="Bookman Old Style" w:hAnsi="Bookman Old Style" w:cs="Arial"/>
                <w:i/>
                <w:sz w:val="24"/>
                <w:szCs w:val="24"/>
                <w:lang w:val="en-US"/>
              </w:rPr>
            </w:pPr>
          </w:p>
        </w:tc>
      </w:tr>
      <w:tr w:rsidR="00EE3A7F" w:rsidRPr="00CE556F" w:rsidTr="00BC4441">
        <w:tc>
          <w:tcPr>
            <w:tcW w:w="1985" w:type="dxa"/>
            <w:tcBorders>
              <w:top w:val="nil"/>
              <w:left w:val="nil"/>
              <w:bottom w:val="nil"/>
              <w:right w:val="nil"/>
            </w:tcBorders>
          </w:tcPr>
          <w:p w:rsidR="00EE3A7F" w:rsidRPr="00A61D26" w:rsidRDefault="00EE3A7F" w:rsidP="00BC4441">
            <w:pPr>
              <w:spacing w:line="360" w:lineRule="auto"/>
              <w:ind w:right="11"/>
              <w:rPr>
                <w:rFonts w:ascii="Bookman Old Style" w:eastAsia="Arial Unicode MS" w:hAnsi="Bookman Old Style" w:cs="Arial"/>
                <w:i/>
                <w:sz w:val="24"/>
                <w:szCs w:val="24"/>
              </w:rPr>
            </w:pPr>
            <w:r w:rsidRPr="00A61D26">
              <w:rPr>
                <w:rFonts w:ascii="Bookman Old Style" w:eastAsia="Arial Unicode MS" w:hAnsi="Bookman Old Style" w:cs="Arial"/>
                <w:i/>
                <w:sz w:val="24"/>
                <w:szCs w:val="24"/>
              </w:rPr>
              <w:lastRenderedPageBreak/>
              <w:t>Beb</w:t>
            </w:r>
            <w:r w:rsidR="00A61D26">
              <w:rPr>
                <w:rFonts w:ascii="Bookman Old Style" w:eastAsia="Arial Unicode MS" w:hAnsi="Bookman Old Style" w:cs="Arial"/>
                <w:i/>
                <w:sz w:val="24"/>
                <w:szCs w:val="24"/>
              </w:rPr>
              <w:t>an Penyusutan dan Amortisasi Rp3.577.823.645</w:t>
            </w: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tc>
        <w:tc>
          <w:tcPr>
            <w:tcW w:w="6946" w:type="dxa"/>
            <w:tcBorders>
              <w:top w:val="nil"/>
              <w:left w:val="nil"/>
              <w:bottom w:val="nil"/>
              <w:right w:val="nil"/>
            </w:tcBorders>
          </w:tcPr>
          <w:p w:rsidR="00EE3A7F" w:rsidRPr="00CE556F" w:rsidRDefault="00EE3A7F" w:rsidP="00BC4441">
            <w:pPr>
              <w:spacing w:line="360" w:lineRule="auto"/>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t>D.9 Beban Penyusutan dan Amortisasi</w:t>
            </w:r>
          </w:p>
          <w:p w:rsidR="00EE3A7F" w:rsidRPr="0006647D" w:rsidRDefault="00EE3A7F" w:rsidP="00BC4441">
            <w:pPr>
              <w:spacing w:line="360" w:lineRule="auto"/>
              <w:jc w:val="both"/>
              <w:rPr>
                <w:rFonts w:ascii="Bookman Old Style" w:hAnsi="Bookman Old Style" w:cs="Arial"/>
                <w:sz w:val="24"/>
                <w:szCs w:val="24"/>
              </w:rPr>
            </w:pPr>
            <w:r w:rsidRPr="00CE556F">
              <w:rPr>
                <w:rFonts w:ascii="Bookman Old Style" w:hAnsi="Bookman Old Style" w:cs="Arial"/>
                <w:sz w:val="24"/>
                <w:szCs w:val="24"/>
              </w:rPr>
              <w:t>Jumlah Beban Penyusutan dan Amortisasi untuk Tahun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masing-masing sebesar Rp</w:t>
            </w:r>
            <w:r w:rsidR="00A61D26">
              <w:rPr>
                <w:rFonts w:ascii="Bookman Old Style" w:hAnsi="Bookman Old Style" w:cs="Arial"/>
                <w:sz w:val="24"/>
                <w:szCs w:val="24"/>
              </w:rPr>
              <w:t xml:space="preserve">3.577.823.645 </w:t>
            </w:r>
            <w:r w:rsidRPr="00CE556F">
              <w:rPr>
                <w:rFonts w:ascii="Bookman Old Style" w:hAnsi="Bookman Old Style" w:cs="Arial"/>
                <w:sz w:val="24"/>
                <w:szCs w:val="24"/>
              </w:rPr>
              <w:t>dan Rp</w:t>
            </w:r>
            <w:r w:rsidR="00A61D26">
              <w:rPr>
                <w:rFonts w:ascii="Bookman Old Style" w:hAnsi="Bookman Old Style" w:cs="Arial"/>
                <w:sz w:val="24"/>
                <w:szCs w:val="24"/>
              </w:rPr>
              <w:t>0</w:t>
            </w:r>
            <w:r w:rsidRPr="00CE556F">
              <w:rPr>
                <w:rFonts w:ascii="Bookman Old Style" w:hAnsi="Bookman Old Style" w:cs="Arial"/>
                <w:i/>
                <w:sz w:val="24"/>
                <w:szCs w:val="24"/>
              </w:rPr>
              <w:t xml:space="preserve">. </w:t>
            </w:r>
            <w:r w:rsidRPr="00CE556F">
              <w:rPr>
                <w:rFonts w:ascii="Bookman Old Style" w:hAnsi="Bookman Old Style" w:cs="Arial"/>
                <w:sz w:val="24"/>
                <w:szCs w:val="24"/>
              </w:rPr>
              <w:t xml:space="preserve">Beban Penyusutan merupakan beban untuk mencatat </w:t>
            </w:r>
            <w:r w:rsidRPr="00CE556F">
              <w:rPr>
                <w:rFonts w:ascii="Bookman Old Style" w:hAnsi="Bookman Old Style" w:cs="Arial"/>
                <w:bCs/>
                <w:iCs/>
                <w:sz w:val="24"/>
                <w:szCs w:val="24"/>
              </w:rPr>
              <w:t>alokasi sistematis atas nilai suatu aset tetap yang dapat disusutkan (</w:t>
            </w:r>
            <w:r w:rsidRPr="00CE556F">
              <w:rPr>
                <w:rFonts w:ascii="Bookman Old Style" w:hAnsi="Bookman Old Style" w:cs="Arial"/>
                <w:bCs/>
                <w:i/>
                <w:iCs/>
                <w:sz w:val="24"/>
                <w:szCs w:val="24"/>
              </w:rPr>
              <w:t>depreciable assets</w:t>
            </w:r>
            <w:r w:rsidRPr="00CE556F">
              <w:rPr>
                <w:rFonts w:ascii="Bookman Old Style" w:hAnsi="Bookman Old Style" w:cs="Arial"/>
                <w:bCs/>
                <w:iCs/>
                <w:sz w:val="24"/>
                <w:szCs w:val="24"/>
              </w:rPr>
              <w:t>) selama masa manfaat aset yang bersangkutan. Sedangkan Beban Amortisasi digunakan untuk mencatat alokasi penurunan manfaat ekonomi untuk Aset Tak berwujud. Rincian Beban Penyusutan dan Amortisasi untuk tahun 201</w:t>
            </w:r>
            <w:r>
              <w:rPr>
                <w:rFonts w:ascii="Bookman Old Style" w:hAnsi="Bookman Old Style" w:cs="Arial"/>
                <w:bCs/>
                <w:iCs/>
                <w:sz w:val="24"/>
                <w:szCs w:val="24"/>
              </w:rPr>
              <w:t>6</w:t>
            </w:r>
            <w:r w:rsidRPr="00CE556F">
              <w:rPr>
                <w:rFonts w:ascii="Bookman Old Style" w:hAnsi="Bookman Old Style" w:cs="Arial"/>
                <w:bCs/>
                <w:iCs/>
                <w:sz w:val="24"/>
                <w:szCs w:val="24"/>
              </w:rPr>
              <w:t xml:space="preserve"> dan 201</w:t>
            </w:r>
            <w:r>
              <w:rPr>
                <w:rFonts w:ascii="Bookman Old Style" w:hAnsi="Bookman Old Style" w:cs="Arial"/>
                <w:bCs/>
                <w:iCs/>
                <w:sz w:val="24"/>
                <w:szCs w:val="24"/>
              </w:rPr>
              <w:t>5</w:t>
            </w:r>
            <w:r w:rsidRPr="00CE556F">
              <w:rPr>
                <w:rFonts w:ascii="Bookman Old Style" w:hAnsi="Bookman Old Style" w:cs="Arial"/>
                <w:bCs/>
                <w:iCs/>
                <w:sz w:val="24"/>
                <w:szCs w:val="24"/>
              </w:rPr>
              <w:t xml:space="preserve"> adalah sebagai berikut: </w:t>
            </w:r>
          </w:p>
          <w:p w:rsidR="00EE3A7F" w:rsidRDefault="00EE3A7F" w:rsidP="00BC4441">
            <w:pPr>
              <w:spacing w:after="0" w:line="360" w:lineRule="auto"/>
              <w:jc w:val="center"/>
              <w:rPr>
                <w:rFonts w:ascii="Bookman Old Style" w:hAnsi="Bookman Old Style" w:cs="Arial"/>
                <w:i/>
                <w:sz w:val="24"/>
                <w:szCs w:val="24"/>
              </w:rPr>
            </w:pPr>
            <w:r w:rsidRPr="00CE556F">
              <w:rPr>
                <w:rFonts w:ascii="Bookman Old Style" w:hAnsi="Bookman Old Style" w:cs="Arial"/>
                <w:i/>
                <w:sz w:val="24"/>
                <w:szCs w:val="24"/>
              </w:rPr>
              <w:t xml:space="preserve">Rincian Beban Penyusutan dan Amortisasi </w:t>
            </w:r>
          </w:p>
          <w:p w:rsidR="00EE3A7F" w:rsidRPr="00CE556F" w:rsidRDefault="00EE3A7F" w:rsidP="00BC4441">
            <w:pPr>
              <w:spacing w:after="0" w:line="360" w:lineRule="auto"/>
              <w:jc w:val="center"/>
              <w:rPr>
                <w:rFonts w:ascii="Bookman Old Style" w:hAnsi="Bookman Old Style" w:cs="Arial"/>
                <w:b/>
                <w:i/>
                <w:color w:val="0000FF"/>
                <w:sz w:val="24"/>
                <w:szCs w:val="24"/>
              </w:rPr>
            </w:pPr>
            <w:r>
              <w:rPr>
                <w:rFonts w:ascii="Bookman Old Style" w:hAnsi="Bookman Old Style" w:cs="Arial"/>
                <w:i/>
                <w:sz w:val="24"/>
                <w:szCs w:val="24"/>
              </w:rPr>
              <w:t>TA</w:t>
            </w:r>
            <w:r w:rsidRPr="00CE556F">
              <w:rPr>
                <w:rFonts w:ascii="Bookman Old Style" w:hAnsi="Bookman Old Style" w:cs="Arial"/>
                <w:i/>
                <w:sz w:val="24"/>
                <w:szCs w:val="24"/>
              </w:rPr>
              <w:t xml:space="preserve"> 201</w:t>
            </w:r>
            <w:r>
              <w:rPr>
                <w:rFonts w:ascii="Bookman Old Style" w:hAnsi="Bookman Old Style" w:cs="Arial"/>
                <w:i/>
                <w:sz w:val="24"/>
                <w:szCs w:val="24"/>
              </w:rPr>
              <w:t>6</w:t>
            </w:r>
            <w:r w:rsidRPr="00CE556F">
              <w:rPr>
                <w:rFonts w:ascii="Bookman Old Style" w:hAnsi="Bookman Old Style" w:cs="Arial"/>
                <w:i/>
                <w:sz w:val="24"/>
                <w:szCs w:val="24"/>
              </w:rPr>
              <w:t xml:space="preserve"> dan 201</w:t>
            </w:r>
            <w:r>
              <w:rPr>
                <w:rFonts w:ascii="Bookman Old Style" w:hAnsi="Bookman Old Style" w:cs="Arial"/>
                <w:i/>
                <w:sz w:val="24"/>
                <w:szCs w:val="24"/>
              </w:rPr>
              <w:t xml:space="preserve">5 </w:t>
            </w:r>
            <w:bookmarkStart w:id="39" w:name="_MON_1547986958"/>
            <w:bookmarkEnd w:id="39"/>
            <w:r w:rsidR="00A61D26" w:rsidRPr="00CE556F">
              <w:rPr>
                <w:rFonts w:ascii="Bookman Old Style" w:hAnsi="Bookman Old Style" w:cs="Arial"/>
                <w:b/>
                <w:i/>
                <w:color w:val="0000FF"/>
                <w:sz w:val="24"/>
                <w:szCs w:val="24"/>
              </w:rPr>
              <w:object w:dxaOrig="11903" w:dyaOrig="2124">
                <v:shape id="_x0000_i1055" type="#_x0000_t75" style="width:333.2pt;height:85.8pt" o:ole="">
                  <v:imagedata r:id="rId70" o:title=""/>
                </v:shape>
                <o:OLEObject Type="Embed" ProgID="Excel.Sheet.12" ShapeID="_x0000_i1055" DrawAspect="Content" ObjectID="_1556702127" r:id="rId71"/>
              </w:object>
            </w:r>
          </w:p>
        </w:tc>
      </w:tr>
      <w:tr w:rsidR="00EE3A7F" w:rsidRPr="00CE556F" w:rsidTr="00BC4441">
        <w:tc>
          <w:tcPr>
            <w:tcW w:w="1985" w:type="dxa"/>
            <w:tcBorders>
              <w:top w:val="nil"/>
              <w:left w:val="nil"/>
              <w:bottom w:val="nil"/>
              <w:right w:val="nil"/>
            </w:tcBorders>
          </w:tcPr>
          <w:p w:rsidR="00EE3A7F" w:rsidRPr="00A61D26" w:rsidRDefault="00EE3A7F" w:rsidP="00BC4441">
            <w:pPr>
              <w:spacing w:line="360" w:lineRule="auto"/>
              <w:ind w:right="11"/>
              <w:rPr>
                <w:rFonts w:ascii="Bookman Old Style" w:eastAsia="Arial Unicode MS" w:hAnsi="Bookman Old Style" w:cs="Arial"/>
                <w:i/>
                <w:sz w:val="24"/>
                <w:szCs w:val="24"/>
              </w:rPr>
            </w:pPr>
            <w:r w:rsidRPr="00A61D26">
              <w:rPr>
                <w:rFonts w:ascii="Bookman Old Style" w:hAnsi="Bookman Old Style" w:cs="Arial"/>
                <w:i/>
                <w:sz w:val="24"/>
                <w:szCs w:val="24"/>
              </w:rPr>
              <w:t xml:space="preserve">Beban Penyisihan Piutang Tak Tertagih </w:t>
            </w:r>
            <w:r w:rsidR="00A61D26" w:rsidRPr="00A61D26">
              <w:rPr>
                <w:rFonts w:ascii="Bookman Old Style" w:eastAsia="Arial Unicode MS" w:hAnsi="Bookman Old Style" w:cs="Arial"/>
                <w:i/>
                <w:sz w:val="24"/>
                <w:szCs w:val="24"/>
              </w:rPr>
              <w:t>Rp</w:t>
            </w:r>
            <w:r w:rsidRPr="00A61D26">
              <w:rPr>
                <w:rFonts w:ascii="Bookman Old Style" w:eastAsia="Arial Unicode MS" w:hAnsi="Bookman Old Style" w:cs="Arial"/>
                <w:i/>
                <w:sz w:val="24"/>
                <w:szCs w:val="24"/>
              </w:rPr>
              <w:t>0</w:t>
            </w: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p w:rsidR="00EE3A7F" w:rsidRPr="00CE556F" w:rsidRDefault="00EE3A7F" w:rsidP="00BC4441">
            <w:pPr>
              <w:spacing w:line="360" w:lineRule="auto"/>
              <w:ind w:right="11"/>
              <w:rPr>
                <w:rFonts w:ascii="Bookman Old Style" w:eastAsia="Arial Unicode MS" w:hAnsi="Bookman Old Style" w:cs="Arial"/>
                <w:i/>
                <w:color w:val="C00000"/>
                <w:sz w:val="24"/>
                <w:szCs w:val="24"/>
              </w:rPr>
            </w:pPr>
          </w:p>
        </w:tc>
        <w:tc>
          <w:tcPr>
            <w:tcW w:w="6946" w:type="dxa"/>
            <w:tcBorders>
              <w:top w:val="nil"/>
              <w:left w:val="nil"/>
              <w:bottom w:val="nil"/>
              <w:right w:val="nil"/>
            </w:tcBorders>
          </w:tcPr>
          <w:p w:rsidR="00EE3A7F" w:rsidRPr="00CE556F" w:rsidRDefault="00EE3A7F" w:rsidP="00BC4441">
            <w:pPr>
              <w:spacing w:line="360" w:lineRule="auto"/>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t xml:space="preserve">D.10  Beban Penyisihan Piutang Tak Tertagih </w:t>
            </w:r>
          </w:p>
          <w:p w:rsidR="00EE3A7F" w:rsidRPr="00CE556F" w:rsidRDefault="00EE3A7F" w:rsidP="00A612C2">
            <w:pPr>
              <w:spacing w:line="360" w:lineRule="auto"/>
              <w:jc w:val="both"/>
              <w:rPr>
                <w:rFonts w:ascii="Bookman Old Style" w:hAnsi="Bookman Old Style" w:cs="Arial"/>
                <w:i/>
                <w:sz w:val="24"/>
                <w:szCs w:val="24"/>
              </w:rPr>
            </w:pPr>
            <w:r w:rsidRPr="00CE556F">
              <w:rPr>
                <w:rFonts w:ascii="Bookman Old Style" w:hAnsi="Bookman Old Style" w:cs="Arial"/>
                <w:sz w:val="24"/>
                <w:szCs w:val="24"/>
              </w:rPr>
              <w:t>Beban Penyisihan Piutang Tak Tertagih merupakan beban untuk mencatat estimasi ketidaktertagihan piutang dalam suatu periode. Jumlah Beban Penyisihan Piutang Tak Tertagih untuk Tahun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masing-masing sebesar Rp</w:t>
            </w:r>
            <w:r w:rsidR="00C03830">
              <w:rPr>
                <w:rFonts w:ascii="Bookman Old Style" w:hAnsi="Bookman Old Style" w:cs="Arial"/>
                <w:sz w:val="24"/>
                <w:szCs w:val="24"/>
              </w:rPr>
              <w:t xml:space="preserve">0 </w:t>
            </w:r>
            <w:r w:rsidRPr="00CE556F">
              <w:rPr>
                <w:rFonts w:ascii="Bookman Old Style" w:hAnsi="Bookman Old Style" w:cs="Arial"/>
                <w:sz w:val="24"/>
                <w:szCs w:val="24"/>
              </w:rPr>
              <w:t>dan Rp</w:t>
            </w:r>
            <w:r w:rsidR="00C03830">
              <w:rPr>
                <w:rFonts w:ascii="Bookman Old Style" w:hAnsi="Bookman Old Style" w:cs="Arial"/>
                <w:sz w:val="24"/>
                <w:szCs w:val="24"/>
              </w:rPr>
              <w:t>0</w:t>
            </w:r>
            <w:r w:rsidRPr="00CE556F">
              <w:rPr>
                <w:rFonts w:ascii="Bookman Old Style" w:hAnsi="Bookman Old Style" w:cs="Arial"/>
                <w:sz w:val="24"/>
                <w:szCs w:val="24"/>
              </w:rPr>
              <w:t xml:space="preserve">. </w:t>
            </w:r>
          </w:p>
        </w:tc>
      </w:tr>
      <w:tr w:rsidR="00EE3A7F" w:rsidRPr="00CE556F" w:rsidTr="00BC4441">
        <w:trPr>
          <w:trHeight w:val="2694"/>
        </w:trPr>
        <w:tc>
          <w:tcPr>
            <w:tcW w:w="1985" w:type="dxa"/>
            <w:tcBorders>
              <w:top w:val="nil"/>
              <w:left w:val="nil"/>
              <w:bottom w:val="nil"/>
              <w:right w:val="nil"/>
            </w:tcBorders>
          </w:tcPr>
          <w:p w:rsidR="00EE3A7F" w:rsidRPr="00CE556F" w:rsidRDefault="00EE3A7F" w:rsidP="0023296B">
            <w:pPr>
              <w:spacing w:line="360" w:lineRule="auto"/>
              <w:ind w:right="11"/>
              <w:rPr>
                <w:rFonts w:ascii="Bookman Old Style" w:eastAsia="Arial Unicode MS" w:hAnsi="Bookman Old Style" w:cs="Arial"/>
                <w:i/>
                <w:color w:val="C00000"/>
                <w:sz w:val="24"/>
                <w:szCs w:val="24"/>
              </w:rPr>
            </w:pPr>
            <w:r w:rsidRPr="00C03830">
              <w:rPr>
                <w:rFonts w:ascii="Bookman Old Style" w:eastAsia="Arial Unicode MS" w:hAnsi="Bookman Old Style" w:cs="Arial"/>
                <w:i/>
                <w:sz w:val="24"/>
                <w:szCs w:val="24"/>
              </w:rPr>
              <w:lastRenderedPageBreak/>
              <w:t>Surplus dari Kegiatan Non Operasional Rp</w:t>
            </w:r>
            <w:r w:rsidR="0023296B">
              <w:rPr>
                <w:rFonts w:ascii="Bookman Old Style" w:eastAsia="Arial Unicode MS" w:hAnsi="Bookman Old Style" w:cs="Arial"/>
                <w:i/>
                <w:sz w:val="24"/>
                <w:szCs w:val="24"/>
              </w:rPr>
              <w:t>97.059.898.790</w:t>
            </w:r>
          </w:p>
        </w:tc>
        <w:tc>
          <w:tcPr>
            <w:tcW w:w="6946" w:type="dxa"/>
            <w:tcBorders>
              <w:top w:val="nil"/>
              <w:left w:val="nil"/>
              <w:bottom w:val="nil"/>
              <w:right w:val="nil"/>
            </w:tcBorders>
          </w:tcPr>
          <w:p w:rsidR="00EE3A7F" w:rsidRPr="00CE556F" w:rsidRDefault="00EE3A7F" w:rsidP="00BC4441">
            <w:pPr>
              <w:spacing w:line="360" w:lineRule="auto"/>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t>D.12 Kegiatan Non Operasional</w:t>
            </w:r>
          </w:p>
          <w:p w:rsidR="00EE3A7F" w:rsidRPr="00CE556F" w:rsidRDefault="00EE3A7F" w:rsidP="00BC4441">
            <w:pPr>
              <w:spacing w:line="360" w:lineRule="auto"/>
              <w:jc w:val="both"/>
              <w:rPr>
                <w:rFonts w:ascii="Bookman Old Style" w:hAnsi="Bookman Old Style" w:cs="Arial"/>
                <w:b/>
                <w:color w:val="0000FF"/>
                <w:sz w:val="24"/>
                <w:szCs w:val="24"/>
              </w:rPr>
            </w:pPr>
            <w:r w:rsidRPr="00CE556F">
              <w:rPr>
                <w:rFonts w:ascii="Bookman Old Style" w:hAnsi="Bookman Old Style" w:cs="Arial"/>
                <w:sz w:val="24"/>
                <w:szCs w:val="24"/>
              </w:rPr>
              <w:t xml:space="preserve">Pos Surplus dari Kegiatan Non Operasional terdiri dari pendapatan dan beban yang sifatnya </w:t>
            </w:r>
            <w:r w:rsidRPr="00CE556F">
              <w:rPr>
                <w:rFonts w:ascii="Bookman Old Style" w:hAnsi="Bookman Old Style" w:cs="Arial"/>
                <w:i/>
                <w:sz w:val="24"/>
                <w:szCs w:val="24"/>
              </w:rPr>
              <w:t xml:space="preserve">tidak </w:t>
            </w:r>
            <w:r w:rsidRPr="00CE556F">
              <w:rPr>
                <w:rFonts w:ascii="Bookman Old Style" w:hAnsi="Bookman Old Style" w:cs="Arial"/>
                <w:sz w:val="24"/>
                <w:szCs w:val="24"/>
              </w:rPr>
              <w:t>rutin d</w:t>
            </w:r>
            <w:r>
              <w:rPr>
                <w:rFonts w:ascii="Bookman Old Style" w:hAnsi="Bookman Old Style" w:cs="Arial"/>
                <w:sz w:val="24"/>
                <w:szCs w:val="24"/>
              </w:rPr>
              <w:t>an bukan merupakan tugas pokok d</w:t>
            </w:r>
            <w:r w:rsidRPr="00CE556F">
              <w:rPr>
                <w:rFonts w:ascii="Bookman Old Style" w:hAnsi="Bookman Old Style" w:cs="Arial"/>
                <w:sz w:val="24"/>
                <w:szCs w:val="24"/>
              </w:rPr>
              <w:t>an fungsi entitas. Surplus dari Kegiatan Non Operasional Tahun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sebagai berikut:</w:t>
            </w:r>
          </w:p>
        </w:tc>
      </w:tr>
      <w:tr w:rsidR="00EE3A7F" w:rsidRPr="00CE556F" w:rsidTr="00BC4441">
        <w:trPr>
          <w:trHeight w:val="3114"/>
        </w:trPr>
        <w:tc>
          <w:tcPr>
            <w:tcW w:w="1985" w:type="dxa"/>
            <w:tcBorders>
              <w:top w:val="nil"/>
              <w:left w:val="nil"/>
              <w:bottom w:val="nil"/>
              <w:right w:val="nil"/>
            </w:tcBorders>
          </w:tcPr>
          <w:p w:rsidR="00EE3A7F" w:rsidRPr="00CE556F" w:rsidRDefault="00EE3A7F" w:rsidP="00BC4441">
            <w:pPr>
              <w:spacing w:line="360" w:lineRule="auto"/>
              <w:ind w:right="11"/>
              <w:rPr>
                <w:rFonts w:ascii="Bookman Old Style" w:eastAsia="Arial Unicode MS" w:hAnsi="Bookman Old Style" w:cs="Arial"/>
                <w:i/>
                <w:color w:val="C00000"/>
                <w:sz w:val="24"/>
                <w:szCs w:val="24"/>
              </w:rPr>
            </w:pPr>
          </w:p>
        </w:tc>
        <w:tc>
          <w:tcPr>
            <w:tcW w:w="6946" w:type="dxa"/>
            <w:tcBorders>
              <w:top w:val="nil"/>
              <w:left w:val="nil"/>
              <w:bottom w:val="nil"/>
              <w:right w:val="nil"/>
            </w:tcBorders>
          </w:tcPr>
          <w:p w:rsidR="00EE3A7F" w:rsidRDefault="00EE3A7F" w:rsidP="00BC4441">
            <w:pPr>
              <w:tabs>
                <w:tab w:val="left" w:pos="567"/>
              </w:tabs>
              <w:spacing w:after="0"/>
              <w:jc w:val="center"/>
              <w:rPr>
                <w:rFonts w:ascii="Bookman Old Style" w:hAnsi="Bookman Old Style" w:cs="Arial"/>
                <w:i/>
                <w:sz w:val="24"/>
                <w:szCs w:val="24"/>
              </w:rPr>
            </w:pPr>
            <w:r w:rsidRPr="00CE556F">
              <w:rPr>
                <w:rFonts w:ascii="Bookman Old Style" w:hAnsi="Bookman Old Style" w:cs="Arial"/>
                <w:i/>
                <w:sz w:val="24"/>
                <w:szCs w:val="24"/>
              </w:rPr>
              <w:t xml:space="preserve">Rincian Kegiatan Non Operasional </w:t>
            </w:r>
            <w:r>
              <w:rPr>
                <w:rFonts w:ascii="Bookman Old Style" w:hAnsi="Bookman Old Style" w:cs="Arial"/>
                <w:i/>
                <w:sz w:val="24"/>
                <w:szCs w:val="24"/>
              </w:rPr>
              <w:t>TA</w:t>
            </w:r>
            <w:r w:rsidRPr="00CE556F">
              <w:rPr>
                <w:rFonts w:ascii="Bookman Old Style" w:hAnsi="Bookman Old Style" w:cs="Arial"/>
                <w:i/>
                <w:sz w:val="24"/>
                <w:szCs w:val="24"/>
              </w:rPr>
              <w:t xml:space="preserve"> 201</w:t>
            </w:r>
            <w:r>
              <w:rPr>
                <w:rFonts w:ascii="Bookman Old Style" w:hAnsi="Bookman Old Style" w:cs="Arial"/>
                <w:i/>
                <w:sz w:val="24"/>
                <w:szCs w:val="24"/>
              </w:rPr>
              <w:t>6</w:t>
            </w:r>
            <w:r w:rsidRPr="00CE556F">
              <w:rPr>
                <w:rFonts w:ascii="Bookman Old Style" w:hAnsi="Bookman Old Style" w:cs="Arial"/>
                <w:i/>
                <w:sz w:val="24"/>
                <w:szCs w:val="24"/>
              </w:rPr>
              <w:t xml:space="preserve"> dan 201</w:t>
            </w:r>
            <w:r>
              <w:rPr>
                <w:rFonts w:ascii="Bookman Old Style" w:hAnsi="Bookman Old Style" w:cs="Arial"/>
                <w:i/>
                <w:sz w:val="24"/>
                <w:szCs w:val="24"/>
              </w:rPr>
              <w:t>5</w:t>
            </w:r>
          </w:p>
          <w:p w:rsidR="00EE3A7F" w:rsidRPr="00646747" w:rsidRDefault="00EE3A7F" w:rsidP="00BC4441">
            <w:pPr>
              <w:tabs>
                <w:tab w:val="left" w:pos="567"/>
              </w:tabs>
              <w:spacing w:after="0" w:line="240" w:lineRule="auto"/>
              <w:jc w:val="center"/>
              <w:rPr>
                <w:rFonts w:ascii="Bookman Old Style" w:hAnsi="Bookman Old Style" w:cs="Arial"/>
                <w:sz w:val="18"/>
                <w:szCs w:val="24"/>
              </w:rPr>
            </w:pPr>
          </w:p>
          <w:bookmarkStart w:id="40" w:name="_MON_1547987603"/>
          <w:bookmarkEnd w:id="40"/>
          <w:p w:rsidR="00EE3A7F" w:rsidRDefault="0023296B" w:rsidP="00BC4441">
            <w:pPr>
              <w:jc w:val="center"/>
              <w:rPr>
                <w:rFonts w:ascii="Bookman Old Style" w:hAnsi="Bookman Old Style" w:cs="Arial"/>
                <w:i/>
                <w:sz w:val="24"/>
                <w:szCs w:val="24"/>
              </w:rPr>
            </w:pPr>
            <w:r w:rsidRPr="00CE556F">
              <w:rPr>
                <w:rFonts w:ascii="Bookman Old Style" w:hAnsi="Bookman Old Style" w:cs="Arial"/>
                <w:i/>
                <w:sz w:val="24"/>
                <w:szCs w:val="24"/>
              </w:rPr>
              <w:object w:dxaOrig="11474" w:dyaOrig="2950">
                <v:shape id="_x0000_i1056" type="#_x0000_t75" style="width:334.7pt;height:87.3pt" o:ole="">
                  <v:imagedata r:id="rId72" o:title=""/>
                </v:shape>
                <o:OLEObject Type="Embed" ProgID="Excel.Sheet.12" ShapeID="_x0000_i1056" DrawAspect="Content" ObjectID="_1556702128" r:id="rId73"/>
              </w:object>
            </w:r>
          </w:p>
          <w:p w:rsidR="00EE3A7F" w:rsidRPr="004B22F8" w:rsidRDefault="00EE3A7F" w:rsidP="00BC4441">
            <w:pPr>
              <w:jc w:val="both"/>
              <w:rPr>
                <w:rFonts w:ascii="Bookman Old Style" w:hAnsi="Bookman Old Style" w:cs="Arial"/>
                <w:i/>
                <w:sz w:val="24"/>
                <w:szCs w:val="24"/>
                <w:lang w:val="en-US"/>
              </w:rPr>
            </w:pPr>
            <w:r w:rsidRPr="00023CC4">
              <w:rPr>
                <w:rFonts w:ascii="Bookman Old Style" w:hAnsi="Bookman Old Style" w:cs="Arial"/>
                <w:i/>
                <w:sz w:val="20"/>
                <w:szCs w:val="24"/>
              </w:rPr>
              <w:t>*)</w:t>
            </w:r>
            <w:r>
              <w:rPr>
                <w:rFonts w:ascii="Bookman Old Style" w:hAnsi="Bookman Old Style" w:cs="Arial"/>
                <w:i/>
                <w:sz w:val="20"/>
                <w:szCs w:val="24"/>
              </w:rPr>
              <w:t xml:space="preserve"> </w:t>
            </w:r>
            <w:r w:rsidRPr="00023CC4">
              <w:rPr>
                <w:rFonts w:ascii="Bookman Old Style" w:hAnsi="Bookman Old Style" w:cs="Arial"/>
                <w:i/>
                <w:sz w:val="20"/>
                <w:szCs w:val="24"/>
              </w:rPr>
              <w:t>Pendapatan</w:t>
            </w:r>
            <w:r>
              <w:rPr>
                <w:rFonts w:ascii="Bookman Old Style" w:hAnsi="Bookman Old Style" w:cs="Arial"/>
                <w:i/>
                <w:sz w:val="20"/>
                <w:szCs w:val="24"/>
              </w:rPr>
              <w:t>/Beban</w:t>
            </w:r>
            <w:r w:rsidRPr="00023CC4">
              <w:rPr>
                <w:rFonts w:ascii="Bookman Old Style" w:hAnsi="Bookman Old Style" w:cs="Arial"/>
                <w:i/>
                <w:sz w:val="20"/>
                <w:szCs w:val="24"/>
              </w:rPr>
              <w:t xml:space="preserve"> </w:t>
            </w:r>
            <w:r>
              <w:rPr>
                <w:rFonts w:ascii="Bookman Old Style" w:hAnsi="Bookman Old Style" w:cs="Arial"/>
                <w:i/>
                <w:sz w:val="20"/>
                <w:szCs w:val="24"/>
              </w:rPr>
              <w:t>P</w:t>
            </w:r>
            <w:r w:rsidRPr="00023CC4">
              <w:rPr>
                <w:rFonts w:ascii="Bookman Old Style" w:hAnsi="Bookman Old Style" w:cs="Arial"/>
                <w:i/>
                <w:sz w:val="20"/>
                <w:szCs w:val="24"/>
              </w:rPr>
              <w:t xml:space="preserve">enyesuaian Nilai Persediaan timbul karena kebijakan penilaian persediaan menggunakan metode </w:t>
            </w:r>
            <w:r>
              <w:rPr>
                <w:rFonts w:ascii="Bookman Old Style" w:hAnsi="Bookman Old Style" w:cs="Arial"/>
                <w:i/>
                <w:sz w:val="20"/>
                <w:szCs w:val="24"/>
              </w:rPr>
              <w:t>H</w:t>
            </w:r>
            <w:r w:rsidRPr="00023CC4">
              <w:rPr>
                <w:rFonts w:ascii="Bookman Old Style" w:hAnsi="Bookman Old Style" w:cs="Arial"/>
                <w:i/>
                <w:sz w:val="20"/>
                <w:szCs w:val="24"/>
              </w:rPr>
              <w:t xml:space="preserve">arga </w:t>
            </w:r>
            <w:r>
              <w:rPr>
                <w:rFonts w:ascii="Bookman Old Style" w:hAnsi="Bookman Old Style" w:cs="Arial"/>
                <w:i/>
                <w:sz w:val="20"/>
                <w:szCs w:val="24"/>
              </w:rPr>
              <w:t>P</w:t>
            </w:r>
            <w:r w:rsidRPr="00023CC4">
              <w:rPr>
                <w:rFonts w:ascii="Bookman Old Style" w:hAnsi="Bookman Old Style" w:cs="Arial"/>
                <w:i/>
                <w:sz w:val="20"/>
                <w:szCs w:val="24"/>
              </w:rPr>
              <w:t xml:space="preserve">erolehan </w:t>
            </w:r>
            <w:r>
              <w:rPr>
                <w:rFonts w:ascii="Bookman Old Style" w:hAnsi="Bookman Old Style" w:cs="Arial"/>
                <w:i/>
                <w:sz w:val="20"/>
                <w:szCs w:val="24"/>
              </w:rPr>
              <w:t>T</w:t>
            </w:r>
            <w:r w:rsidRPr="00023CC4">
              <w:rPr>
                <w:rFonts w:ascii="Bookman Old Style" w:hAnsi="Bookman Old Style" w:cs="Arial"/>
                <w:i/>
                <w:sz w:val="20"/>
                <w:szCs w:val="24"/>
              </w:rPr>
              <w:t>erakhir.</w:t>
            </w:r>
            <w:r>
              <w:rPr>
                <w:rFonts w:ascii="Bookman Old Style" w:hAnsi="Bookman Old Style" w:cs="Arial"/>
                <w:i/>
                <w:sz w:val="20"/>
                <w:szCs w:val="24"/>
              </w:rPr>
              <w:t xml:space="preserve"> Akun ini tidak akan muncul ketika penilaian persediaan menggunakan metode First In First Out (FIFO)</w:t>
            </w:r>
          </w:p>
        </w:tc>
      </w:tr>
      <w:tr w:rsidR="00EE3A7F" w:rsidRPr="00CE556F" w:rsidTr="00BC4441">
        <w:tc>
          <w:tcPr>
            <w:tcW w:w="1985" w:type="dxa"/>
            <w:tcBorders>
              <w:top w:val="nil"/>
              <w:left w:val="nil"/>
              <w:bottom w:val="nil"/>
              <w:right w:val="nil"/>
            </w:tcBorders>
          </w:tcPr>
          <w:p w:rsidR="00EE3A7F" w:rsidRPr="00CE556F" w:rsidRDefault="0023296B" w:rsidP="00BC4441">
            <w:pPr>
              <w:spacing w:line="360" w:lineRule="auto"/>
              <w:ind w:right="11"/>
              <w:rPr>
                <w:rFonts w:ascii="Bookman Old Style" w:eastAsia="Arial Unicode MS" w:hAnsi="Bookman Old Style" w:cs="Arial"/>
                <w:i/>
                <w:color w:val="C00000"/>
                <w:sz w:val="24"/>
                <w:szCs w:val="24"/>
              </w:rPr>
            </w:pPr>
            <w:r w:rsidRPr="0023296B">
              <w:rPr>
                <w:rFonts w:ascii="Bookman Old Style" w:eastAsia="Arial Unicode MS" w:hAnsi="Bookman Old Style" w:cs="Arial"/>
                <w:i/>
                <w:sz w:val="24"/>
                <w:szCs w:val="24"/>
              </w:rPr>
              <w:t>Pos Luar Biasa Rp</w:t>
            </w:r>
            <w:r w:rsidR="00EE3A7F" w:rsidRPr="0023296B">
              <w:rPr>
                <w:rFonts w:ascii="Bookman Old Style" w:eastAsia="Arial Unicode MS" w:hAnsi="Bookman Old Style" w:cs="Arial"/>
                <w:i/>
                <w:sz w:val="24"/>
                <w:szCs w:val="24"/>
              </w:rPr>
              <w:t>0</w:t>
            </w:r>
          </w:p>
        </w:tc>
        <w:tc>
          <w:tcPr>
            <w:tcW w:w="6946" w:type="dxa"/>
            <w:tcBorders>
              <w:top w:val="nil"/>
              <w:left w:val="nil"/>
              <w:bottom w:val="nil"/>
              <w:right w:val="nil"/>
            </w:tcBorders>
          </w:tcPr>
          <w:p w:rsidR="00EE3A7F" w:rsidRPr="00CE556F" w:rsidRDefault="00EE3A7F" w:rsidP="00BC4441">
            <w:pPr>
              <w:spacing w:after="0" w:line="360" w:lineRule="auto"/>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t>D.13 Pos Luar Biasa</w:t>
            </w:r>
          </w:p>
          <w:p w:rsidR="00EE3A7F" w:rsidRDefault="00EE3A7F" w:rsidP="00BC4441">
            <w:pPr>
              <w:spacing w:after="120" w:line="360" w:lineRule="auto"/>
              <w:jc w:val="both"/>
              <w:rPr>
                <w:rFonts w:ascii="Bookman Old Style" w:hAnsi="Bookman Old Style" w:cs="Arial"/>
                <w:sz w:val="24"/>
                <w:szCs w:val="24"/>
              </w:rPr>
            </w:pPr>
            <w:r w:rsidRPr="00CE556F">
              <w:rPr>
                <w:rFonts w:ascii="Bookman Old Style" w:hAnsi="Bookman Old Style" w:cs="Arial"/>
                <w:sz w:val="24"/>
                <w:szCs w:val="24"/>
              </w:rPr>
              <w:t>Pos Luar Biasa terdiri dari pendapatan dan beban yang sifatnya tidak sering terjadi, tidak dapat diramalkan dan berada di luar kendali entitas. Rincian Pos Luar Biasa untuk</w:t>
            </w:r>
            <w:r>
              <w:rPr>
                <w:rFonts w:ascii="Bookman Old Style" w:hAnsi="Bookman Old Style" w:cs="Arial"/>
                <w:sz w:val="24"/>
                <w:szCs w:val="24"/>
              </w:rPr>
              <w:t xml:space="preserve"> </w:t>
            </w:r>
            <w:r w:rsidRPr="00CE556F">
              <w:rPr>
                <w:rFonts w:ascii="Bookman Old Style" w:hAnsi="Bookman Old Style" w:cs="Arial"/>
                <w:sz w:val="24"/>
                <w:szCs w:val="24"/>
              </w:rPr>
              <w:t>Tahun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w:t>
            </w:r>
            <w:r w:rsidR="00A612C2">
              <w:rPr>
                <w:rFonts w:ascii="Bookman Old Style" w:hAnsi="Bookman Old Style" w:cs="Arial"/>
                <w:sz w:val="24"/>
                <w:szCs w:val="24"/>
              </w:rPr>
              <w:t xml:space="preserve"> Rp0 dan Rp0</w:t>
            </w:r>
          </w:p>
          <w:p w:rsidR="00EE3A7F" w:rsidRDefault="00EE3A7F" w:rsidP="00BC4441">
            <w:pPr>
              <w:tabs>
                <w:tab w:val="left" w:pos="567"/>
              </w:tabs>
              <w:spacing w:after="0" w:line="240" w:lineRule="auto"/>
              <w:jc w:val="center"/>
              <w:rPr>
                <w:rFonts w:ascii="Bookman Old Style" w:hAnsi="Bookman Old Style" w:cs="Arial"/>
                <w:i/>
                <w:sz w:val="24"/>
                <w:szCs w:val="24"/>
              </w:rPr>
            </w:pPr>
          </w:p>
          <w:p w:rsidR="00EE3A7F" w:rsidRDefault="00EE3A7F" w:rsidP="00BC4441">
            <w:pPr>
              <w:spacing w:before="240" w:after="0" w:line="360" w:lineRule="auto"/>
              <w:jc w:val="both"/>
              <w:rPr>
                <w:rFonts w:ascii="Bookman Old Style" w:hAnsi="Bookman Old Style" w:cs="Arial"/>
                <w:sz w:val="24"/>
                <w:szCs w:val="24"/>
              </w:rPr>
            </w:pPr>
          </w:p>
          <w:p w:rsidR="00EE3A7F" w:rsidRDefault="00EE3A7F" w:rsidP="00BC4441">
            <w:pPr>
              <w:spacing w:before="240" w:after="0" w:line="360" w:lineRule="auto"/>
              <w:jc w:val="both"/>
              <w:rPr>
                <w:rFonts w:ascii="Bookman Old Style" w:hAnsi="Bookman Old Style" w:cs="Arial"/>
                <w:sz w:val="24"/>
                <w:szCs w:val="24"/>
              </w:rPr>
            </w:pPr>
          </w:p>
          <w:p w:rsidR="00EE3A7F" w:rsidRDefault="00EE3A7F" w:rsidP="00BC4441">
            <w:pPr>
              <w:spacing w:before="240" w:after="0" w:line="360" w:lineRule="auto"/>
              <w:jc w:val="both"/>
              <w:rPr>
                <w:rFonts w:ascii="Bookman Old Style" w:hAnsi="Bookman Old Style" w:cs="Arial"/>
                <w:sz w:val="24"/>
                <w:szCs w:val="24"/>
              </w:rPr>
            </w:pPr>
          </w:p>
          <w:p w:rsidR="00A612C2" w:rsidRDefault="00A612C2" w:rsidP="00BC4441">
            <w:pPr>
              <w:spacing w:before="240" w:after="0" w:line="360" w:lineRule="auto"/>
              <w:jc w:val="both"/>
              <w:rPr>
                <w:rFonts w:ascii="Bookman Old Style" w:hAnsi="Bookman Old Style" w:cs="Arial"/>
                <w:sz w:val="24"/>
                <w:szCs w:val="24"/>
              </w:rPr>
            </w:pPr>
          </w:p>
          <w:p w:rsidR="00A612C2" w:rsidRDefault="00A612C2" w:rsidP="00BC4441">
            <w:pPr>
              <w:spacing w:before="240" w:after="0" w:line="360" w:lineRule="auto"/>
              <w:jc w:val="both"/>
              <w:rPr>
                <w:rFonts w:ascii="Bookman Old Style" w:hAnsi="Bookman Old Style" w:cs="Arial"/>
                <w:sz w:val="24"/>
                <w:szCs w:val="24"/>
              </w:rPr>
            </w:pPr>
          </w:p>
          <w:p w:rsidR="0023296B" w:rsidRPr="00CE556F" w:rsidRDefault="0023296B" w:rsidP="00BC4441">
            <w:pPr>
              <w:spacing w:after="0" w:line="360" w:lineRule="auto"/>
              <w:jc w:val="both"/>
              <w:rPr>
                <w:rFonts w:ascii="Bookman Old Style" w:hAnsi="Bookman Old Style" w:cs="Arial"/>
                <w:b/>
                <w:i/>
                <w:color w:val="0000FF"/>
                <w:sz w:val="24"/>
                <w:szCs w:val="24"/>
              </w:rPr>
            </w:pPr>
          </w:p>
        </w:tc>
      </w:tr>
      <w:tr w:rsidR="00EE3A7F" w:rsidRPr="00CE556F" w:rsidTr="00BC4441">
        <w:tc>
          <w:tcPr>
            <w:tcW w:w="1985" w:type="dxa"/>
            <w:tcBorders>
              <w:top w:val="nil"/>
              <w:left w:val="nil"/>
              <w:bottom w:val="nil"/>
              <w:right w:val="nil"/>
            </w:tcBorders>
          </w:tcPr>
          <w:p w:rsidR="00EE3A7F" w:rsidRPr="00CE556F" w:rsidRDefault="00EE3A7F" w:rsidP="00BC4441">
            <w:pPr>
              <w:spacing w:line="360" w:lineRule="auto"/>
              <w:rPr>
                <w:rFonts w:ascii="Bookman Old Style" w:hAnsi="Bookman Old Style"/>
                <w:color w:val="C00000"/>
                <w:sz w:val="24"/>
                <w:szCs w:val="24"/>
                <w:lang w:val="es-ES"/>
              </w:rPr>
            </w:pPr>
            <w:r>
              <w:rPr>
                <w:rFonts w:ascii="Bookman Old Style" w:hAnsi="Bookman Old Style"/>
                <w:sz w:val="24"/>
                <w:szCs w:val="24"/>
              </w:rPr>
              <w:lastRenderedPageBreak/>
              <w:t xml:space="preserve"> </w:t>
            </w:r>
            <w:r w:rsidRPr="00CE556F">
              <w:rPr>
                <w:rFonts w:ascii="Bookman Old Style" w:hAnsi="Bookman Old Style"/>
                <w:sz w:val="24"/>
                <w:szCs w:val="24"/>
              </w:rPr>
              <w:tab/>
            </w:r>
          </w:p>
        </w:tc>
        <w:tc>
          <w:tcPr>
            <w:tcW w:w="6946" w:type="dxa"/>
            <w:tcBorders>
              <w:top w:val="nil"/>
              <w:left w:val="nil"/>
              <w:bottom w:val="nil"/>
              <w:right w:val="nil"/>
            </w:tcBorders>
          </w:tcPr>
          <w:p w:rsidR="00EE3A7F" w:rsidRPr="00CE556F" w:rsidRDefault="00EE3A7F" w:rsidP="00BC4441">
            <w:pPr>
              <w:jc w:val="both"/>
              <w:rPr>
                <w:rFonts w:ascii="Bookman Old Style" w:hAnsi="Bookman Old Style" w:cs="Arial"/>
                <w:b/>
                <w:sz w:val="24"/>
                <w:szCs w:val="24"/>
              </w:rPr>
            </w:pPr>
            <w:r w:rsidRPr="00CE556F">
              <w:rPr>
                <w:rFonts w:ascii="Bookman Old Style" w:hAnsi="Bookman Old Style" w:cs="Arial"/>
                <w:b/>
                <w:color w:val="0000FF"/>
                <w:sz w:val="24"/>
                <w:szCs w:val="24"/>
              </w:rPr>
              <w:t xml:space="preserve">PENJELASAN ATAS POS-POS LAPORAN PERUBAHAN EKUITAS </w:t>
            </w:r>
          </w:p>
        </w:tc>
      </w:tr>
      <w:tr w:rsidR="00EE3A7F" w:rsidRPr="00CE556F" w:rsidTr="00BC4441">
        <w:tc>
          <w:tcPr>
            <w:tcW w:w="1985" w:type="dxa"/>
            <w:tcBorders>
              <w:top w:val="nil"/>
              <w:left w:val="nil"/>
              <w:bottom w:val="nil"/>
              <w:right w:val="nil"/>
            </w:tcBorders>
          </w:tcPr>
          <w:p w:rsidR="00EE3A7F" w:rsidRPr="001841F0" w:rsidRDefault="00EE3A7F" w:rsidP="00BC4441">
            <w:pPr>
              <w:spacing w:line="360" w:lineRule="auto"/>
              <w:ind w:right="12"/>
              <w:rPr>
                <w:rFonts w:ascii="Bookman Old Style" w:eastAsia="Arial Unicode MS" w:hAnsi="Bookman Old Style" w:cs="Arial"/>
                <w:i/>
                <w:sz w:val="24"/>
                <w:szCs w:val="24"/>
              </w:rPr>
            </w:pPr>
            <w:r w:rsidRPr="001841F0">
              <w:rPr>
                <w:rFonts w:ascii="Bookman Old Style" w:eastAsia="Arial Unicode MS" w:hAnsi="Bookman Old Style" w:cs="Arial"/>
                <w:i/>
                <w:sz w:val="24"/>
                <w:szCs w:val="24"/>
              </w:rPr>
              <w:t xml:space="preserve">Ekuitas Awal </w:t>
            </w:r>
            <w:r w:rsidR="001841F0" w:rsidRPr="001841F0">
              <w:rPr>
                <w:rFonts w:ascii="Bookman Old Style" w:eastAsia="Arial Unicode MS" w:hAnsi="Bookman Old Style" w:cs="Arial"/>
                <w:i/>
                <w:sz w:val="20"/>
                <w:szCs w:val="24"/>
              </w:rPr>
              <w:t>Rp0</w:t>
            </w:r>
          </w:p>
          <w:p w:rsidR="00EE3A7F" w:rsidRPr="00CE556F" w:rsidRDefault="00EE3A7F" w:rsidP="00BC4441">
            <w:pPr>
              <w:spacing w:line="360" w:lineRule="auto"/>
              <w:rPr>
                <w:rFonts w:ascii="Bookman Old Style" w:hAnsi="Bookman Old Style"/>
                <w:color w:val="C00000"/>
                <w:sz w:val="24"/>
                <w:szCs w:val="24"/>
                <w:lang w:val="es-ES"/>
              </w:rPr>
            </w:pPr>
          </w:p>
        </w:tc>
        <w:tc>
          <w:tcPr>
            <w:tcW w:w="6946" w:type="dxa"/>
            <w:tcBorders>
              <w:top w:val="nil"/>
              <w:left w:val="nil"/>
              <w:bottom w:val="nil"/>
              <w:right w:val="nil"/>
            </w:tcBorders>
          </w:tcPr>
          <w:p w:rsidR="00EE3A7F" w:rsidRPr="00BF0B92" w:rsidRDefault="00EE3A7F" w:rsidP="00BC4441">
            <w:pPr>
              <w:pStyle w:val="Heading9"/>
              <w:spacing w:after="120" w:line="360" w:lineRule="auto"/>
              <w:jc w:val="both"/>
              <w:rPr>
                <w:rFonts w:ascii="Bookman Old Style" w:hAnsi="Bookman Old Style" w:cs="Arial"/>
                <w:color w:val="0000FF"/>
                <w:sz w:val="24"/>
                <w:lang w:eastAsia="en-US"/>
              </w:rPr>
            </w:pPr>
            <w:r w:rsidRPr="00CE556F">
              <w:rPr>
                <w:rFonts w:ascii="Bookman Old Style" w:hAnsi="Bookman Old Style" w:cs="Arial"/>
                <w:color w:val="0000FF"/>
                <w:sz w:val="24"/>
                <w:lang w:val="en-US" w:eastAsia="en-US"/>
              </w:rPr>
              <w:t>E</w:t>
            </w:r>
            <w:r w:rsidRPr="00BF0B92">
              <w:rPr>
                <w:rFonts w:ascii="Bookman Old Style" w:hAnsi="Bookman Old Style" w:cs="Arial"/>
                <w:color w:val="0000FF"/>
                <w:sz w:val="24"/>
                <w:lang w:eastAsia="en-US"/>
              </w:rPr>
              <w:t>.1 Ekuitas Awal</w:t>
            </w:r>
          </w:p>
          <w:p w:rsidR="00EE3A7F" w:rsidRPr="004B22F8" w:rsidRDefault="00EE3A7F" w:rsidP="001841F0">
            <w:pPr>
              <w:spacing w:after="0" w:line="360" w:lineRule="auto"/>
              <w:jc w:val="both"/>
              <w:rPr>
                <w:rFonts w:ascii="Bookman Old Style" w:hAnsi="Bookman Old Style" w:cs="Arial"/>
                <w:sz w:val="24"/>
                <w:szCs w:val="24"/>
                <w:lang w:val="en-US"/>
              </w:rPr>
            </w:pPr>
            <w:r w:rsidRPr="00CE556F">
              <w:rPr>
                <w:rFonts w:ascii="Bookman Old Style" w:hAnsi="Bookman Old Style" w:cs="Arial"/>
                <w:sz w:val="24"/>
                <w:szCs w:val="24"/>
              </w:rPr>
              <w:t>Nilai ekuitas pada tanggal 1 Januari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masing-masing sebesar Rp</w:t>
            </w:r>
            <w:r w:rsidR="001841F0">
              <w:rPr>
                <w:rFonts w:ascii="Bookman Old Style" w:hAnsi="Bookman Old Style" w:cs="Arial"/>
                <w:sz w:val="24"/>
                <w:szCs w:val="24"/>
              </w:rPr>
              <w:t xml:space="preserve">0 </w:t>
            </w:r>
            <w:r w:rsidRPr="00CE556F">
              <w:rPr>
                <w:rFonts w:ascii="Bookman Old Style" w:hAnsi="Bookman Old Style" w:cs="Arial"/>
                <w:sz w:val="24"/>
                <w:szCs w:val="24"/>
              </w:rPr>
              <w:t>dan Rp</w:t>
            </w:r>
            <w:r w:rsidR="001841F0">
              <w:rPr>
                <w:rFonts w:ascii="Bookman Old Style" w:hAnsi="Bookman Old Style" w:cs="Arial"/>
                <w:sz w:val="24"/>
                <w:szCs w:val="24"/>
              </w:rPr>
              <w:t>0</w:t>
            </w:r>
            <w:r w:rsidRPr="00CE556F">
              <w:rPr>
                <w:rFonts w:ascii="Bookman Old Style" w:hAnsi="Bookman Old Style" w:cs="Arial"/>
                <w:sz w:val="24"/>
                <w:szCs w:val="24"/>
              </w:rPr>
              <w:t xml:space="preserve">. </w:t>
            </w:r>
          </w:p>
        </w:tc>
      </w:tr>
      <w:tr w:rsidR="00EE3A7F" w:rsidRPr="004B22F8" w:rsidTr="00BC4441">
        <w:tc>
          <w:tcPr>
            <w:tcW w:w="1985" w:type="dxa"/>
            <w:tcBorders>
              <w:top w:val="nil"/>
              <w:left w:val="nil"/>
              <w:bottom w:val="nil"/>
              <w:right w:val="nil"/>
            </w:tcBorders>
          </w:tcPr>
          <w:p w:rsidR="00EE3A7F" w:rsidRPr="001841F0" w:rsidRDefault="001841F0" w:rsidP="00BC4441">
            <w:pPr>
              <w:spacing w:after="0" w:line="360" w:lineRule="auto"/>
              <w:ind w:right="12"/>
              <w:rPr>
                <w:rFonts w:ascii="Bookman Old Style" w:eastAsia="Arial Unicode MS" w:hAnsi="Bookman Old Style" w:cs="Arial"/>
                <w:i/>
                <w:sz w:val="24"/>
                <w:szCs w:val="24"/>
              </w:rPr>
            </w:pPr>
            <w:r>
              <w:rPr>
                <w:rFonts w:ascii="Bookman Old Style" w:eastAsia="Arial Unicode MS" w:hAnsi="Bookman Old Style" w:cs="Arial"/>
                <w:i/>
                <w:sz w:val="24"/>
                <w:szCs w:val="24"/>
              </w:rPr>
              <w:t>Surplus</w:t>
            </w:r>
            <w:r w:rsidR="00EE3A7F" w:rsidRPr="001841F0">
              <w:rPr>
                <w:rFonts w:ascii="Bookman Old Style" w:eastAsia="Arial Unicode MS" w:hAnsi="Bookman Old Style" w:cs="Arial"/>
                <w:i/>
                <w:sz w:val="24"/>
                <w:szCs w:val="24"/>
              </w:rPr>
              <w:t xml:space="preserve"> LO</w:t>
            </w:r>
          </w:p>
          <w:p w:rsidR="00EE3A7F" w:rsidRPr="001841F0" w:rsidRDefault="00EE3A7F" w:rsidP="00BC4441">
            <w:pPr>
              <w:spacing w:after="0" w:line="360" w:lineRule="auto"/>
              <w:ind w:right="12"/>
              <w:rPr>
                <w:rFonts w:ascii="Bookman Old Style" w:eastAsia="Arial Unicode MS" w:hAnsi="Bookman Old Style" w:cs="Arial"/>
                <w:i/>
                <w:sz w:val="20"/>
                <w:szCs w:val="24"/>
              </w:rPr>
            </w:pPr>
            <w:r w:rsidRPr="001841F0">
              <w:rPr>
                <w:rFonts w:ascii="Bookman Old Style" w:eastAsia="Arial Unicode MS" w:hAnsi="Bookman Old Style" w:cs="Arial"/>
                <w:i/>
                <w:sz w:val="20"/>
                <w:szCs w:val="24"/>
              </w:rPr>
              <w:t>Rp</w:t>
            </w:r>
            <w:r w:rsidR="001841F0">
              <w:rPr>
                <w:rFonts w:ascii="Bookman Old Style" w:eastAsia="Arial Unicode MS" w:hAnsi="Bookman Old Style" w:cs="Arial"/>
                <w:i/>
                <w:sz w:val="20"/>
                <w:szCs w:val="24"/>
              </w:rPr>
              <w:t>81.475.625.723</w:t>
            </w:r>
          </w:p>
          <w:p w:rsidR="00EE3A7F" w:rsidRPr="00CE556F" w:rsidRDefault="00EE3A7F" w:rsidP="00BC4441">
            <w:pPr>
              <w:spacing w:line="360" w:lineRule="auto"/>
              <w:ind w:right="12"/>
              <w:rPr>
                <w:rFonts w:ascii="Bookman Old Style" w:hAnsi="Bookman Old Style"/>
                <w:color w:val="C00000"/>
                <w:sz w:val="24"/>
                <w:szCs w:val="24"/>
              </w:rPr>
            </w:pPr>
          </w:p>
        </w:tc>
        <w:tc>
          <w:tcPr>
            <w:tcW w:w="6946" w:type="dxa"/>
            <w:tcBorders>
              <w:top w:val="nil"/>
              <w:left w:val="nil"/>
              <w:bottom w:val="nil"/>
              <w:right w:val="nil"/>
            </w:tcBorders>
          </w:tcPr>
          <w:p w:rsidR="00EE3A7F" w:rsidRPr="00BF0B92" w:rsidRDefault="00EE3A7F" w:rsidP="00BC4441">
            <w:pPr>
              <w:pStyle w:val="Heading9"/>
              <w:spacing w:after="120" w:line="360" w:lineRule="auto"/>
              <w:jc w:val="both"/>
              <w:rPr>
                <w:rFonts w:ascii="Bookman Old Style" w:hAnsi="Bookman Old Style" w:cs="Arial"/>
                <w:color w:val="0000FF"/>
                <w:sz w:val="24"/>
                <w:lang w:eastAsia="en-US"/>
              </w:rPr>
            </w:pPr>
            <w:r w:rsidRPr="00CE556F">
              <w:rPr>
                <w:rFonts w:ascii="Bookman Old Style" w:hAnsi="Bookman Old Style" w:cs="Arial"/>
                <w:color w:val="0000FF"/>
                <w:sz w:val="24"/>
                <w:lang w:val="en-US" w:eastAsia="en-US"/>
              </w:rPr>
              <w:t>E</w:t>
            </w:r>
            <w:r w:rsidRPr="00BF0B92">
              <w:rPr>
                <w:rFonts w:ascii="Bookman Old Style" w:hAnsi="Bookman Old Style" w:cs="Arial"/>
                <w:color w:val="0000FF"/>
                <w:sz w:val="24"/>
                <w:lang w:eastAsia="en-US"/>
              </w:rPr>
              <w:t>.2</w:t>
            </w:r>
            <w:r w:rsidRPr="00CE556F">
              <w:rPr>
                <w:rFonts w:ascii="Bookman Old Style" w:hAnsi="Bookman Old Style" w:cs="Arial"/>
                <w:color w:val="0000FF"/>
                <w:sz w:val="24"/>
                <w:lang w:val="en-US" w:eastAsia="en-US"/>
              </w:rPr>
              <w:t xml:space="preserve"> </w:t>
            </w:r>
            <w:r w:rsidRPr="00BF0B92">
              <w:rPr>
                <w:rFonts w:ascii="Bookman Old Style" w:hAnsi="Bookman Old Style" w:cs="Arial"/>
                <w:color w:val="0000FF"/>
                <w:sz w:val="24"/>
                <w:lang w:eastAsia="en-US"/>
              </w:rPr>
              <w:t>Surplus (Defisit) LO</w:t>
            </w:r>
          </w:p>
          <w:p w:rsidR="00EE3A7F" w:rsidRPr="00617B7F" w:rsidRDefault="00EE3A7F" w:rsidP="001841F0">
            <w:pPr>
              <w:spacing w:line="360" w:lineRule="auto"/>
              <w:jc w:val="both"/>
              <w:rPr>
                <w:rFonts w:ascii="Bookman Old Style" w:hAnsi="Bookman Old Style" w:cs="Arial"/>
                <w:sz w:val="24"/>
                <w:szCs w:val="24"/>
              </w:rPr>
            </w:pPr>
            <w:r w:rsidRPr="00CE556F">
              <w:rPr>
                <w:rFonts w:ascii="Bookman Old Style" w:hAnsi="Bookman Old Style" w:cs="Arial"/>
                <w:sz w:val="24"/>
                <w:szCs w:val="24"/>
              </w:rPr>
              <w:t xml:space="preserve">Jumlah </w:t>
            </w:r>
            <w:r w:rsidR="001841F0">
              <w:rPr>
                <w:rFonts w:ascii="Bookman Old Style" w:hAnsi="Bookman Old Style" w:cs="Arial"/>
                <w:sz w:val="24"/>
                <w:szCs w:val="24"/>
              </w:rPr>
              <w:t>Surplus</w:t>
            </w:r>
            <w:r w:rsidRPr="00CE556F">
              <w:rPr>
                <w:rFonts w:ascii="Bookman Old Style" w:hAnsi="Bookman Old Style" w:cs="Arial"/>
                <w:sz w:val="24"/>
                <w:szCs w:val="24"/>
              </w:rPr>
              <w:t xml:space="preserve"> LO untuk periode yang berakhir pada 31 Desember 201</w:t>
            </w:r>
            <w:r>
              <w:rPr>
                <w:rFonts w:ascii="Bookman Old Style" w:hAnsi="Bookman Old Style" w:cs="Arial"/>
                <w:sz w:val="24"/>
                <w:szCs w:val="24"/>
              </w:rPr>
              <w:t>6</w:t>
            </w:r>
            <w:r w:rsidRPr="00CE556F">
              <w:rPr>
                <w:rFonts w:ascii="Bookman Old Style" w:hAnsi="Bookman Old Style" w:cs="Arial"/>
                <w:sz w:val="24"/>
                <w:szCs w:val="24"/>
              </w:rPr>
              <w:t xml:space="preserve"> dan 201</w:t>
            </w:r>
            <w:r>
              <w:rPr>
                <w:rFonts w:ascii="Bookman Old Style" w:hAnsi="Bookman Old Style" w:cs="Arial"/>
                <w:sz w:val="24"/>
                <w:szCs w:val="24"/>
              </w:rPr>
              <w:t>5</w:t>
            </w:r>
            <w:r w:rsidRPr="00CE556F">
              <w:rPr>
                <w:rFonts w:ascii="Bookman Old Style" w:hAnsi="Bookman Old Style" w:cs="Arial"/>
                <w:sz w:val="24"/>
                <w:szCs w:val="24"/>
              </w:rPr>
              <w:t xml:space="preserve"> adalah sebesar Rp</w:t>
            </w:r>
            <w:r w:rsidR="001841F0">
              <w:rPr>
                <w:rFonts w:ascii="Bookman Old Style" w:hAnsi="Bookman Old Style" w:cs="Arial"/>
                <w:sz w:val="24"/>
                <w:szCs w:val="24"/>
              </w:rPr>
              <w:t xml:space="preserve">81.475.625.723 </w:t>
            </w:r>
            <w:r w:rsidRPr="00CE556F">
              <w:rPr>
                <w:rFonts w:ascii="Bookman Old Style" w:hAnsi="Bookman Old Style" w:cs="Arial"/>
                <w:sz w:val="24"/>
                <w:szCs w:val="24"/>
              </w:rPr>
              <w:t>dan Rp</w:t>
            </w:r>
            <w:r w:rsidR="001841F0">
              <w:rPr>
                <w:rFonts w:ascii="Bookman Old Style" w:hAnsi="Bookman Old Style" w:cs="Arial"/>
                <w:sz w:val="24"/>
                <w:szCs w:val="24"/>
              </w:rPr>
              <w:t>0</w:t>
            </w:r>
            <w:r w:rsidRPr="00CE556F">
              <w:rPr>
                <w:rFonts w:ascii="Bookman Old Style" w:hAnsi="Bookman Old Style" w:cs="Arial"/>
                <w:sz w:val="24"/>
                <w:szCs w:val="24"/>
              </w:rPr>
              <w:t xml:space="preserve">. </w:t>
            </w:r>
            <w:r w:rsidR="001841F0">
              <w:rPr>
                <w:rFonts w:ascii="Bookman Old Style" w:hAnsi="Bookman Old Style" w:cs="Arial"/>
                <w:sz w:val="24"/>
                <w:szCs w:val="24"/>
              </w:rPr>
              <w:t>Surplus</w:t>
            </w:r>
            <w:r w:rsidRPr="00CE556F">
              <w:rPr>
                <w:rFonts w:ascii="Bookman Old Style" w:hAnsi="Bookman Old Style" w:cs="Arial"/>
                <w:sz w:val="24"/>
                <w:szCs w:val="24"/>
              </w:rPr>
              <w:t xml:space="preserve"> LO merupakan sel</w:t>
            </w:r>
            <w:r>
              <w:rPr>
                <w:rFonts w:ascii="Bookman Old Style" w:hAnsi="Bookman Old Style" w:cs="Arial"/>
                <w:sz w:val="24"/>
                <w:szCs w:val="24"/>
              </w:rPr>
              <w:t xml:space="preserve">isih </w:t>
            </w:r>
            <w:r w:rsidR="001841F0">
              <w:rPr>
                <w:rFonts w:ascii="Bookman Old Style" w:hAnsi="Bookman Old Style" w:cs="Arial"/>
                <w:sz w:val="24"/>
                <w:szCs w:val="24"/>
              </w:rPr>
              <w:t>lebih</w:t>
            </w:r>
            <w:r>
              <w:rPr>
                <w:rFonts w:ascii="Bookman Old Style" w:hAnsi="Bookman Old Style" w:cs="Arial"/>
                <w:sz w:val="24"/>
                <w:szCs w:val="24"/>
              </w:rPr>
              <w:t xml:space="preserve"> antara surplus/defis</w:t>
            </w:r>
            <w:r w:rsidRPr="00CE556F">
              <w:rPr>
                <w:rFonts w:ascii="Bookman Old Style" w:hAnsi="Bookman Old Style" w:cs="Arial"/>
                <w:sz w:val="24"/>
                <w:szCs w:val="24"/>
              </w:rPr>
              <w:t>it kegiatan operasional, surplus/defisit kegiatan non operasional, dan pos luar biasa.</w:t>
            </w:r>
          </w:p>
        </w:tc>
      </w:tr>
      <w:tr w:rsidR="00EE3A7F" w:rsidRPr="004B22F8" w:rsidTr="00BC4441">
        <w:tc>
          <w:tcPr>
            <w:tcW w:w="1985" w:type="dxa"/>
            <w:tcBorders>
              <w:top w:val="nil"/>
              <w:left w:val="nil"/>
              <w:bottom w:val="nil"/>
              <w:right w:val="nil"/>
            </w:tcBorders>
          </w:tcPr>
          <w:p w:rsidR="00EE3A7F" w:rsidRPr="00700CA2" w:rsidRDefault="00EE3A7F" w:rsidP="00BC4441">
            <w:pPr>
              <w:spacing w:after="0" w:line="360" w:lineRule="auto"/>
              <w:ind w:right="12"/>
              <w:rPr>
                <w:rFonts w:ascii="Bookman Old Style" w:eastAsia="Arial Unicode MS" w:hAnsi="Bookman Old Style" w:cs="Arial"/>
                <w:i/>
                <w:sz w:val="24"/>
                <w:szCs w:val="24"/>
              </w:rPr>
            </w:pPr>
            <w:r w:rsidRPr="00700CA2">
              <w:rPr>
                <w:rFonts w:ascii="Bookman Old Style" w:eastAsia="Arial Unicode MS" w:hAnsi="Bookman Old Style" w:cs="Arial"/>
                <w:i/>
                <w:sz w:val="24"/>
                <w:szCs w:val="24"/>
              </w:rPr>
              <w:t>Penyesuaian Nilai Aset</w:t>
            </w:r>
          </w:p>
          <w:p w:rsidR="00EE3A7F" w:rsidRPr="00700CA2" w:rsidRDefault="00EE3A7F" w:rsidP="00BC4441">
            <w:pPr>
              <w:spacing w:after="0" w:line="360" w:lineRule="auto"/>
              <w:ind w:right="12"/>
              <w:rPr>
                <w:rFonts w:ascii="Bookman Old Style" w:eastAsia="Arial Unicode MS" w:hAnsi="Bookman Old Style" w:cs="Arial"/>
                <w:i/>
                <w:szCs w:val="24"/>
              </w:rPr>
            </w:pPr>
            <w:r w:rsidRPr="00700CA2">
              <w:rPr>
                <w:rFonts w:ascii="Bookman Old Style" w:eastAsia="Arial Unicode MS" w:hAnsi="Bookman Old Style" w:cs="Arial"/>
                <w:i/>
                <w:szCs w:val="24"/>
              </w:rPr>
              <w:t>Rp0</w:t>
            </w:r>
          </w:p>
          <w:p w:rsidR="00EE3A7F" w:rsidRPr="00CE556F" w:rsidRDefault="00EE3A7F" w:rsidP="00BC4441">
            <w:pPr>
              <w:spacing w:line="360" w:lineRule="auto"/>
              <w:ind w:right="12"/>
              <w:rPr>
                <w:rFonts w:ascii="Bookman Old Style" w:hAnsi="Bookman Old Style"/>
                <w:color w:val="C00000"/>
                <w:sz w:val="24"/>
                <w:szCs w:val="24"/>
              </w:rPr>
            </w:pPr>
          </w:p>
        </w:tc>
        <w:tc>
          <w:tcPr>
            <w:tcW w:w="6946" w:type="dxa"/>
            <w:tcBorders>
              <w:top w:val="nil"/>
              <w:left w:val="nil"/>
              <w:bottom w:val="nil"/>
              <w:right w:val="nil"/>
            </w:tcBorders>
          </w:tcPr>
          <w:p w:rsidR="00EE3A7F" w:rsidRPr="00E17D66" w:rsidRDefault="00EE3A7F" w:rsidP="00BC4441">
            <w:pPr>
              <w:pStyle w:val="Heading9"/>
              <w:spacing w:after="120" w:line="360" w:lineRule="auto"/>
              <w:jc w:val="both"/>
              <w:rPr>
                <w:rFonts w:ascii="Bookman Old Style" w:hAnsi="Bookman Old Style" w:cs="Arial"/>
                <w:color w:val="0000FF"/>
                <w:sz w:val="24"/>
                <w:lang w:val="en-US" w:eastAsia="en-US"/>
              </w:rPr>
            </w:pPr>
            <w:r w:rsidRPr="00E17D66">
              <w:rPr>
                <w:rFonts w:ascii="Bookman Old Style" w:hAnsi="Bookman Old Style" w:cs="Arial"/>
                <w:color w:val="0000FF"/>
                <w:sz w:val="24"/>
                <w:lang w:val="en-US" w:eastAsia="en-US"/>
              </w:rPr>
              <w:t>E.</w:t>
            </w:r>
            <w:r>
              <w:rPr>
                <w:rFonts w:ascii="Bookman Old Style" w:hAnsi="Bookman Old Style" w:cs="Arial"/>
                <w:color w:val="0000FF"/>
                <w:sz w:val="24"/>
                <w:lang w:eastAsia="en-US"/>
              </w:rPr>
              <w:t>3.1</w:t>
            </w:r>
            <w:r w:rsidRPr="00E17D66">
              <w:rPr>
                <w:rFonts w:ascii="Bookman Old Style" w:hAnsi="Bookman Old Style" w:cs="Arial"/>
                <w:color w:val="0000FF"/>
                <w:sz w:val="24"/>
                <w:lang w:val="en-US" w:eastAsia="en-US"/>
              </w:rPr>
              <w:t xml:space="preserve"> </w:t>
            </w:r>
            <w:r>
              <w:rPr>
                <w:rFonts w:ascii="Bookman Old Style" w:hAnsi="Bookman Old Style" w:cs="Arial"/>
                <w:color w:val="0000FF"/>
                <w:sz w:val="24"/>
                <w:lang w:eastAsia="en-US"/>
              </w:rPr>
              <w:t>Penyesuaian Nilai Aset</w:t>
            </w:r>
            <w:r w:rsidRPr="00E17D66">
              <w:rPr>
                <w:rFonts w:ascii="Bookman Old Style" w:hAnsi="Bookman Old Style" w:cs="Arial"/>
                <w:color w:val="0000FF"/>
                <w:sz w:val="24"/>
                <w:lang w:val="en-US" w:eastAsia="en-US"/>
              </w:rPr>
              <w:t xml:space="preserve"> </w:t>
            </w:r>
          </w:p>
          <w:p w:rsidR="00EE3A7F" w:rsidRPr="00166943" w:rsidRDefault="00EE3A7F" w:rsidP="00BC4441">
            <w:pPr>
              <w:spacing w:line="360" w:lineRule="auto"/>
              <w:jc w:val="both"/>
              <w:rPr>
                <w:rFonts w:ascii="Bookman Old Style" w:hAnsi="Bookman Old Style" w:cs="Arial"/>
                <w:i/>
                <w:sz w:val="24"/>
                <w:szCs w:val="24"/>
                <w:lang w:val="en-US"/>
              </w:rPr>
            </w:pPr>
            <w:r>
              <w:rPr>
                <w:rFonts w:ascii="Bookman Old Style" w:hAnsi="Bookman Old Style" w:cs="Arial"/>
                <w:sz w:val="24"/>
                <w:szCs w:val="24"/>
              </w:rPr>
              <w:t>Nilai Penyesuaian Nilai Aset untuk periode yang berakhir pada 31 Desember 2016 dan 2015 ad</w:t>
            </w:r>
            <w:r w:rsidR="00700CA2">
              <w:rPr>
                <w:rFonts w:ascii="Bookman Old Style" w:hAnsi="Bookman Old Style" w:cs="Arial"/>
                <w:sz w:val="24"/>
                <w:szCs w:val="24"/>
              </w:rPr>
              <w:t>alah sebesar Rp0 dan Rp</w:t>
            </w:r>
            <w:r>
              <w:rPr>
                <w:rFonts w:ascii="Bookman Old Style" w:hAnsi="Bookman Old Style" w:cs="Arial"/>
                <w:sz w:val="24"/>
                <w:szCs w:val="24"/>
              </w:rPr>
              <w:t>0. Penyesuaian Nilai Aset merupakan hasil penyesuaian nilai persediaan akibat penerapan kebijakan harga perolehan terakhir.</w:t>
            </w:r>
          </w:p>
        </w:tc>
      </w:tr>
      <w:tr w:rsidR="00EE3A7F" w:rsidRPr="00CE556F" w:rsidTr="00BC4441">
        <w:trPr>
          <w:trHeight w:val="234"/>
        </w:trPr>
        <w:tc>
          <w:tcPr>
            <w:tcW w:w="1985" w:type="dxa"/>
            <w:tcBorders>
              <w:top w:val="nil"/>
              <w:left w:val="nil"/>
              <w:bottom w:val="nil"/>
              <w:right w:val="nil"/>
            </w:tcBorders>
          </w:tcPr>
          <w:p w:rsidR="00EE3A7F" w:rsidRPr="00CE556F" w:rsidRDefault="00EE3A7F" w:rsidP="00BC4441">
            <w:pPr>
              <w:spacing w:line="360" w:lineRule="auto"/>
              <w:ind w:right="11"/>
              <w:rPr>
                <w:rFonts w:ascii="Bookman Old Style" w:hAnsi="Bookman Old Style"/>
                <w:color w:val="C00000"/>
                <w:sz w:val="24"/>
                <w:szCs w:val="24"/>
              </w:rPr>
            </w:pPr>
            <w:r w:rsidRPr="00700CA2">
              <w:rPr>
                <w:rFonts w:ascii="Bookman Old Style" w:eastAsia="Arial Unicode MS" w:hAnsi="Bookman Old Style" w:cs="Arial"/>
                <w:i/>
                <w:sz w:val="24"/>
                <w:szCs w:val="24"/>
              </w:rPr>
              <w:t xml:space="preserve">Koreksi Nilai Persediaan </w:t>
            </w:r>
            <w:r w:rsidR="00700CA2">
              <w:rPr>
                <w:rFonts w:ascii="Bookman Old Style" w:eastAsia="Arial Unicode MS" w:hAnsi="Bookman Old Style" w:cs="Arial"/>
                <w:i/>
                <w:szCs w:val="24"/>
              </w:rPr>
              <w:t>Rp</w:t>
            </w:r>
            <w:r w:rsidRPr="00700CA2">
              <w:rPr>
                <w:rFonts w:ascii="Bookman Old Style" w:eastAsia="Arial Unicode MS" w:hAnsi="Bookman Old Style" w:cs="Arial"/>
                <w:i/>
                <w:szCs w:val="24"/>
              </w:rPr>
              <w:t>0</w:t>
            </w:r>
          </w:p>
        </w:tc>
        <w:tc>
          <w:tcPr>
            <w:tcW w:w="6946" w:type="dxa"/>
            <w:tcBorders>
              <w:top w:val="nil"/>
              <w:left w:val="nil"/>
              <w:bottom w:val="nil"/>
              <w:right w:val="nil"/>
            </w:tcBorders>
          </w:tcPr>
          <w:p w:rsidR="00EE3A7F" w:rsidRPr="00E17D66" w:rsidRDefault="00EE3A7F" w:rsidP="00BC4441">
            <w:pPr>
              <w:pStyle w:val="Heading9"/>
              <w:spacing w:after="120" w:line="360" w:lineRule="auto"/>
              <w:jc w:val="both"/>
              <w:rPr>
                <w:rFonts w:ascii="Bookman Old Style" w:hAnsi="Bookman Old Style" w:cs="Arial"/>
                <w:color w:val="0000FF"/>
                <w:sz w:val="24"/>
                <w:lang w:val="en-US" w:eastAsia="en-US"/>
              </w:rPr>
            </w:pPr>
            <w:r w:rsidRPr="00E17D66">
              <w:rPr>
                <w:rFonts w:ascii="Bookman Old Style" w:hAnsi="Bookman Old Style" w:cs="Arial"/>
                <w:color w:val="0000FF"/>
                <w:sz w:val="24"/>
                <w:lang w:val="en-US" w:eastAsia="en-US"/>
              </w:rPr>
              <w:t>E.</w:t>
            </w:r>
            <w:r>
              <w:rPr>
                <w:rFonts w:ascii="Bookman Old Style" w:hAnsi="Bookman Old Style" w:cs="Arial"/>
                <w:color w:val="0000FF"/>
                <w:sz w:val="24"/>
                <w:lang w:eastAsia="en-US"/>
              </w:rPr>
              <w:t>3.2</w:t>
            </w:r>
            <w:r w:rsidRPr="00E17D66">
              <w:rPr>
                <w:rFonts w:ascii="Bookman Old Style" w:hAnsi="Bookman Old Style" w:cs="Arial"/>
                <w:color w:val="0000FF"/>
                <w:sz w:val="24"/>
                <w:lang w:val="en-US" w:eastAsia="en-US"/>
              </w:rPr>
              <w:t xml:space="preserve"> Koreksi Nilai Persediaan </w:t>
            </w:r>
          </w:p>
          <w:p w:rsidR="00EE3A7F" w:rsidRDefault="00EE3A7F" w:rsidP="00BC4441">
            <w:pPr>
              <w:spacing w:after="0" w:line="360" w:lineRule="auto"/>
              <w:jc w:val="both"/>
              <w:rPr>
                <w:rFonts w:ascii="Bookman Old Style" w:hAnsi="Bookman Old Style" w:cs="Arial"/>
                <w:sz w:val="24"/>
                <w:szCs w:val="24"/>
              </w:rPr>
            </w:pPr>
            <w:r w:rsidRPr="00E17D66">
              <w:rPr>
                <w:rFonts w:ascii="Bookman Old Style" w:hAnsi="Bookman Old Style" w:cs="Arial"/>
                <w:sz w:val="24"/>
                <w:szCs w:val="24"/>
              </w:rPr>
              <w:t>Koreksi Nilai Persediaan mencerminkan koreksi atas nilai persediaan yang diakibatkan karena kesalahan dalam pe</w:t>
            </w:r>
            <w:r>
              <w:rPr>
                <w:rFonts w:ascii="Bookman Old Style" w:hAnsi="Bookman Old Style" w:cs="Arial"/>
                <w:sz w:val="24"/>
                <w:szCs w:val="24"/>
              </w:rPr>
              <w:t>catata</w:t>
            </w:r>
            <w:r w:rsidRPr="00E17D66">
              <w:rPr>
                <w:rFonts w:ascii="Bookman Old Style" w:hAnsi="Bookman Old Style" w:cs="Arial"/>
                <w:sz w:val="24"/>
                <w:szCs w:val="24"/>
              </w:rPr>
              <w:t xml:space="preserve">n persediaan yang terjadi  pada periode sebelumnya. Koreksi tambah atas nilai persediaan untuk tahun </w:t>
            </w:r>
            <w:r>
              <w:rPr>
                <w:rFonts w:ascii="Bookman Old Style" w:hAnsi="Bookman Old Style" w:cs="Arial"/>
                <w:sz w:val="24"/>
                <w:szCs w:val="24"/>
              </w:rPr>
              <w:t>2016</w:t>
            </w:r>
            <w:r w:rsidRPr="00E17D66">
              <w:rPr>
                <w:rFonts w:ascii="Bookman Old Style" w:hAnsi="Bookman Old Style" w:cs="Arial"/>
                <w:sz w:val="24"/>
                <w:szCs w:val="24"/>
              </w:rPr>
              <w:t xml:space="preserve"> dan </w:t>
            </w:r>
            <w:r>
              <w:rPr>
                <w:rFonts w:ascii="Bookman Old Style" w:hAnsi="Bookman Old Style" w:cs="Arial"/>
                <w:sz w:val="24"/>
                <w:szCs w:val="24"/>
              </w:rPr>
              <w:t>2015</w:t>
            </w:r>
            <w:r w:rsidRPr="00E17D66">
              <w:rPr>
                <w:rFonts w:ascii="Bookman Old Style" w:hAnsi="Bookman Old Style" w:cs="Arial"/>
                <w:sz w:val="24"/>
                <w:szCs w:val="24"/>
              </w:rPr>
              <w:t xml:space="preserve"> adalah masing-masing sebesar Rp</w:t>
            </w:r>
            <w:r>
              <w:rPr>
                <w:rFonts w:ascii="Bookman Old Style" w:hAnsi="Bookman Old Style" w:cs="Arial"/>
                <w:sz w:val="24"/>
                <w:szCs w:val="24"/>
              </w:rPr>
              <w:t>0</w:t>
            </w:r>
            <w:r w:rsidRPr="00E17D66">
              <w:rPr>
                <w:rFonts w:ascii="Bookman Old Style" w:hAnsi="Bookman Old Style" w:cs="Arial"/>
                <w:sz w:val="24"/>
                <w:szCs w:val="24"/>
              </w:rPr>
              <w:t xml:space="preserve"> dan Rp</w:t>
            </w:r>
            <w:r>
              <w:rPr>
                <w:rFonts w:ascii="Bookman Old Style" w:hAnsi="Bookman Old Style" w:cs="Arial"/>
                <w:sz w:val="24"/>
                <w:szCs w:val="24"/>
              </w:rPr>
              <w:t>0</w:t>
            </w:r>
            <w:r w:rsidRPr="00E17D66">
              <w:rPr>
                <w:rFonts w:ascii="Bookman Old Style" w:hAnsi="Bookman Old Style" w:cs="Arial"/>
                <w:sz w:val="24"/>
                <w:szCs w:val="24"/>
              </w:rPr>
              <w:t xml:space="preserve">. </w:t>
            </w:r>
            <w:bookmarkStart w:id="41" w:name="_MON_1446011620"/>
            <w:bookmarkEnd w:id="41"/>
          </w:p>
          <w:p w:rsidR="00A059B7" w:rsidRDefault="00A059B7" w:rsidP="00BC4441">
            <w:pPr>
              <w:spacing w:after="0" w:line="360" w:lineRule="auto"/>
              <w:jc w:val="both"/>
              <w:rPr>
                <w:rFonts w:ascii="Bookman Old Style" w:hAnsi="Bookman Old Style" w:cs="Arial"/>
                <w:sz w:val="24"/>
                <w:szCs w:val="24"/>
              </w:rPr>
            </w:pPr>
          </w:p>
          <w:p w:rsidR="00A059B7" w:rsidRDefault="00A059B7" w:rsidP="00BC4441">
            <w:pPr>
              <w:spacing w:after="0" w:line="360" w:lineRule="auto"/>
              <w:jc w:val="both"/>
              <w:rPr>
                <w:rFonts w:ascii="Bookman Old Style" w:hAnsi="Bookman Old Style" w:cs="Arial"/>
                <w:sz w:val="24"/>
                <w:szCs w:val="24"/>
              </w:rPr>
            </w:pPr>
          </w:p>
          <w:p w:rsidR="00A059B7" w:rsidRPr="00E17D66" w:rsidRDefault="00A059B7" w:rsidP="00BC4441">
            <w:pPr>
              <w:spacing w:after="0" w:line="360" w:lineRule="auto"/>
              <w:jc w:val="both"/>
              <w:rPr>
                <w:rFonts w:ascii="Bookman Old Style" w:hAnsi="Bookman Old Style" w:cs="Arial"/>
                <w:sz w:val="24"/>
                <w:szCs w:val="24"/>
              </w:rPr>
            </w:pPr>
          </w:p>
        </w:tc>
      </w:tr>
      <w:tr w:rsidR="00EE3A7F" w:rsidRPr="00CE556F" w:rsidTr="00BC4441">
        <w:trPr>
          <w:trHeight w:val="234"/>
        </w:trPr>
        <w:tc>
          <w:tcPr>
            <w:tcW w:w="1985" w:type="dxa"/>
            <w:tcBorders>
              <w:top w:val="nil"/>
              <w:left w:val="nil"/>
              <w:bottom w:val="nil"/>
              <w:right w:val="nil"/>
            </w:tcBorders>
          </w:tcPr>
          <w:p w:rsidR="00EE3A7F" w:rsidRPr="00CE556F" w:rsidRDefault="00EE3A7F" w:rsidP="00BC4441">
            <w:pPr>
              <w:spacing w:line="360" w:lineRule="auto"/>
              <w:ind w:right="11"/>
              <w:rPr>
                <w:rFonts w:ascii="Bookman Old Style" w:hAnsi="Bookman Old Style"/>
                <w:color w:val="C00000"/>
                <w:sz w:val="24"/>
                <w:szCs w:val="24"/>
              </w:rPr>
            </w:pPr>
            <w:r w:rsidRPr="00700CA2">
              <w:rPr>
                <w:rFonts w:ascii="Bookman Old Style" w:eastAsia="Arial Unicode MS" w:hAnsi="Bookman Old Style" w:cs="Arial"/>
                <w:i/>
                <w:sz w:val="24"/>
                <w:szCs w:val="24"/>
              </w:rPr>
              <w:lastRenderedPageBreak/>
              <w:t xml:space="preserve">Selisih Revaluasi Aset Tetap </w:t>
            </w:r>
            <w:r w:rsidR="00700CA2" w:rsidRPr="00700CA2">
              <w:rPr>
                <w:rFonts w:ascii="Bookman Old Style" w:eastAsia="Arial Unicode MS" w:hAnsi="Bookman Old Style" w:cs="Arial"/>
                <w:i/>
                <w:szCs w:val="24"/>
              </w:rPr>
              <w:t>Rp</w:t>
            </w:r>
            <w:r w:rsidRPr="00700CA2">
              <w:rPr>
                <w:rFonts w:ascii="Bookman Old Style" w:eastAsia="Arial Unicode MS" w:hAnsi="Bookman Old Style" w:cs="Arial"/>
                <w:i/>
                <w:szCs w:val="24"/>
              </w:rPr>
              <w:t>0</w:t>
            </w:r>
          </w:p>
        </w:tc>
        <w:tc>
          <w:tcPr>
            <w:tcW w:w="6946" w:type="dxa"/>
            <w:tcBorders>
              <w:top w:val="nil"/>
              <w:left w:val="nil"/>
              <w:bottom w:val="nil"/>
              <w:right w:val="nil"/>
            </w:tcBorders>
          </w:tcPr>
          <w:p w:rsidR="00EE3A7F" w:rsidRPr="00D83647" w:rsidRDefault="00EE3A7F" w:rsidP="00BC4441">
            <w:pPr>
              <w:pStyle w:val="Heading9"/>
              <w:spacing w:line="360" w:lineRule="auto"/>
              <w:jc w:val="both"/>
              <w:rPr>
                <w:rFonts w:ascii="Bookman Old Style" w:hAnsi="Bookman Old Style" w:cs="Arial"/>
                <w:color w:val="0000FF"/>
                <w:sz w:val="24"/>
                <w:lang w:eastAsia="en-US"/>
              </w:rPr>
            </w:pPr>
            <w:r w:rsidRPr="00E17D66">
              <w:rPr>
                <w:rFonts w:ascii="Bookman Old Style" w:hAnsi="Bookman Old Style" w:cs="Arial"/>
                <w:color w:val="0000FF"/>
                <w:sz w:val="24"/>
                <w:lang w:val="en-US" w:eastAsia="en-US"/>
              </w:rPr>
              <w:t>E.</w:t>
            </w:r>
            <w:r>
              <w:rPr>
                <w:rFonts w:ascii="Bookman Old Style" w:hAnsi="Bookman Old Style" w:cs="Arial"/>
                <w:color w:val="0000FF"/>
                <w:sz w:val="24"/>
                <w:lang w:eastAsia="en-US"/>
              </w:rPr>
              <w:t>3.3</w:t>
            </w:r>
            <w:r w:rsidRPr="00E17D66">
              <w:rPr>
                <w:rFonts w:ascii="Bookman Old Style" w:hAnsi="Bookman Old Style" w:cs="Arial"/>
                <w:color w:val="0000FF"/>
                <w:sz w:val="24"/>
                <w:lang w:val="en-US" w:eastAsia="en-US"/>
              </w:rPr>
              <w:t xml:space="preserve"> </w:t>
            </w:r>
            <w:r>
              <w:rPr>
                <w:rFonts w:ascii="Bookman Old Style" w:hAnsi="Bookman Old Style" w:cs="Arial"/>
                <w:color w:val="0000FF"/>
                <w:sz w:val="24"/>
                <w:lang w:eastAsia="en-US"/>
              </w:rPr>
              <w:t>Selisih Revaluasi Aset Tetap</w:t>
            </w:r>
          </w:p>
          <w:p w:rsidR="00EE3A7F" w:rsidRPr="001D54DA" w:rsidRDefault="00EE3A7F" w:rsidP="00700CA2">
            <w:pPr>
              <w:spacing w:line="360" w:lineRule="auto"/>
              <w:jc w:val="both"/>
              <w:rPr>
                <w:rFonts w:ascii="Bookman Old Style" w:hAnsi="Bookman Old Style" w:cs="Arial"/>
                <w:sz w:val="24"/>
                <w:szCs w:val="24"/>
              </w:rPr>
            </w:pPr>
            <w:r>
              <w:rPr>
                <w:rFonts w:ascii="Bookman Old Style" w:hAnsi="Bookman Old Style" w:cs="Arial"/>
                <w:sz w:val="24"/>
                <w:szCs w:val="24"/>
              </w:rPr>
              <w:t>Selisih Revaluasi Aset Tetap merupakan selisih yang muncul pada saat dilakukan penilaian ulang aset tetap. Selisih Revaluasi Aset Tetap untuk periode yang berakhir pada 31 Desember 2016 dan 2015 adalah ma</w:t>
            </w:r>
            <w:r w:rsidR="00700CA2">
              <w:rPr>
                <w:rFonts w:ascii="Bookman Old Style" w:hAnsi="Bookman Old Style" w:cs="Arial"/>
                <w:sz w:val="24"/>
                <w:szCs w:val="24"/>
              </w:rPr>
              <w:t>sing-masing sebesar Rp0 dan Rp</w:t>
            </w:r>
            <w:r>
              <w:rPr>
                <w:rFonts w:ascii="Bookman Old Style" w:hAnsi="Bookman Old Style" w:cs="Arial"/>
                <w:sz w:val="24"/>
                <w:szCs w:val="24"/>
              </w:rPr>
              <w:t xml:space="preserve">0. </w:t>
            </w:r>
          </w:p>
        </w:tc>
      </w:tr>
      <w:tr w:rsidR="00EE3A7F" w:rsidRPr="00CE556F" w:rsidTr="00BC4441">
        <w:tc>
          <w:tcPr>
            <w:tcW w:w="1985" w:type="dxa"/>
            <w:tcBorders>
              <w:top w:val="nil"/>
              <w:left w:val="nil"/>
              <w:bottom w:val="nil"/>
              <w:right w:val="nil"/>
            </w:tcBorders>
          </w:tcPr>
          <w:p w:rsidR="00EE3A7F" w:rsidRPr="00A275EF" w:rsidRDefault="00EE3A7F" w:rsidP="00BC4441">
            <w:pPr>
              <w:spacing w:line="360" w:lineRule="auto"/>
              <w:ind w:right="-63"/>
              <w:rPr>
                <w:rFonts w:ascii="Bookman Old Style" w:eastAsia="Arial Unicode MS" w:hAnsi="Bookman Old Style" w:cs="Arial"/>
                <w:i/>
                <w:sz w:val="24"/>
                <w:szCs w:val="24"/>
              </w:rPr>
            </w:pPr>
            <w:r w:rsidRPr="00A275EF">
              <w:rPr>
                <w:rFonts w:ascii="Bookman Old Style" w:eastAsia="Arial Unicode MS" w:hAnsi="Bookman Old Style" w:cs="Arial"/>
                <w:i/>
                <w:sz w:val="24"/>
                <w:szCs w:val="24"/>
              </w:rPr>
              <w:t>Koreksi</w:t>
            </w:r>
            <w:r w:rsidRPr="00A275EF">
              <w:rPr>
                <w:rFonts w:ascii="Bookman Old Style" w:eastAsia="Arial Unicode MS" w:hAnsi="Bookman Old Style" w:cs="Arial"/>
                <w:i/>
                <w:sz w:val="24"/>
                <w:szCs w:val="24"/>
                <w:lang w:val="en-US"/>
              </w:rPr>
              <w:t xml:space="preserve"> </w:t>
            </w:r>
            <w:r w:rsidRPr="00A275EF">
              <w:rPr>
                <w:rFonts w:ascii="Bookman Old Style" w:eastAsia="Arial Unicode MS" w:hAnsi="Bookman Old Style" w:cs="Arial"/>
                <w:i/>
                <w:sz w:val="24"/>
                <w:szCs w:val="24"/>
              </w:rPr>
              <w:t>Aset Tetap Non Revaluasi Rp</w:t>
            </w:r>
            <w:r w:rsidR="00A275EF">
              <w:rPr>
                <w:rFonts w:ascii="Bookman Old Style" w:eastAsia="Arial Unicode MS" w:hAnsi="Bookman Old Style" w:cs="Arial"/>
                <w:i/>
                <w:sz w:val="24"/>
                <w:szCs w:val="24"/>
              </w:rPr>
              <w:t>5.217.291.943</w:t>
            </w:r>
          </w:p>
          <w:p w:rsidR="00EE3A7F" w:rsidRPr="00CE556F" w:rsidRDefault="00EE3A7F" w:rsidP="00BC4441">
            <w:pPr>
              <w:spacing w:line="360" w:lineRule="auto"/>
              <w:ind w:right="12"/>
              <w:rPr>
                <w:rFonts w:ascii="Bookman Old Style" w:hAnsi="Bookman Old Style"/>
                <w:color w:val="C00000"/>
                <w:sz w:val="24"/>
                <w:szCs w:val="24"/>
              </w:rPr>
            </w:pPr>
          </w:p>
        </w:tc>
        <w:tc>
          <w:tcPr>
            <w:tcW w:w="6946" w:type="dxa"/>
            <w:tcBorders>
              <w:top w:val="nil"/>
              <w:left w:val="nil"/>
              <w:bottom w:val="nil"/>
              <w:right w:val="nil"/>
            </w:tcBorders>
          </w:tcPr>
          <w:p w:rsidR="00EE3A7F" w:rsidRPr="00967917" w:rsidRDefault="00EE3A7F" w:rsidP="00BC4441">
            <w:pPr>
              <w:spacing w:after="0" w:line="360" w:lineRule="auto"/>
              <w:jc w:val="both"/>
              <w:rPr>
                <w:rFonts w:ascii="Bookman Old Style" w:hAnsi="Bookman Old Style" w:cs="Arial"/>
                <w:b/>
                <w:sz w:val="24"/>
                <w:szCs w:val="24"/>
              </w:rPr>
            </w:pPr>
            <w:r w:rsidRPr="00967917">
              <w:rPr>
                <w:rFonts w:ascii="Bookman Old Style" w:hAnsi="Bookman Old Style" w:cs="Arial"/>
                <w:b/>
                <w:sz w:val="24"/>
                <w:szCs w:val="24"/>
              </w:rPr>
              <w:t>E.3.5 Koreksi Aset Tetap Non Revaluasi</w:t>
            </w:r>
          </w:p>
          <w:p w:rsidR="00EE3A7F" w:rsidRPr="00967917" w:rsidRDefault="00EE3A7F" w:rsidP="00967917">
            <w:pPr>
              <w:autoSpaceDE w:val="0"/>
              <w:autoSpaceDN w:val="0"/>
              <w:adjustRightInd w:val="0"/>
              <w:spacing w:after="240" w:line="360" w:lineRule="auto"/>
              <w:jc w:val="both"/>
              <w:rPr>
                <w:rFonts w:ascii="Bookman Old Style" w:hAnsi="Bookman Old Style" w:cs="Arial"/>
                <w:sz w:val="24"/>
                <w:szCs w:val="24"/>
              </w:rPr>
            </w:pPr>
            <w:r w:rsidRPr="00967917">
              <w:rPr>
                <w:rFonts w:ascii="Bookman Old Style" w:hAnsi="Bookman Old Style" w:cs="Arial"/>
                <w:sz w:val="24"/>
                <w:szCs w:val="24"/>
              </w:rPr>
              <w:t>Koreksi Aset Tetap Non Revaluasi untuk periode yang berakhir pada 31 Desember 2</w:t>
            </w:r>
            <w:r w:rsidR="00A275EF" w:rsidRPr="00967917">
              <w:rPr>
                <w:rFonts w:ascii="Bookman Old Style" w:hAnsi="Bookman Old Style" w:cs="Arial"/>
                <w:sz w:val="24"/>
                <w:szCs w:val="24"/>
              </w:rPr>
              <w:t>016 dan 2015 adalah sebesar Rp5.217.291.943 dan Rp</w:t>
            </w:r>
            <w:r w:rsidRPr="00967917">
              <w:rPr>
                <w:rFonts w:ascii="Bookman Old Style" w:hAnsi="Bookman Old Style" w:cs="Arial"/>
                <w:sz w:val="24"/>
                <w:szCs w:val="24"/>
              </w:rPr>
              <w:t>0. Koreksi ini berasal dari transaksi koreksi nilai aset tetap dan aset lainnya yan</w:t>
            </w:r>
            <w:r w:rsidR="0069345D">
              <w:rPr>
                <w:rFonts w:ascii="Bookman Old Style" w:hAnsi="Bookman Old Style" w:cs="Arial"/>
                <w:sz w:val="24"/>
                <w:szCs w:val="24"/>
              </w:rPr>
              <w:t>g bukan karena revaluasi nilai.</w:t>
            </w:r>
          </w:p>
        </w:tc>
      </w:tr>
      <w:tr w:rsidR="00EE3A7F" w:rsidRPr="00CE556F" w:rsidTr="00BC4441">
        <w:tc>
          <w:tcPr>
            <w:tcW w:w="1985" w:type="dxa"/>
            <w:tcBorders>
              <w:top w:val="nil"/>
              <w:left w:val="nil"/>
              <w:bottom w:val="nil"/>
              <w:right w:val="nil"/>
            </w:tcBorders>
          </w:tcPr>
          <w:p w:rsidR="00EE3A7F" w:rsidRPr="00E3565C" w:rsidRDefault="00EE3A7F" w:rsidP="00E3565C">
            <w:pPr>
              <w:spacing w:line="360" w:lineRule="auto"/>
              <w:ind w:right="11"/>
              <w:rPr>
                <w:rFonts w:ascii="Bookman Old Style" w:eastAsia="Arial Unicode MS" w:hAnsi="Bookman Old Style" w:cs="Arial"/>
                <w:i/>
                <w:sz w:val="24"/>
                <w:szCs w:val="24"/>
              </w:rPr>
            </w:pPr>
            <w:r w:rsidRPr="00A275EF">
              <w:rPr>
                <w:rFonts w:ascii="Bookman Old Style" w:eastAsia="Arial Unicode MS" w:hAnsi="Bookman Old Style" w:cs="Arial"/>
                <w:i/>
                <w:sz w:val="24"/>
                <w:szCs w:val="24"/>
              </w:rPr>
              <w:t>K</w:t>
            </w:r>
            <w:r w:rsidR="00E3565C">
              <w:rPr>
                <w:rFonts w:ascii="Bookman Old Style" w:eastAsia="Arial Unicode MS" w:hAnsi="Bookman Old Style" w:cs="Arial"/>
                <w:i/>
                <w:sz w:val="24"/>
                <w:szCs w:val="24"/>
              </w:rPr>
              <w:t>oreksi Lain-Lain Rp0</w:t>
            </w:r>
          </w:p>
        </w:tc>
        <w:tc>
          <w:tcPr>
            <w:tcW w:w="6946" w:type="dxa"/>
            <w:tcBorders>
              <w:top w:val="nil"/>
              <w:left w:val="nil"/>
              <w:bottom w:val="nil"/>
              <w:right w:val="nil"/>
            </w:tcBorders>
          </w:tcPr>
          <w:p w:rsidR="00EE3A7F" w:rsidRPr="00CE556F" w:rsidRDefault="00EE3A7F" w:rsidP="00BC4441">
            <w:pPr>
              <w:spacing w:after="120" w:line="360" w:lineRule="auto"/>
              <w:ind w:left="36"/>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t>E.</w:t>
            </w:r>
            <w:r>
              <w:rPr>
                <w:rFonts w:ascii="Bookman Old Style" w:hAnsi="Bookman Old Style" w:cs="Arial"/>
                <w:b/>
                <w:color w:val="0000FF"/>
                <w:sz w:val="24"/>
                <w:szCs w:val="24"/>
              </w:rPr>
              <w:t>3.6</w:t>
            </w:r>
            <w:r w:rsidRPr="00CE556F">
              <w:rPr>
                <w:rFonts w:ascii="Bookman Old Style" w:hAnsi="Bookman Old Style" w:cs="Arial"/>
                <w:b/>
                <w:color w:val="0000FF"/>
                <w:sz w:val="24"/>
                <w:szCs w:val="24"/>
              </w:rPr>
              <w:t xml:space="preserve"> Koreksi </w:t>
            </w:r>
            <w:r>
              <w:rPr>
                <w:rFonts w:ascii="Bookman Old Style" w:hAnsi="Bookman Old Style" w:cs="Arial"/>
                <w:b/>
                <w:color w:val="0000FF"/>
                <w:sz w:val="24"/>
                <w:szCs w:val="24"/>
              </w:rPr>
              <w:t>Lain-Lain</w:t>
            </w:r>
            <w:r w:rsidRPr="00CE556F">
              <w:rPr>
                <w:rFonts w:ascii="Bookman Old Style" w:hAnsi="Bookman Old Style" w:cs="Arial"/>
                <w:b/>
                <w:color w:val="0000FF"/>
                <w:sz w:val="24"/>
                <w:szCs w:val="24"/>
              </w:rPr>
              <w:t xml:space="preserve">  </w:t>
            </w:r>
          </w:p>
          <w:p w:rsidR="00EE3A7F" w:rsidRDefault="00EE3A7F" w:rsidP="00E3565C">
            <w:pPr>
              <w:autoSpaceDE w:val="0"/>
              <w:autoSpaceDN w:val="0"/>
              <w:adjustRightInd w:val="0"/>
              <w:spacing w:before="120" w:after="0" w:line="360" w:lineRule="auto"/>
              <w:jc w:val="both"/>
              <w:rPr>
                <w:rFonts w:ascii="Bookman Old Style" w:hAnsi="Bookman Old Style" w:cs="Arial"/>
                <w:i/>
                <w:sz w:val="24"/>
                <w:szCs w:val="24"/>
              </w:rPr>
            </w:pPr>
            <w:r w:rsidRPr="00CE556F">
              <w:rPr>
                <w:rFonts w:ascii="Bookman Old Style" w:hAnsi="Bookman Old Style" w:cs="Arial"/>
                <w:sz w:val="24"/>
                <w:szCs w:val="24"/>
              </w:rPr>
              <w:t xml:space="preserve">Koreksi </w:t>
            </w:r>
            <w:r>
              <w:rPr>
                <w:rFonts w:ascii="Bookman Old Style" w:hAnsi="Bookman Old Style" w:cs="Arial"/>
                <w:sz w:val="24"/>
                <w:szCs w:val="24"/>
              </w:rPr>
              <w:t>Lain-Lain untuk periode yang berakhir pada 31 Desember 2016 dan</w:t>
            </w:r>
            <w:r w:rsidR="00A275EF">
              <w:rPr>
                <w:rFonts w:ascii="Bookman Old Style" w:hAnsi="Bookman Old Style" w:cs="Arial"/>
                <w:sz w:val="24"/>
                <w:szCs w:val="24"/>
              </w:rPr>
              <w:t xml:space="preserve"> 2015 adalah sebesar Rp0 dan Rp</w:t>
            </w:r>
            <w:r>
              <w:rPr>
                <w:rFonts w:ascii="Bookman Old Style" w:hAnsi="Bookman Old Style" w:cs="Arial"/>
                <w:sz w:val="24"/>
                <w:szCs w:val="24"/>
              </w:rPr>
              <w:t xml:space="preserve">0. </w:t>
            </w:r>
          </w:p>
          <w:p w:rsidR="00E3565C" w:rsidRPr="001D54DA" w:rsidRDefault="00E3565C" w:rsidP="00E3565C">
            <w:pPr>
              <w:autoSpaceDE w:val="0"/>
              <w:autoSpaceDN w:val="0"/>
              <w:adjustRightInd w:val="0"/>
              <w:spacing w:before="120" w:after="0" w:line="360" w:lineRule="auto"/>
              <w:jc w:val="both"/>
              <w:rPr>
                <w:rFonts w:ascii="Bookman Old Style" w:hAnsi="Bookman Old Style" w:cs="Arial"/>
                <w:i/>
                <w:sz w:val="24"/>
                <w:szCs w:val="24"/>
              </w:rPr>
            </w:pPr>
          </w:p>
        </w:tc>
      </w:tr>
      <w:tr w:rsidR="00EE3A7F" w:rsidRPr="00CE556F" w:rsidTr="00BC4441">
        <w:tc>
          <w:tcPr>
            <w:tcW w:w="1985" w:type="dxa"/>
            <w:tcBorders>
              <w:top w:val="nil"/>
              <w:left w:val="nil"/>
              <w:bottom w:val="nil"/>
              <w:right w:val="nil"/>
            </w:tcBorders>
          </w:tcPr>
          <w:p w:rsidR="00EE3A7F" w:rsidRPr="00A275EF" w:rsidRDefault="00EE3A7F" w:rsidP="00BC4441">
            <w:pPr>
              <w:spacing w:line="360" w:lineRule="auto"/>
              <w:ind w:right="11"/>
              <w:rPr>
                <w:rFonts w:ascii="Bookman Old Style" w:eastAsia="Arial Unicode MS" w:hAnsi="Bookman Old Style" w:cs="Arial"/>
                <w:i/>
                <w:szCs w:val="24"/>
              </w:rPr>
            </w:pPr>
            <w:r w:rsidRPr="00A275EF">
              <w:rPr>
                <w:rFonts w:ascii="Bookman Old Style" w:eastAsia="Arial Unicode MS" w:hAnsi="Bookman Old Style" w:cs="Arial"/>
                <w:i/>
                <w:sz w:val="24"/>
                <w:szCs w:val="24"/>
              </w:rPr>
              <w:t xml:space="preserve">Transaksi Antar Entitas </w:t>
            </w:r>
            <w:r w:rsidR="00A275EF">
              <w:rPr>
                <w:rFonts w:ascii="Bookman Old Style" w:eastAsia="Arial Unicode MS" w:hAnsi="Bookman Old Style" w:cs="Arial"/>
                <w:i/>
                <w:sz w:val="20"/>
                <w:szCs w:val="24"/>
              </w:rPr>
              <w:t>Rp160.613.783.749</w:t>
            </w: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eastAsia="Arial Unicode MS" w:hAnsi="Bookman Old Style" w:cs="Arial"/>
                <w:i/>
                <w:color w:val="C00000"/>
                <w:sz w:val="24"/>
                <w:szCs w:val="24"/>
              </w:rPr>
            </w:pPr>
          </w:p>
          <w:p w:rsidR="00EE3A7F" w:rsidRPr="00CE556F" w:rsidRDefault="00EE3A7F" w:rsidP="00BC4441">
            <w:pPr>
              <w:spacing w:line="360" w:lineRule="auto"/>
              <w:ind w:right="12"/>
              <w:rPr>
                <w:rFonts w:ascii="Bookman Old Style" w:hAnsi="Bookman Old Style"/>
                <w:color w:val="C00000"/>
                <w:sz w:val="24"/>
                <w:szCs w:val="24"/>
              </w:rPr>
            </w:pPr>
          </w:p>
        </w:tc>
        <w:tc>
          <w:tcPr>
            <w:tcW w:w="6946" w:type="dxa"/>
            <w:tcBorders>
              <w:top w:val="nil"/>
              <w:left w:val="nil"/>
              <w:bottom w:val="nil"/>
              <w:right w:val="nil"/>
            </w:tcBorders>
          </w:tcPr>
          <w:p w:rsidR="00EE3A7F" w:rsidRPr="00CE556F" w:rsidRDefault="00EE3A7F" w:rsidP="00BC4441">
            <w:pPr>
              <w:spacing w:after="0" w:line="360" w:lineRule="auto"/>
              <w:ind w:left="36"/>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t>E.</w:t>
            </w:r>
            <w:r>
              <w:rPr>
                <w:rFonts w:ascii="Bookman Old Style" w:hAnsi="Bookman Old Style" w:cs="Arial"/>
                <w:b/>
                <w:color w:val="0000FF"/>
                <w:sz w:val="24"/>
                <w:szCs w:val="24"/>
              </w:rPr>
              <w:t>4</w:t>
            </w:r>
            <w:r w:rsidRPr="00CE556F">
              <w:rPr>
                <w:rFonts w:ascii="Bookman Old Style" w:hAnsi="Bookman Old Style" w:cs="Arial"/>
                <w:b/>
                <w:color w:val="0000FF"/>
                <w:sz w:val="24"/>
                <w:szCs w:val="24"/>
              </w:rPr>
              <w:t xml:space="preserve"> </w:t>
            </w:r>
            <w:r>
              <w:rPr>
                <w:rFonts w:ascii="Bookman Old Style" w:hAnsi="Bookman Old Style" w:cs="Arial"/>
                <w:b/>
                <w:color w:val="0000FF"/>
                <w:sz w:val="24"/>
                <w:szCs w:val="24"/>
              </w:rPr>
              <w:t>Transaksi Antar Entitas</w:t>
            </w:r>
            <w:r w:rsidRPr="00CE556F">
              <w:rPr>
                <w:rFonts w:ascii="Bookman Old Style" w:hAnsi="Bookman Old Style" w:cs="Arial"/>
                <w:b/>
                <w:color w:val="0000FF"/>
                <w:sz w:val="24"/>
                <w:szCs w:val="24"/>
              </w:rPr>
              <w:t xml:space="preserve"> </w:t>
            </w:r>
          </w:p>
          <w:p w:rsidR="00EE3A7F" w:rsidRDefault="00EE3A7F" w:rsidP="00BC4441">
            <w:pPr>
              <w:autoSpaceDE w:val="0"/>
              <w:autoSpaceDN w:val="0"/>
              <w:adjustRightInd w:val="0"/>
              <w:spacing w:after="0" w:line="360" w:lineRule="auto"/>
              <w:jc w:val="both"/>
              <w:rPr>
                <w:rFonts w:ascii="Bookman Old Style" w:hAnsi="Bookman Old Style" w:cs="Arial"/>
                <w:sz w:val="24"/>
                <w:szCs w:val="24"/>
              </w:rPr>
            </w:pPr>
            <w:r>
              <w:rPr>
                <w:rFonts w:ascii="Bookman Old Style" w:hAnsi="Bookman Old Style" w:cs="Arial"/>
                <w:sz w:val="24"/>
                <w:szCs w:val="24"/>
              </w:rPr>
              <w:t>Nilai Transaksi Antar Entitas untuk periode yang berakhir 31 Desember 2016 dan 2015 adalah masing-masing sebesar Rp</w:t>
            </w:r>
            <w:r w:rsidR="00A275EF">
              <w:rPr>
                <w:rFonts w:ascii="Bookman Old Style" w:hAnsi="Bookman Old Style" w:cs="Arial"/>
                <w:sz w:val="24"/>
                <w:szCs w:val="24"/>
              </w:rPr>
              <w:t>160.613.783.749</w:t>
            </w:r>
            <w:r>
              <w:rPr>
                <w:rFonts w:ascii="Bookman Old Style" w:hAnsi="Bookman Old Style" w:cs="Arial"/>
                <w:sz w:val="24"/>
                <w:szCs w:val="24"/>
              </w:rPr>
              <w:t xml:space="preserve"> dan Rp</w:t>
            </w:r>
            <w:r w:rsidR="00A275EF">
              <w:rPr>
                <w:rFonts w:ascii="Bookman Old Style" w:hAnsi="Bookman Old Style" w:cs="Arial"/>
                <w:sz w:val="24"/>
                <w:szCs w:val="24"/>
              </w:rPr>
              <w:t>0</w:t>
            </w:r>
            <w:r>
              <w:rPr>
                <w:rFonts w:ascii="Bookman Old Style" w:hAnsi="Bookman Old Style" w:cs="Arial"/>
                <w:sz w:val="24"/>
                <w:szCs w:val="24"/>
              </w:rPr>
              <w:t>. Transaksi antar Entitas adalah transaksi yang melibatkan dua atau lebih entitas yang berbeda baik internal KL, antar KL, antar BUN maupun KL dengan BUN.</w:t>
            </w:r>
          </w:p>
          <w:p w:rsidR="00EE3A7F" w:rsidRDefault="00EE3A7F" w:rsidP="00BC4441">
            <w:pPr>
              <w:tabs>
                <w:tab w:val="left" w:pos="567"/>
              </w:tabs>
              <w:spacing w:after="0"/>
              <w:ind w:left="603"/>
              <w:jc w:val="center"/>
              <w:rPr>
                <w:rFonts w:ascii="Bookman Old Style" w:hAnsi="Bookman Old Style" w:cs="Arial"/>
                <w:i/>
                <w:sz w:val="24"/>
                <w:szCs w:val="24"/>
              </w:rPr>
            </w:pPr>
            <w:r w:rsidRPr="00CE556F">
              <w:rPr>
                <w:rFonts w:ascii="Bookman Old Style" w:hAnsi="Bookman Old Style" w:cs="Arial"/>
                <w:i/>
                <w:sz w:val="24"/>
                <w:szCs w:val="24"/>
              </w:rPr>
              <w:t xml:space="preserve">Rincian </w:t>
            </w:r>
            <w:r>
              <w:rPr>
                <w:rFonts w:ascii="Bookman Old Style" w:hAnsi="Bookman Old Style" w:cs="Arial"/>
                <w:i/>
                <w:sz w:val="24"/>
                <w:szCs w:val="24"/>
              </w:rPr>
              <w:t xml:space="preserve">Nilai Transaksi Antar Entitas </w:t>
            </w:r>
          </w:p>
          <w:p w:rsidR="00EE3A7F" w:rsidRPr="00F02D3E" w:rsidRDefault="00EE3A7F" w:rsidP="00BC4441">
            <w:pPr>
              <w:tabs>
                <w:tab w:val="left" w:pos="567"/>
              </w:tabs>
              <w:spacing w:after="0"/>
              <w:ind w:left="603"/>
              <w:jc w:val="center"/>
              <w:rPr>
                <w:rFonts w:ascii="Bookman Old Style" w:hAnsi="Bookman Old Style" w:cs="Arial"/>
                <w:i/>
                <w:sz w:val="18"/>
                <w:szCs w:val="24"/>
              </w:rPr>
            </w:pPr>
          </w:p>
          <w:bookmarkStart w:id="42" w:name="_MON_1547991689"/>
          <w:bookmarkEnd w:id="42"/>
          <w:p w:rsidR="00EE3A7F" w:rsidRDefault="00584BA1" w:rsidP="00BC4441">
            <w:pPr>
              <w:jc w:val="center"/>
              <w:rPr>
                <w:rFonts w:ascii="Bookman Old Style" w:hAnsi="Bookman Old Style" w:cs="Arial"/>
                <w:i/>
                <w:sz w:val="24"/>
                <w:szCs w:val="24"/>
              </w:rPr>
            </w:pPr>
            <w:r w:rsidRPr="00CE556F">
              <w:rPr>
                <w:rFonts w:ascii="Bookman Old Style" w:hAnsi="Bookman Old Style" w:cs="Arial"/>
                <w:i/>
                <w:sz w:val="24"/>
                <w:szCs w:val="24"/>
              </w:rPr>
              <w:object w:dxaOrig="8365" w:dyaOrig="1846">
                <v:shape id="_x0000_i1057" type="#_x0000_t75" style="width:324pt;height:75.05pt" o:ole="">
                  <v:imagedata r:id="rId74" o:title=""/>
                </v:shape>
                <o:OLEObject Type="Embed" ProgID="Excel.Sheet.12" ShapeID="_x0000_i1057" DrawAspect="Content" ObjectID="_1556702129" r:id="rId75"/>
              </w:object>
            </w:r>
          </w:p>
          <w:p w:rsidR="00EE3A7F" w:rsidRDefault="00EE3A7F" w:rsidP="00BC4441">
            <w:pPr>
              <w:autoSpaceDE w:val="0"/>
              <w:autoSpaceDN w:val="0"/>
              <w:adjustRightInd w:val="0"/>
              <w:spacing w:before="240" w:after="240" w:line="360" w:lineRule="auto"/>
              <w:jc w:val="both"/>
              <w:rPr>
                <w:rFonts w:ascii="Bookman Old Style" w:hAnsi="Bookman Old Style" w:cs="Arial"/>
                <w:sz w:val="24"/>
                <w:szCs w:val="24"/>
              </w:rPr>
            </w:pPr>
            <w:r>
              <w:rPr>
                <w:rFonts w:ascii="Bookman Old Style" w:hAnsi="Bookman Old Style" w:cs="Arial"/>
                <w:sz w:val="24"/>
                <w:szCs w:val="24"/>
              </w:rPr>
              <w:lastRenderedPageBreak/>
              <w:t>Rincian Transaksi Antar Entitas terdiri dari:</w:t>
            </w:r>
          </w:p>
          <w:p w:rsidR="00EE3A7F" w:rsidRPr="00CE556F" w:rsidRDefault="00EE3A7F" w:rsidP="00BC4441">
            <w:pPr>
              <w:spacing w:after="120" w:line="360" w:lineRule="auto"/>
              <w:ind w:left="36"/>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t>E.</w:t>
            </w:r>
            <w:r>
              <w:rPr>
                <w:rFonts w:ascii="Bookman Old Style" w:hAnsi="Bookman Old Style" w:cs="Arial"/>
                <w:b/>
                <w:color w:val="0000FF"/>
                <w:sz w:val="24"/>
                <w:szCs w:val="24"/>
              </w:rPr>
              <w:t>4.1</w:t>
            </w:r>
            <w:r w:rsidRPr="00CE556F">
              <w:rPr>
                <w:rFonts w:ascii="Bookman Old Style" w:hAnsi="Bookman Old Style" w:cs="Arial"/>
                <w:b/>
                <w:color w:val="0000FF"/>
                <w:sz w:val="24"/>
                <w:szCs w:val="24"/>
              </w:rPr>
              <w:t xml:space="preserve"> </w:t>
            </w:r>
            <w:r>
              <w:rPr>
                <w:rFonts w:ascii="Bookman Old Style" w:hAnsi="Bookman Old Style" w:cs="Arial"/>
                <w:b/>
                <w:color w:val="0000FF"/>
                <w:sz w:val="24"/>
                <w:szCs w:val="24"/>
              </w:rPr>
              <w:t>Diterima dari Entitas Lain (DDEL)/Ditagihkan ke Entitas Lain (DKEL)</w:t>
            </w:r>
            <w:r w:rsidRPr="00CE556F">
              <w:rPr>
                <w:rFonts w:ascii="Bookman Old Style" w:hAnsi="Bookman Old Style" w:cs="Arial"/>
                <w:b/>
                <w:color w:val="0000FF"/>
                <w:sz w:val="24"/>
                <w:szCs w:val="24"/>
              </w:rPr>
              <w:t xml:space="preserve"> </w:t>
            </w:r>
          </w:p>
          <w:p w:rsidR="00EE3A7F" w:rsidRDefault="00EE3A7F" w:rsidP="00BC4441">
            <w:pPr>
              <w:spacing w:line="360" w:lineRule="auto"/>
              <w:jc w:val="both"/>
              <w:rPr>
                <w:rFonts w:ascii="Bookman Old Style" w:hAnsi="Bookman Old Style" w:cs="Arial"/>
                <w:sz w:val="24"/>
                <w:szCs w:val="24"/>
              </w:rPr>
            </w:pPr>
            <w:r>
              <w:rPr>
                <w:rFonts w:ascii="Bookman Old Style" w:hAnsi="Bookman Old Style" w:cs="Arial"/>
                <w:sz w:val="24"/>
                <w:szCs w:val="24"/>
              </w:rPr>
              <w:t>Diterima dari Entitas Lain/Ditagihkan ke Entitas Lain merupakan transaksi antar entitas atas pendapatan dan belanja pada KL yang melibatkan kas negara (BUN). Pada periode hingga 31 Desember 2016, DDEL sebesar Rp</w:t>
            </w:r>
            <w:r w:rsidR="00584BA1">
              <w:rPr>
                <w:rFonts w:ascii="Bookman Old Style" w:hAnsi="Bookman Old Style" w:cs="Arial"/>
                <w:sz w:val="24"/>
                <w:szCs w:val="24"/>
              </w:rPr>
              <w:t xml:space="preserve">18.543.243.804 </w:t>
            </w:r>
            <w:r>
              <w:rPr>
                <w:rFonts w:ascii="Bookman Old Style" w:hAnsi="Bookman Old Style" w:cs="Arial"/>
                <w:sz w:val="24"/>
                <w:szCs w:val="24"/>
              </w:rPr>
              <w:t>sedangkan DKEL sebesar Rp</w:t>
            </w:r>
            <w:r w:rsidR="00584BA1">
              <w:rPr>
                <w:rFonts w:ascii="Bookman Old Style" w:hAnsi="Bookman Old Style" w:cs="Arial"/>
                <w:sz w:val="24"/>
                <w:szCs w:val="24"/>
              </w:rPr>
              <w:t>40.568.414.094.</w:t>
            </w:r>
          </w:p>
          <w:p w:rsidR="00EE3A7F" w:rsidRPr="00CE556F" w:rsidRDefault="00EE3A7F" w:rsidP="00BC4441">
            <w:pPr>
              <w:spacing w:after="120" w:line="360" w:lineRule="auto"/>
              <w:ind w:left="36"/>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t>E.</w:t>
            </w:r>
            <w:r>
              <w:rPr>
                <w:rFonts w:ascii="Bookman Old Style" w:hAnsi="Bookman Old Style" w:cs="Arial"/>
                <w:b/>
                <w:color w:val="0000FF"/>
                <w:sz w:val="24"/>
                <w:szCs w:val="24"/>
              </w:rPr>
              <w:t>4.2</w:t>
            </w:r>
            <w:r w:rsidRPr="00CE556F">
              <w:rPr>
                <w:rFonts w:ascii="Bookman Old Style" w:hAnsi="Bookman Old Style" w:cs="Arial"/>
                <w:b/>
                <w:color w:val="0000FF"/>
                <w:sz w:val="24"/>
                <w:szCs w:val="24"/>
              </w:rPr>
              <w:t xml:space="preserve"> </w:t>
            </w:r>
            <w:r>
              <w:rPr>
                <w:rFonts w:ascii="Bookman Old Style" w:hAnsi="Bookman Old Style" w:cs="Arial"/>
                <w:b/>
                <w:color w:val="0000FF"/>
                <w:sz w:val="24"/>
                <w:szCs w:val="24"/>
              </w:rPr>
              <w:t>Transfer Masuk/Transfer Keluar</w:t>
            </w:r>
            <w:r w:rsidRPr="00CE556F">
              <w:rPr>
                <w:rFonts w:ascii="Bookman Old Style" w:hAnsi="Bookman Old Style" w:cs="Arial"/>
                <w:b/>
                <w:color w:val="0000FF"/>
                <w:sz w:val="24"/>
                <w:szCs w:val="24"/>
              </w:rPr>
              <w:t xml:space="preserve"> </w:t>
            </w:r>
          </w:p>
          <w:p w:rsidR="00EE3A7F" w:rsidRDefault="00EE3A7F" w:rsidP="00BC4441">
            <w:pPr>
              <w:spacing w:line="360" w:lineRule="auto"/>
              <w:jc w:val="both"/>
              <w:rPr>
                <w:rFonts w:ascii="Bookman Old Style" w:hAnsi="Bookman Old Style" w:cs="Arial"/>
                <w:sz w:val="24"/>
                <w:szCs w:val="24"/>
              </w:rPr>
            </w:pPr>
            <w:r>
              <w:rPr>
                <w:rFonts w:ascii="Bookman Old Style" w:hAnsi="Bookman Old Style" w:cs="Arial"/>
                <w:sz w:val="24"/>
                <w:szCs w:val="24"/>
              </w:rPr>
              <w:t xml:space="preserve">Transfer Masuk/Transfer Keluar merupakan perpindahan aset/kewajiban dari satu entitas ke entitas lain pada internal KL, antar KL dan antara KL dengan BA-BUN. </w:t>
            </w:r>
          </w:p>
          <w:p w:rsidR="00EE3A7F" w:rsidRDefault="00EE3A7F" w:rsidP="00584BA1">
            <w:pPr>
              <w:spacing w:line="360" w:lineRule="auto"/>
              <w:jc w:val="both"/>
              <w:rPr>
                <w:rFonts w:ascii="Bookman Old Style" w:hAnsi="Bookman Old Style" w:cs="Arial"/>
                <w:sz w:val="24"/>
                <w:szCs w:val="24"/>
              </w:rPr>
            </w:pPr>
            <w:r>
              <w:rPr>
                <w:rFonts w:ascii="Bookman Old Style" w:hAnsi="Bookman Old Style" w:cs="Arial"/>
                <w:sz w:val="24"/>
                <w:szCs w:val="24"/>
              </w:rPr>
              <w:t>Transfer Masuk sampai dengan tanggal 31 Desember 2016 sebesar Rp1</w:t>
            </w:r>
            <w:r w:rsidR="00584BA1">
              <w:rPr>
                <w:rFonts w:ascii="Bookman Old Style" w:hAnsi="Bookman Old Style" w:cs="Arial"/>
                <w:sz w:val="24"/>
                <w:szCs w:val="24"/>
              </w:rPr>
              <w:t>38.588.613.</w:t>
            </w:r>
          </w:p>
          <w:p w:rsidR="00EE3A7F" w:rsidRPr="00CE556F" w:rsidRDefault="00EE3A7F" w:rsidP="00BC4441">
            <w:pPr>
              <w:spacing w:after="120" w:line="360" w:lineRule="auto"/>
              <w:ind w:left="36"/>
              <w:jc w:val="both"/>
              <w:rPr>
                <w:rFonts w:ascii="Bookman Old Style" w:hAnsi="Bookman Old Style" w:cs="Arial"/>
                <w:b/>
                <w:color w:val="0000FF"/>
                <w:sz w:val="24"/>
                <w:szCs w:val="24"/>
              </w:rPr>
            </w:pPr>
            <w:r w:rsidRPr="00CE556F">
              <w:rPr>
                <w:rFonts w:ascii="Bookman Old Style" w:hAnsi="Bookman Old Style" w:cs="Arial"/>
                <w:b/>
                <w:color w:val="0000FF"/>
                <w:sz w:val="24"/>
                <w:szCs w:val="24"/>
              </w:rPr>
              <w:t>E.</w:t>
            </w:r>
            <w:r>
              <w:rPr>
                <w:rFonts w:ascii="Bookman Old Style" w:hAnsi="Bookman Old Style" w:cs="Arial"/>
                <w:b/>
                <w:color w:val="0000FF"/>
                <w:sz w:val="24"/>
                <w:szCs w:val="24"/>
              </w:rPr>
              <w:t>4.3</w:t>
            </w:r>
            <w:r w:rsidRPr="00CE556F">
              <w:rPr>
                <w:rFonts w:ascii="Bookman Old Style" w:hAnsi="Bookman Old Style" w:cs="Arial"/>
                <w:b/>
                <w:color w:val="0000FF"/>
                <w:sz w:val="24"/>
                <w:szCs w:val="24"/>
              </w:rPr>
              <w:t xml:space="preserve"> </w:t>
            </w:r>
            <w:r>
              <w:rPr>
                <w:rFonts w:ascii="Bookman Old Style" w:hAnsi="Bookman Old Style" w:cs="Arial"/>
                <w:b/>
                <w:color w:val="0000FF"/>
                <w:sz w:val="24"/>
                <w:szCs w:val="24"/>
              </w:rPr>
              <w:t>Pengesahan Hibah Langsung dan Pengembalian Pengesahan Hibah Langsung</w:t>
            </w:r>
            <w:r w:rsidRPr="00CE556F">
              <w:rPr>
                <w:rFonts w:ascii="Bookman Old Style" w:hAnsi="Bookman Old Style" w:cs="Arial"/>
                <w:b/>
                <w:color w:val="0000FF"/>
                <w:sz w:val="24"/>
                <w:szCs w:val="24"/>
              </w:rPr>
              <w:t xml:space="preserve"> </w:t>
            </w:r>
          </w:p>
          <w:p w:rsidR="00EE3A7F" w:rsidRPr="00B96BEE" w:rsidRDefault="00EE3A7F" w:rsidP="00BC4441">
            <w:pPr>
              <w:spacing w:line="360" w:lineRule="auto"/>
              <w:jc w:val="both"/>
              <w:rPr>
                <w:rFonts w:ascii="Bookman Old Style" w:hAnsi="Bookman Old Style" w:cs="Arial"/>
                <w:sz w:val="24"/>
                <w:szCs w:val="24"/>
              </w:rPr>
            </w:pPr>
            <w:r w:rsidRPr="00B96BEE">
              <w:rPr>
                <w:rFonts w:ascii="Bookman Old Style" w:hAnsi="Bookman Old Style" w:cs="Arial"/>
                <w:sz w:val="24"/>
                <w:szCs w:val="24"/>
              </w:rPr>
              <w:t>Pengesahan Hibah Langsung merupakan transaksi atas pencatatan hibah langsung KL dalam bentuk kas, barang maupun jasa sedangkan pencatatan pendapatan hibah dilakukan oleh BA-BUN. Pengesahan Hibah Langsung sampai dengan tanggal 31 De</w:t>
            </w:r>
            <w:r w:rsidR="00B96BEE" w:rsidRPr="00B96BEE">
              <w:rPr>
                <w:rFonts w:ascii="Bookman Old Style" w:hAnsi="Bookman Old Style" w:cs="Arial"/>
                <w:sz w:val="24"/>
                <w:szCs w:val="24"/>
              </w:rPr>
              <w:t>sember 2016 sebesar Rp</w:t>
            </w:r>
            <w:r w:rsidRPr="00B96BEE">
              <w:rPr>
                <w:rFonts w:ascii="Bookman Old Style" w:hAnsi="Bookman Old Style" w:cs="Arial"/>
                <w:sz w:val="24"/>
                <w:szCs w:val="24"/>
              </w:rPr>
              <w:t xml:space="preserve">0-. </w:t>
            </w:r>
          </w:p>
          <w:p w:rsidR="00EE3A7F" w:rsidRPr="00B96BEE" w:rsidRDefault="00EE3A7F" w:rsidP="00BC4441">
            <w:pPr>
              <w:spacing w:line="360" w:lineRule="auto"/>
              <w:jc w:val="both"/>
              <w:rPr>
                <w:rFonts w:ascii="Bookman Old Style" w:hAnsi="Bookman Old Style" w:cs="Arial"/>
                <w:sz w:val="24"/>
                <w:szCs w:val="24"/>
              </w:rPr>
            </w:pPr>
            <w:r w:rsidRPr="00B96BEE">
              <w:rPr>
                <w:rFonts w:ascii="Bookman Old Style" w:hAnsi="Bookman Old Style" w:cs="Arial"/>
                <w:sz w:val="24"/>
                <w:szCs w:val="24"/>
              </w:rPr>
              <w:t>Pengesahan Pengembalian Hibah Langsung merupakan transaksi atas pencatatan pengembalian hibah langsung entitas. Pengesahan Pengembalian Hibah Langsung sampai dengan tanggal 31 Desember 2016 adalah Rp0.</w:t>
            </w:r>
          </w:p>
          <w:p w:rsidR="00EE3A7F" w:rsidRPr="006651B7" w:rsidRDefault="00EE3A7F" w:rsidP="00BC4441">
            <w:pPr>
              <w:spacing w:line="360" w:lineRule="auto"/>
              <w:jc w:val="center"/>
              <w:rPr>
                <w:rFonts w:ascii="Bookman Old Style" w:hAnsi="Bookman Old Style" w:cs="Arial"/>
                <w:color w:val="FF0000"/>
                <w:sz w:val="24"/>
                <w:szCs w:val="24"/>
              </w:rPr>
            </w:pPr>
          </w:p>
          <w:p w:rsidR="00EE3A7F" w:rsidRPr="001972D7" w:rsidRDefault="00EE3A7F" w:rsidP="00BC4441">
            <w:pPr>
              <w:spacing w:line="360" w:lineRule="auto"/>
              <w:jc w:val="both"/>
              <w:rPr>
                <w:rFonts w:ascii="Bookman Old Style" w:hAnsi="Bookman Old Style" w:cs="Arial"/>
                <w:sz w:val="24"/>
                <w:szCs w:val="24"/>
              </w:rPr>
            </w:pPr>
          </w:p>
        </w:tc>
      </w:tr>
      <w:tr w:rsidR="00EE3A7F" w:rsidRPr="00CE556F" w:rsidTr="00BC4441">
        <w:trPr>
          <w:trHeight w:val="1155"/>
        </w:trPr>
        <w:tc>
          <w:tcPr>
            <w:tcW w:w="1985" w:type="dxa"/>
            <w:tcBorders>
              <w:top w:val="nil"/>
              <w:left w:val="nil"/>
              <w:bottom w:val="nil"/>
              <w:right w:val="nil"/>
            </w:tcBorders>
          </w:tcPr>
          <w:p w:rsidR="00EE3A7F" w:rsidRPr="00A275EF" w:rsidRDefault="00EE3A7F" w:rsidP="00A275EF">
            <w:pPr>
              <w:spacing w:before="120" w:line="360" w:lineRule="auto"/>
              <w:ind w:right="12"/>
              <w:rPr>
                <w:rFonts w:ascii="Bookman Old Style" w:eastAsia="Arial Unicode MS" w:hAnsi="Bookman Old Style" w:cs="Arial"/>
                <w:i/>
                <w:sz w:val="24"/>
                <w:szCs w:val="24"/>
              </w:rPr>
            </w:pPr>
            <w:r w:rsidRPr="00A275EF">
              <w:rPr>
                <w:rFonts w:ascii="Bookman Old Style" w:eastAsia="Arial Unicode MS" w:hAnsi="Bookman Old Style" w:cs="Arial"/>
                <w:i/>
                <w:sz w:val="24"/>
                <w:szCs w:val="24"/>
              </w:rPr>
              <w:lastRenderedPageBreak/>
              <w:t xml:space="preserve">Ekuitas Akhir </w:t>
            </w:r>
            <w:r w:rsidRPr="00A275EF">
              <w:rPr>
                <w:rFonts w:ascii="Bookman Old Style" w:eastAsia="Arial Unicode MS" w:hAnsi="Bookman Old Style" w:cs="Arial"/>
                <w:i/>
                <w:sz w:val="18"/>
                <w:szCs w:val="24"/>
              </w:rPr>
              <w:t>Rp</w:t>
            </w:r>
            <w:r w:rsidR="00A275EF">
              <w:rPr>
                <w:rFonts w:ascii="Bookman Old Style" w:eastAsia="Arial Unicode MS" w:hAnsi="Bookman Old Style" w:cs="Arial"/>
                <w:i/>
                <w:sz w:val="18"/>
                <w:szCs w:val="24"/>
              </w:rPr>
              <w:t>247.306.701.415</w:t>
            </w:r>
          </w:p>
        </w:tc>
        <w:tc>
          <w:tcPr>
            <w:tcW w:w="6946" w:type="dxa"/>
            <w:tcBorders>
              <w:top w:val="nil"/>
              <w:left w:val="nil"/>
              <w:bottom w:val="nil"/>
              <w:right w:val="nil"/>
            </w:tcBorders>
          </w:tcPr>
          <w:p w:rsidR="00EE3A7F" w:rsidRPr="00BF0B92" w:rsidRDefault="00EE3A7F" w:rsidP="00BC4441">
            <w:pPr>
              <w:pStyle w:val="Heading9"/>
              <w:spacing w:before="120" w:after="120" w:line="360" w:lineRule="auto"/>
              <w:jc w:val="both"/>
              <w:rPr>
                <w:rFonts w:ascii="Bookman Old Style" w:hAnsi="Bookman Old Style" w:cs="Arial"/>
                <w:color w:val="0000FF"/>
                <w:sz w:val="24"/>
                <w:lang w:eastAsia="en-US"/>
              </w:rPr>
            </w:pPr>
            <w:r w:rsidRPr="00CE556F">
              <w:rPr>
                <w:rFonts w:ascii="Bookman Old Style" w:hAnsi="Bookman Old Style" w:cs="Arial"/>
                <w:color w:val="0000FF"/>
                <w:sz w:val="24"/>
                <w:lang w:val="en-US" w:eastAsia="en-US"/>
              </w:rPr>
              <w:t>E</w:t>
            </w:r>
            <w:r w:rsidRPr="00BF0B92">
              <w:rPr>
                <w:rFonts w:ascii="Bookman Old Style" w:hAnsi="Bookman Old Style" w:cs="Arial"/>
                <w:color w:val="0000FF"/>
                <w:sz w:val="24"/>
                <w:lang w:eastAsia="en-US"/>
              </w:rPr>
              <w:t>.</w:t>
            </w:r>
            <w:r>
              <w:rPr>
                <w:rFonts w:ascii="Bookman Old Style" w:hAnsi="Bookman Old Style" w:cs="Arial"/>
                <w:color w:val="0000FF"/>
                <w:sz w:val="24"/>
                <w:lang w:eastAsia="en-US"/>
              </w:rPr>
              <w:t>5</w:t>
            </w:r>
            <w:r w:rsidRPr="00BF0B92">
              <w:rPr>
                <w:rFonts w:ascii="Bookman Old Style" w:hAnsi="Bookman Old Style" w:cs="Arial"/>
                <w:color w:val="0000FF"/>
                <w:sz w:val="24"/>
                <w:lang w:eastAsia="en-US"/>
              </w:rPr>
              <w:t xml:space="preserve"> Ekuitas Akhir</w:t>
            </w:r>
          </w:p>
          <w:p w:rsidR="00EE3A7F" w:rsidRPr="00E17D66" w:rsidRDefault="00EE3A7F" w:rsidP="00A275EF">
            <w:pPr>
              <w:pStyle w:val="Heading9"/>
              <w:spacing w:line="360" w:lineRule="auto"/>
              <w:ind w:left="0" w:firstLine="0"/>
              <w:jc w:val="both"/>
              <w:rPr>
                <w:rFonts w:ascii="Bookman Old Style" w:hAnsi="Bookman Old Style" w:cs="Arial"/>
                <w:b w:val="0"/>
                <w:color w:val="0000FF"/>
                <w:sz w:val="24"/>
                <w:lang w:val="en-US" w:eastAsia="en-US"/>
              </w:rPr>
            </w:pPr>
            <w:r w:rsidRPr="00E17D66">
              <w:rPr>
                <w:rFonts w:ascii="Bookman Old Style" w:hAnsi="Bookman Old Style" w:cs="Arial"/>
                <w:b w:val="0"/>
                <w:sz w:val="24"/>
              </w:rPr>
              <w:t>Nilai Ekuitas pada tanggal 31 Desember 201</w:t>
            </w:r>
            <w:r>
              <w:rPr>
                <w:rFonts w:ascii="Bookman Old Style" w:hAnsi="Bookman Old Style" w:cs="Arial"/>
                <w:b w:val="0"/>
                <w:sz w:val="24"/>
              </w:rPr>
              <w:t>6</w:t>
            </w:r>
            <w:r w:rsidRPr="00E17D66">
              <w:rPr>
                <w:rFonts w:ascii="Bookman Old Style" w:hAnsi="Bookman Old Style" w:cs="Arial"/>
                <w:b w:val="0"/>
                <w:sz w:val="24"/>
              </w:rPr>
              <w:t xml:space="preserve"> dan 201</w:t>
            </w:r>
            <w:r>
              <w:rPr>
                <w:rFonts w:ascii="Bookman Old Style" w:hAnsi="Bookman Old Style" w:cs="Arial"/>
                <w:b w:val="0"/>
                <w:sz w:val="24"/>
              </w:rPr>
              <w:t>5</w:t>
            </w:r>
            <w:r w:rsidRPr="00E17D66">
              <w:rPr>
                <w:rFonts w:ascii="Bookman Old Style" w:hAnsi="Bookman Old Style" w:cs="Arial"/>
                <w:b w:val="0"/>
                <w:sz w:val="24"/>
              </w:rPr>
              <w:t xml:space="preserve"> adalah masing-masing sebesar Rp</w:t>
            </w:r>
            <w:r w:rsidR="00A275EF">
              <w:rPr>
                <w:rFonts w:ascii="Bookman Old Style" w:hAnsi="Bookman Old Style" w:cs="Arial"/>
                <w:b w:val="0"/>
                <w:sz w:val="24"/>
              </w:rPr>
              <w:t>247.306.701.415 dan Rp0.</w:t>
            </w:r>
          </w:p>
        </w:tc>
      </w:tr>
    </w:tbl>
    <w:p w:rsidR="00EE3A7F" w:rsidRDefault="00EE3A7F"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B96BEE" w:rsidRDefault="00B96BEE" w:rsidP="00EE3A7F">
      <w:pPr>
        <w:pStyle w:val="Default"/>
        <w:widowControl w:val="0"/>
        <w:spacing w:after="120" w:line="360" w:lineRule="auto"/>
        <w:rPr>
          <w:rFonts w:ascii="Bookman Old Style" w:hAnsi="Bookman Old Style"/>
        </w:rPr>
      </w:pPr>
    </w:p>
    <w:p w:rsidR="00EE3A7F" w:rsidRPr="00CE556F" w:rsidRDefault="00EE3A7F" w:rsidP="00EE3A7F">
      <w:pPr>
        <w:pStyle w:val="Default"/>
        <w:widowControl w:val="0"/>
        <w:spacing w:after="120" w:line="360" w:lineRule="auto"/>
        <w:rPr>
          <w:rFonts w:ascii="Bookman Old Style" w:hAnsi="Bookman Old Style"/>
        </w:rPr>
      </w:pPr>
    </w:p>
    <w:p w:rsidR="00EE3A7F" w:rsidRDefault="00EE3A7F" w:rsidP="00EE3A7F">
      <w:pPr>
        <w:pStyle w:val="Default"/>
        <w:jc w:val="center"/>
        <w:rPr>
          <w:rFonts w:ascii="Bookman Old Style" w:hAnsi="Bookman Old Style"/>
          <w:color w:val="auto"/>
        </w:rPr>
      </w:pPr>
      <w:bookmarkStart w:id="43" w:name="_GoBack"/>
      <w:bookmarkEnd w:id="43"/>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EE3A7F" w:rsidRDefault="00EE3A7F" w:rsidP="00EE3A7F">
      <w:pPr>
        <w:pStyle w:val="Default"/>
        <w:jc w:val="center"/>
        <w:rPr>
          <w:rFonts w:ascii="Bookman Old Style" w:hAnsi="Bookman Old Style"/>
          <w:color w:val="auto"/>
        </w:rPr>
      </w:pPr>
    </w:p>
    <w:p w:rsidR="005179CE" w:rsidRDefault="005179CE"/>
    <w:sectPr w:rsidR="005179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3D9" w:rsidRDefault="004C63D9">
      <w:pPr>
        <w:spacing w:after="0" w:line="240" w:lineRule="auto"/>
      </w:pPr>
      <w:r>
        <w:separator/>
      </w:r>
    </w:p>
  </w:endnote>
  <w:endnote w:type="continuationSeparator" w:id="0">
    <w:p w:rsidR="004C63D9" w:rsidRDefault="004C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3D9" w:rsidRDefault="004C63D9">
      <w:pPr>
        <w:spacing w:after="0" w:line="240" w:lineRule="auto"/>
      </w:pPr>
      <w:r>
        <w:separator/>
      </w:r>
    </w:p>
  </w:footnote>
  <w:footnote w:type="continuationSeparator" w:id="0">
    <w:p w:rsidR="004C63D9" w:rsidRDefault="004C6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24" w:rsidRDefault="00857524">
    <w:pPr>
      <w:pStyle w:val="Header"/>
      <w:jc w:val="center"/>
      <w:rPr>
        <w:rFonts w:ascii="Bookman Old Style" w:hAnsi="Bookman Old Style"/>
        <w:sz w:val="24"/>
        <w:szCs w:val="24"/>
      </w:rPr>
    </w:pPr>
  </w:p>
  <w:p w:rsidR="00857524" w:rsidRDefault="00857524" w:rsidP="00BC4441">
    <w:pPr>
      <w:pStyle w:val="Header"/>
      <w:spacing w:before="360" w:after="100" w:afterAutospacing="1"/>
      <w:jc w:val="center"/>
      <w:rPr>
        <w:rFonts w:ascii="Bookman Old Style" w:hAnsi="Bookman Old Style"/>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E0FD5"/>
    <w:multiLevelType w:val="hybridMultilevel"/>
    <w:tmpl w:val="36A82696"/>
    <w:lvl w:ilvl="0" w:tplc="04210017">
      <w:start w:val="1"/>
      <w:numFmt w:val="lowerLetter"/>
      <w:lvlText w:val="%1)"/>
      <w:lvlJc w:val="left"/>
      <w:pPr>
        <w:ind w:left="1452" w:hanging="360"/>
      </w:pPr>
      <w:rPr>
        <w:rFonts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
    <w:nsid w:val="0BBC65C6"/>
    <w:multiLevelType w:val="hybridMultilevel"/>
    <w:tmpl w:val="461E72F6"/>
    <w:lvl w:ilvl="0" w:tplc="04210001">
      <w:start w:val="1"/>
      <w:numFmt w:val="bullet"/>
      <w:lvlText w:val=""/>
      <w:lvlJc w:val="left"/>
      <w:pPr>
        <w:ind w:left="1166" w:hanging="360"/>
      </w:pPr>
      <w:rPr>
        <w:rFonts w:ascii="Symbol" w:hAnsi="Symbol" w:hint="default"/>
      </w:rPr>
    </w:lvl>
    <w:lvl w:ilvl="1" w:tplc="04210003" w:tentative="1">
      <w:start w:val="1"/>
      <w:numFmt w:val="bullet"/>
      <w:lvlText w:val="o"/>
      <w:lvlJc w:val="left"/>
      <w:pPr>
        <w:ind w:left="1886" w:hanging="360"/>
      </w:pPr>
      <w:rPr>
        <w:rFonts w:ascii="Courier New" w:hAnsi="Courier New" w:cs="Courier New" w:hint="default"/>
      </w:rPr>
    </w:lvl>
    <w:lvl w:ilvl="2" w:tplc="04210005" w:tentative="1">
      <w:start w:val="1"/>
      <w:numFmt w:val="bullet"/>
      <w:lvlText w:val=""/>
      <w:lvlJc w:val="left"/>
      <w:pPr>
        <w:ind w:left="2606" w:hanging="360"/>
      </w:pPr>
      <w:rPr>
        <w:rFonts w:ascii="Wingdings" w:hAnsi="Wingdings" w:hint="default"/>
      </w:rPr>
    </w:lvl>
    <w:lvl w:ilvl="3" w:tplc="04210001" w:tentative="1">
      <w:start w:val="1"/>
      <w:numFmt w:val="bullet"/>
      <w:lvlText w:val=""/>
      <w:lvlJc w:val="left"/>
      <w:pPr>
        <w:ind w:left="3326" w:hanging="360"/>
      </w:pPr>
      <w:rPr>
        <w:rFonts w:ascii="Symbol" w:hAnsi="Symbol" w:hint="default"/>
      </w:rPr>
    </w:lvl>
    <w:lvl w:ilvl="4" w:tplc="04210003" w:tentative="1">
      <w:start w:val="1"/>
      <w:numFmt w:val="bullet"/>
      <w:lvlText w:val="o"/>
      <w:lvlJc w:val="left"/>
      <w:pPr>
        <w:ind w:left="4046" w:hanging="360"/>
      </w:pPr>
      <w:rPr>
        <w:rFonts w:ascii="Courier New" w:hAnsi="Courier New" w:cs="Courier New" w:hint="default"/>
      </w:rPr>
    </w:lvl>
    <w:lvl w:ilvl="5" w:tplc="04210005" w:tentative="1">
      <w:start w:val="1"/>
      <w:numFmt w:val="bullet"/>
      <w:lvlText w:val=""/>
      <w:lvlJc w:val="left"/>
      <w:pPr>
        <w:ind w:left="4766" w:hanging="360"/>
      </w:pPr>
      <w:rPr>
        <w:rFonts w:ascii="Wingdings" w:hAnsi="Wingdings" w:hint="default"/>
      </w:rPr>
    </w:lvl>
    <w:lvl w:ilvl="6" w:tplc="04210001" w:tentative="1">
      <w:start w:val="1"/>
      <w:numFmt w:val="bullet"/>
      <w:lvlText w:val=""/>
      <w:lvlJc w:val="left"/>
      <w:pPr>
        <w:ind w:left="5486" w:hanging="360"/>
      </w:pPr>
      <w:rPr>
        <w:rFonts w:ascii="Symbol" w:hAnsi="Symbol" w:hint="default"/>
      </w:rPr>
    </w:lvl>
    <w:lvl w:ilvl="7" w:tplc="04210003" w:tentative="1">
      <w:start w:val="1"/>
      <w:numFmt w:val="bullet"/>
      <w:lvlText w:val="o"/>
      <w:lvlJc w:val="left"/>
      <w:pPr>
        <w:ind w:left="6206" w:hanging="360"/>
      </w:pPr>
      <w:rPr>
        <w:rFonts w:ascii="Courier New" w:hAnsi="Courier New" w:cs="Courier New" w:hint="default"/>
      </w:rPr>
    </w:lvl>
    <w:lvl w:ilvl="8" w:tplc="04210005" w:tentative="1">
      <w:start w:val="1"/>
      <w:numFmt w:val="bullet"/>
      <w:lvlText w:val=""/>
      <w:lvlJc w:val="left"/>
      <w:pPr>
        <w:ind w:left="6926" w:hanging="360"/>
      </w:pPr>
      <w:rPr>
        <w:rFonts w:ascii="Wingdings" w:hAnsi="Wingdings" w:hint="default"/>
      </w:rPr>
    </w:lvl>
  </w:abstractNum>
  <w:abstractNum w:abstractNumId="2">
    <w:nsid w:val="10426617"/>
    <w:multiLevelType w:val="hybridMultilevel"/>
    <w:tmpl w:val="E6F4D4A8"/>
    <w:lvl w:ilvl="0" w:tplc="B0B817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5203C"/>
    <w:multiLevelType w:val="hybridMultilevel"/>
    <w:tmpl w:val="3AC6236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13CE0707"/>
    <w:multiLevelType w:val="hybridMultilevel"/>
    <w:tmpl w:val="60EA76D4"/>
    <w:lvl w:ilvl="0" w:tplc="1B3E7B48">
      <w:start w:val="1"/>
      <w:numFmt w:val="bullet"/>
      <w:lvlText w:val=""/>
      <w:lvlJc w:val="left"/>
      <w:pPr>
        <w:ind w:left="1092" w:hanging="360"/>
      </w:pPr>
      <w:rPr>
        <w:rFonts w:ascii="Symbol" w:hAnsi="Symbol" w:hint="default"/>
        <w:color w:val="auto"/>
      </w:rPr>
    </w:lvl>
    <w:lvl w:ilvl="1" w:tplc="04090003">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5">
    <w:nsid w:val="13DE5A81"/>
    <w:multiLevelType w:val="hybridMultilevel"/>
    <w:tmpl w:val="56E864DE"/>
    <w:lvl w:ilvl="0" w:tplc="938E1786">
      <w:start w:val="1"/>
      <w:numFmt w:val="decimal"/>
      <w:lvlText w:val="%1."/>
      <w:legacy w:legacy="1" w:legacySpace="0" w:legacyIndent="256"/>
      <w:lvlJc w:val="left"/>
      <w:pPr>
        <w:ind w:left="256" w:hanging="256"/>
      </w:pPr>
      <w:rPr>
        <w:rFonts w:hint="default"/>
      </w:rPr>
    </w:lvl>
    <w:lvl w:ilvl="1" w:tplc="777AE07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EB04BC"/>
    <w:multiLevelType w:val="multilevel"/>
    <w:tmpl w:val="92786814"/>
    <w:lvl w:ilvl="0">
      <w:start w:val="1"/>
      <w:numFmt w:val="decimal"/>
      <w:lvlText w:val="(%1)"/>
      <w:lvlJc w:val="left"/>
      <w:pPr>
        <w:tabs>
          <w:tab w:val="num" w:pos="360"/>
        </w:tabs>
        <w:ind w:left="360" w:hanging="360"/>
      </w:pPr>
      <w:rPr>
        <w:rFonts w:ascii="Arial" w:hAnsi="Arial" w:cs="Arial" w:hint="default"/>
        <w:b/>
        <w:i w:val="0"/>
        <w:strike w:val="0"/>
        <w:dstrike w:val="0"/>
        <w:sz w:val="22"/>
        <w:szCs w:val="22"/>
        <w:u w:val="none"/>
        <w:effect w:val="none"/>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C5949B6"/>
    <w:multiLevelType w:val="multilevel"/>
    <w:tmpl w:val="FA1CC936"/>
    <w:lvl w:ilvl="0">
      <w:start w:val="1"/>
      <w:numFmt w:val="decimal"/>
      <w:lvlText w:val="(%1)"/>
      <w:lvlJc w:val="left"/>
      <w:pPr>
        <w:tabs>
          <w:tab w:val="num" w:pos="360"/>
        </w:tabs>
        <w:ind w:left="360" w:hanging="360"/>
      </w:pPr>
      <w:rPr>
        <w:rFonts w:ascii="Arial" w:hAnsi="Arial" w:cs="Arial" w:hint="default"/>
        <w:b/>
        <w:i w:val="0"/>
        <w:strike w:val="0"/>
        <w:dstrike w:val="0"/>
        <w:sz w:val="22"/>
        <w:szCs w:val="22"/>
        <w:u w:val="none"/>
        <w:effect w:val="none"/>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E64290E"/>
    <w:multiLevelType w:val="hybridMultilevel"/>
    <w:tmpl w:val="51B626BE"/>
    <w:lvl w:ilvl="0" w:tplc="FE72ECEA">
      <w:start w:val="1"/>
      <w:numFmt w:val="lowerLetter"/>
      <w:lvlText w:val="%1."/>
      <w:lvlJc w:val="left"/>
      <w:pPr>
        <w:tabs>
          <w:tab w:val="num" w:pos="757"/>
        </w:tabs>
        <w:ind w:left="757" w:hanging="397"/>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155FB5"/>
    <w:multiLevelType w:val="hybridMultilevel"/>
    <w:tmpl w:val="860AAB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D0F558D"/>
    <w:multiLevelType w:val="hybridMultilevel"/>
    <w:tmpl w:val="70BC7D3C"/>
    <w:lvl w:ilvl="0" w:tplc="04210017">
      <w:start w:val="1"/>
      <w:numFmt w:val="lowerLetter"/>
      <w:lvlText w:val="%1)"/>
      <w:lvlJc w:val="left"/>
      <w:pPr>
        <w:ind w:left="1407" w:hanging="360"/>
      </w:pPr>
    </w:lvl>
    <w:lvl w:ilvl="1" w:tplc="8ED2AE56">
      <w:start w:val="1"/>
      <w:numFmt w:val="lowerLetter"/>
      <w:lvlText w:val="(%2)."/>
      <w:lvlJc w:val="left"/>
      <w:pPr>
        <w:ind w:left="1363" w:hanging="360"/>
      </w:pPr>
      <w:rPr>
        <w:rFonts w:hint="default"/>
      </w:r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2F127415"/>
    <w:multiLevelType w:val="hybridMultilevel"/>
    <w:tmpl w:val="4E02FF56"/>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2">
    <w:nsid w:val="301D10A5"/>
    <w:multiLevelType w:val="hybridMultilevel"/>
    <w:tmpl w:val="59462B9A"/>
    <w:lvl w:ilvl="0" w:tplc="0421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3">
    <w:nsid w:val="313A2D17"/>
    <w:multiLevelType w:val="hybridMultilevel"/>
    <w:tmpl w:val="E8268CB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7824572"/>
    <w:multiLevelType w:val="hybridMultilevel"/>
    <w:tmpl w:val="122ED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F9059B"/>
    <w:multiLevelType w:val="multilevel"/>
    <w:tmpl w:val="6F0488D2"/>
    <w:lvl w:ilvl="0">
      <w:start w:val="1"/>
      <w:numFmt w:val="decimal"/>
      <w:lvlText w:val="(%1)"/>
      <w:lvlJc w:val="left"/>
      <w:pPr>
        <w:tabs>
          <w:tab w:val="num" w:pos="720"/>
        </w:tabs>
        <w:ind w:left="720" w:hanging="360"/>
      </w:pPr>
      <w:rPr>
        <w:rFonts w:ascii="Arial" w:hAnsi="Arial" w:cs="Arial" w:hint="default"/>
        <w:b/>
        <w:i w:val="0"/>
        <w:strike w:val="0"/>
        <w:dstrike w:val="0"/>
        <w:sz w:val="22"/>
        <w:szCs w:val="22"/>
        <w:u w:val="none"/>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F501DC1"/>
    <w:multiLevelType w:val="hybridMultilevel"/>
    <w:tmpl w:val="6D14F2C8"/>
    <w:lvl w:ilvl="0" w:tplc="0421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FB618E"/>
    <w:multiLevelType w:val="hybridMultilevel"/>
    <w:tmpl w:val="79F8A8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E51ACA"/>
    <w:multiLevelType w:val="hybridMultilevel"/>
    <w:tmpl w:val="0D22544C"/>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9">
    <w:nsid w:val="4D8649BC"/>
    <w:multiLevelType w:val="hybridMultilevel"/>
    <w:tmpl w:val="A756F8D6"/>
    <w:lvl w:ilvl="0" w:tplc="D78CBB28">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D20EDE"/>
    <w:multiLevelType w:val="hybridMultilevel"/>
    <w:tmpl w:val="FEB2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B61098"/>
    <w:multiLevelType w:val="hybridMultilevel"/>
    <w:tmpl w:val="AA8AE0F6"/>
    <w:lvl w:ilvl="0" w:tplc="0421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71347"/>
    <w:multiLevelType w:val="hybridMultilevel"/>
    <w:tmpl w:val="4344F91A"/>
    <w:lvl w:ilvl="0" w:tplc="DCEA905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2A1A77"/>
    <w:multiLevelType w:val="hybridMultilevel"/>
    <w:tmpl w:val="0FF8E5B6"/>
    <w:lvl w:ilvl="0" w:tplc="04210001">
      <w:start w:val="1"/>
      <w:numFmt w:val="bullet"/>
      <w:lvlText w:val=""/>
      <w:lvlJc w:val="left"/>
      <w:pPr>
        <w:ind w:left="1407" w:hanging="360"/>
      </w:pPr>
      <w:rPr>
        <w:rFonts w:ascii="Symbol" w:hAnsi="Symbol" w:hint="default"/>
      </w:rPr>
    </w:lvl>
    <w:lvl w:ilvl="1" w:tplc="8ED2AE56">
      <w:start w:val="1"/>
      <w:numFmt w:val="lowerLetter"/>
      <w:lvlText w:val="(%2)."/>
      <w:lvlJc w:val="left"/>
      <w:pPr>
        <w:ind w:left="1363" w:hanging="360"/>
      </w:pPr>
      <w:rPr>
        <w:rFonts w:hint="default"/>
      </w:r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nsid w:val="61EA178E"/>
    <w:multiLevelType w:val="hybridMultilevel"/>
    <w:tmpl w:val="9C469702"/>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B9D2517"/>
    <w:multiLevelType w:val="hybridMultilevel"/>
    <w:tmpl w:val="585E95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D4960DD"/>
    <w:multiLevelType w:val="hybridMultilevel"/>
    <w:tmpl w:val="A2BA6AC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E001F87"/>
    <w:multiLevelType w:val="hybridMultilevel"/>
    <w:tmpl w:val="8C12FFDC"/>
    <w:lvl w:ilvl="0" w:tplc="04210015">
      <w:start w:val="1"/>
      <w:numFmt w:val="upperLetter"/>
      <w:lvlText w:val="%1."/>
      <w:lvlJc w:val="left"/>
      <w:pPr>
        <w:ind w:left="2340" w:hanging="360"/>
      </w:pPr>
      <w:rPr>
        <w:rFonts w:cs="Times New Roman"/>
      </w:rPr>
    </w:lvl>
    <w:lvl w:ilvl="1" w:tplc="04210019" w:tentative="1">
      <w:start w:val="1"/>
      <w:numFmt w:val="lowerLetter"/>
      <w:lvlText w:val="%2."/>
      <w:lvlJc w:val="left"/>
      <w:pPr>
        <w:ind w:left="3060" w:hanging="360"/>
      </w:pPr>
      <w:rPr>
        <w:rFonts w:cs="Times New Roman"/>
      </w:rPr>
    </w:lvl>
    <w:lvl w:ilvl="2" w:tplc="0421001B" w:tentative="1">
      <w:start w:val="1"/>
      <w:numFmt w:val="lowerRoman"/>
      <w:lvlText w:val="%3."/>
      <w:lvlJc w:val="right"/>
      <w:pPr>
        <w:ind w:left="3780" w:hanging="180"/>
      </w:pPr>
      <w:rPr>
        <w:rFonts w:cs="Times New Roman"/>
      </w:rPr>
    </w:lvl>
    <w:lvl w:ilvl="3" w:tplc="0421000F" w:tentative="1">
      <w:start w:val="1"/>
      <w:numFmt w:val="decimal"/>
      <w:lvlText w:val="%4."/>
      <w:lvlJc w:val="left"/>
      <w:pPr>
        <w:ind w:left="4500" w:hanging="360"/>
      </w:pPr>
      <w:rPr>
        <w:rFonts w:cs="Times New Roman"/>
      </w:rPr>
    </w:lvl>
    <w:lvl w:ilvl="4" w:tplc="04210019" w:tentative="1">
      <w:start w:val="1"/>
      <w:numFmt w:val="lowerLetter"/>
      <w:lvlText w:val="%5."/>
      <w:lvlJc w:val="left"/>
      <w:pPr>
        <w:ind w:left="5220" w:hanging="360"/>
      </w:pPr>
      <w:rPr>
        <w:rFonts w:cs="Times New Roman"/>
      </w:rPr>
    </w:lvl>
    <w:lvl w:ilvl="5" w:tplc="0421001B" w:tentative="1">
      <w:start w:val="1"/>
      <w:numFmt w:val="lowerRoman"/>
      <w:lvlText w:val="%6."/>
      <w:lvlJc w:val="right"/>
      <w:pPr>
        <w:ind w:left="5940" w:hanging="180"/>
      </w:pPr>
      <w:rPr>
        <w:rFonts w:cs="Times New Roman"/>
      </w:rPr>
    </w:lvl>
    <w:lvl w:ilvl="6" w:tplc="0421000F" w:tentative="1">
      <w:start w:val="1"/>
      <w:numFmt w:val="decimal"/>
      <w:lvlText w:val="%7."/>
      <w:lvlJc w:val="left"/>
      <w:pPr>
        <w:ind w:left="6660" w:hanging="360"/>
      </w:pPr>
      <w:rPr>
        <w:rFonts w:cs="Times New Roman"/>
      </w:rPr>
    </w:lvl>
    <w:lvl w:ilvl="7" w:tplc="04210019" w:tentative="1">
      <w:start w:val="1"/>
      <w:numFmt w:val="lowerLetter"/>
      <w:lvlText w:val="%8."/>
      <w:lvlJc w:val="left"/>
      <w:pPr>
        <w:ind w:left="7380" w:hanging="360"/>
      </w:pPr>
      <w:rPr>
        <w:rFonts w:cs="Times New Roman"/>
      </w:rPr>
    </w:lvl>
    <w:lvl w:ilvl="8" w:tplc="0421001B" w:tentative="1">
      <w:start w:val="1"/>
      <w:numFmt w:val="lowerRoman"/>
      <w:lvlText w:val="%9."/>
      <w:lvlJc w:val="right"/>
      <w:pPr>
        <w:ind w:left="8100" w:hanging="180"/>
      </w:pPr>
      <w:rPr>
        <w:rFonts w:cs="Times New Roman"/>
      </w:rPr>
    </w:lvl>
  </w:abstractNum>
  <w:abstractNum w:abstractNumId="28">
    <w:nsid w:val="7E920C40"/>
    <w:multiLevelType w:val="hybridMultilevel"/>
    <w:tmpl w:val="F52078FA"/>
    <w:lvl w:ilvl="0" w:tplc="A720E168">
      <w:start w:val="2"/>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1"/>
  </w:num>
  <w:num w:numId="3">
    <w:abstractNumId w:val="17"/>
  </w:num>
  <w:num w:numId="4">
    <w:abstractNumId w:val="22"/>
  </w:num>
  <w:num w:numId="5">
    <w:abstractNumId w:val="6"/>
  </w:num>
  <w:num w:numId="6">
    <w:abstractNumId w:val="8"/>
  </w:num>
  <w:num w:numId="7">
    <w:abstractNumId w:val="3"/>
  </w:num>
  <w:num w:numId="8">
    <w:abstractNumId w:val="4"/>
  </w:num>
  <w:num w:numId="9">
    <w:abstractNumId w:val="11"/>
  </w:num>
  <w:num w:numId="10">
    <w:abstractNumId w:val="12"/>
  </w:num>
  <w:num w:numId="11">
    <w:abstractNumId w:val="14"/>
  </w:num>
  <w:num w:numId="12">
    <w:abstractNumId w:val="18"/>
  </w:num>
  <w:num w:numId="13">
    <w:abstractNumId w:val="15"/>
  </w:num>
  <w:num w:numId="14">
    <w:abstractNumId w:val="2"/>
  </w:num>
  <w:num w:numId="15">
    <w:abstractNumId w:val="9"/>
  </w:num>
  <w:num w:numId="16">
    <w:abstractNumId w:val="16"/>
  </w:num>
  <w:num w:numId="17">
    <w:abstractNumId w:val="0"/>
  </w:num>
  <w:num w:numId="18">
    <w:abstractNumId w:val="23"/>
  </w:num>
  <w:num w:numId="19">
    <w:abstractNumId w:val="28"/>
  </w:num>
  <w:num w:numId="20">
    <w:abstractNumId w:val="19"/>
  </w:num>
  <w:num w:numId="21">
    <w:abstractNumId w:val="1"/>
  </w:num>
  <w:num w:numId="22">
    <w:abstractNumId w:val="13"/>
  </w:num>
  <w:num w:numId="23">
    <w:abstractNumId w:val="24"/>
  </w:num>
  <w:num w:numId="24">
    <w:abstractNumId w:val="7"/>
  </w:num>
  <w:num w:numId="25">
    <w:abstractNumId w:val="10"/>
  </w:num>
  <w:num w:numId="26">
    <w:abstractNumId w:val="26"/>
  </w:num>
  <w:num w:numId="27">
    <w:abstractNumId w:val="25"/>
  </w:num>
  <w:num w:numId="28">
    <w:abstractNumId w:val="5"/>
    <w:lvlOverride w:ilvl="0">
      <w:startOverride w:val="1"/>
    </w:lvlOverride>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7F"/>
    <w:rsid w:val="000768B5"/>
    <w:rsid w:val="000D3D6F"/>
    <w:rsid w:val="000D3F11"/>
    <w:rsid w:val="000E3A4A"/>
    <w:rsid w:val="001555EB"/>
    <w:rsid w:val="00170D76"/>
    <w:rsid w:val="001841F0"/>
    <w:rsid w:val="00185EE8"/>
    <w:rsid w:val="001F6F21"/>
    <w:rsid w:val="0023296B"/>
    <w:rsid w:val="002F6E0A"/>
    <w:rsid w:val="003A7603"/>
    <w:rsid w:val="003F109A"/>
    <w:rsid w:val="003F321C"/>
    <w:rsid w:val="00412BCA"/>
    <w:rsid w:val="00483A26"/>
    <w:rsid w:val="004C63D9"/>
    <w:rsid w:val="005179CE"/>
    <w:rsid w:val="00522682"/>
    <w:rsid w:val="00525D0F"/>
    <w:rsid w:val="005419DB"/>
    <w:rsid w:val="00562A70"/>
    <w:rsid w:val="00584BA1"/>
    <w:rsid w:val="005C0EF4"/>
    <w:rsid w:val="005C162E"/>
    <w:rsid w:val="005C3D1D"/>
    <w:rsid w:val="00622383"/>
    <w:rsid w:val="00630FC2"/>
    <w:rsid w:val="006651B7"/>
    <w:rsid w:val="0068065E"/>
    <w:rsid w:val="006930C4"/>
    <w:rsid w:val="0069345D"/>
    <w:rsid w:val="006D7911"/>
    <w:rsid w:val="006D7AF3"/>
    <w:rsid w:val="006E1CD2"/>
    <w:rsid w:val="006E7038"/>
    <w:rsid w:val="00700CA2"/>
    <w:rsid w:val="00761489"/>
    <w:rsid w:val="007812A6"/>
    <w:rsid w:val="007817A3"/>
    <w:rsid w:val="007E244D"/>
    <w:rsid w:val="00857524"/>
    <w:rsid w:val="00883845"/>
    <w:rsid w:val="00891100"/>
    <w:rsid w:val="00895E97"/>
    <w:rsid w:val="008A1C86"/>
    <w:rsid w:val="008F4B1A"/>
    <w:rsid w:val="00925CEA"/>
    <w:rsid w:val="00951276"/>
    <w:rsid w:val="00966970"/>
    <w:rsid w:val="00967917"/>
    <w:rsid w:val="00984DA5"/>
    <w:rsid w:val="00986BA1"/>
    <w:rsid w:val="009A05E6"/>
    <w:rsid w:val="009A2BD9"/>
    <w:rsid w:val="009D5AD5"/>
    <w:rsid w:val="00A059B7"/>
    <w:rsid w:val="00A10581"/>
    <w:rsid w:val="00A15EF8"/>
    <w:rsid w:val="00A21F3E"/>
    <w:rsid w:val="00A275EF"/>
    <w:rsid w:val="00A36C23"/>
    <w:rsid w:val="00A5482A"/>
    <w:rsid w:val="00A612C2"/>
    <w:rsid w:val="00A61D26"/>
    <w:rsid w:val="00A6596E"/>
    <w:rsid w:val="00A84145"/>
    <w:rsid w:val="00AA18B4"/>
    <w:rsid w:val="00AA3C4C"/>
    <w:rsid w:val="00AC3AA5"/>
    <w:rsid w:val="00B07EBF"/>
    <w:rsid w:val="00B60896"/>
    <w:rsid w:val="00B96BEE"/>
    <w:rsid w:val="00BC29D2"/>
    <w:rsid w:val="00BC4441"/>
    <w:rsid w:val="00BD49F8"/>
    <w:rsid w:val="00BF1F91"/>
    <w:rsid w:val="00C02E1D"/>
    <w:rsid w:val="00C03830"/>
    <w:rsid w:val="00C11750"/>
    <w:rsid w:val="00C34006"/>
    <w:rsid w:val="00C8351D"/>
    <w:rsid w:val="00C84981"/>
    <w:rsid w:val="00C9333E"/>
    <w:rsid w:val="00CE36DC"/>
    <w:rsid w:val="00CE7620"/>
    <w:rsid w:val="00CF0B28"/>
    <w:rsid w:val="00D675BF"/>
    <w:rsid w:val="00DB352B"/>
    <w:rsid w:val="00E3565C"/>
    <w:rsid w:val="00E66075"/>
    <w:rsid w:val="00EC59A9"/>
    <w:rsid w:val="00EE3A7F"/>
    <w:rsid w:val="00EE4FF3"/>
    <w:rsid w:val="00EF092D"/>
    <w:rsid w:val="00F724C4"/>
    <w:rsid w:val="00FA5348"/>
    <w:rsid w:val="00FC21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AB16AF-4671-49A4-9020-ED349FF6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7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9"/>
    <w:qFormat/>
    <w:rsid w:val="00EE3A7F"/>
    <w:pPr>
      <w:keepNext/>
      <w:spacing w:before="240" w:after="60" w:line="240" w:lineRule="auto"/>
      <w:outlineLvl w:val="0"/>
    </w:pPr>
    <w:rPr>
      <w:rFonts w:ascii="Arial" w:hAnsi="Arial"/>
      <w:b/>
      <w:bCs/>
      <w:kern w:val="32"/>
      <w:sz w:val="32"/>
      <w:szCs w:val="32"/>
      <w:lang w:val="en-GB" w:eastAsia="id-ID"/>
    </w:rPr>
  </w:style>
  <w:style w:type="paragraph" w:styleId="Heading2">
    <w:name w:val="heading 2"/>
    <w:basedOn w:val="Normal"/>
    <w:next w:val="Normal"/>
    <w:link w:val="Heading2Char"/>
    <w:uiPriority w:val="99"/>
    <w:qFormat/>
    <w:rsid w:val="00EE3A7F"/>
    <w:pPr>
      <w:keepNext/>
      <w:spacing w:after="0" w:line="240" w:lineRule="auto"/>
      <w:outlineLvl w:val="1"/>
    </w:pPr>
    <w:rPr>
      <w:rFonts w:ascii="Times New Roman" w:hAnsi="Times New Roman"/>
      <w:b/>
      <w:bCs/>
      <w:sz w:val="24"/>
      <w:szCs w:val="24"/>
      <w:lang w:val="en-GB" w:eastAsia="id-ID"/>
    </w:rPr>
  </w:style>
  <w:style w:type="paragraph" w:styleId="Heading3">
    <w:name w:val="heading 3"/>
    <w:basedOn w:val="Normal"/>
    <w:next w:val="Normal"/>
    <w:link w:val="Heading3Char"/>
    <w:uiPriority w:val="99"/>
    <w:qFormat/>
    <w:rsid w:val="00EE3A7F"/>
    <w:pPr>
      <w:keepNext/>
      <w:spacing w:after="0" w:line="240" w:lineRule="auto"/>
      <w:outlineLvl w:val="2"/>
    </w:pPr>
    <w:rPr>
      <w:rFonts w:ascii="Book Antiqua" w:hAnsi="Book Antiqua"/>
      <w:b/>
      <w:bCs/>
      <w:sz w:val="24"/>
      <w:szCs w:val="24"/>
      <w:u w:val="single"/>
      <w:lang w:val="en-US" w:eastAsia="id-ID"/>
    </w:rPr>
  </w:style>
  <w:style w:type="paragraph" w:styleId="Heading4">
    <w:name w:val="heading 4"/>
    <w:basedOn w:val="Normal"/>
    <w:next w:val="Normal"/>
    <w:link w:val="Heading4Char"/>
    <w:uiPriority w:val="99"/>
    <w:qFormat/>
    <w:rsid w:val="00EE3A7F"/>
    <w:pPr>
      <w:keepNext/>
      <w:spacing w:after="0" w:line="240" w:lineRule="auto"/>
      <w:jc w:val="center"/>
      <w:outlineLvl w:val="3"/>
    </w:pPr>
    <w:rPr>
      <w:rFonts w:ascii="Arial" w:hAnsi="Arial"/>
      <w:b/>
      <w:bCs/>
      <w:sz w:val="20"/>
      <w:szCs w:val="20"/>
      <w:lang w:val="en-GB" w:eastAsia="id-ID"/>
    </w:rPr>
  </w:style>
  <w:style w:type="paragraph" w:styleId="Heading5">
    <w:name w:val="heading 5"/>
    <w:basedOn w:val="Normal"/>
    <w:next w:val="Normal"/>
    <w:link w:val="Heading5Char"/>
    <w:uiPriority w:val="99"/>
    <w:qFormat/>
    <w:rsid w:val="00EE3A7F"/>
    <w:pPr>
      <w:keepNext/>
      <w:spacing w:after="0" w:line="240" w:lineRule="auto"/>
      <w:outlineLvl w:val="4"/>
    </w:pPr>
    <w:rPr>
      <w:rFonts w:ascii="Arial" w:hAnsi="Arial"/>
      <w:b/>
      <w:bCs/>
      <w:sz w:val="20"/>
      <w:szCs w:val="20"/>
      <w:lang w:val="en-GB" w:eastAsia="id-ID"/>
    </w:rPr>
  </w:style>
  <w:style w:type="paragraph" w:styleId="Heading6">
    <w:name w:val="heading 6"/>
    <w:basedOn w:val="Normal"/>
    <w:next w:val="Normal"/>
    <w:link w:val="Heading6Char"/>
    <w:uiPriority w:val="99"/>
    <w:qFormat/>
    <w:rsid w:val="00EE3A7F"/>
    <w:pPr>
      <w:keepNext/>
      <w:framePr w:hSpace="180" w:wrap="around" w:vAnchor="text" w:hAnchor="text" w:x="370" w:y="1"/>
      <w:spacing w:after="0" w:line="240" w:lineRule="auto"/>
      <w:suppressOverlap/>
      <w:jc w:val="center"/>
      <w:outlineLvl w:val="5"/>
    </w:pPr>
    <w:rPr>
      <w:rFonts w:ascii="Arial" w:hAnsi="Arial"/>
      <w:b/>
      <w:bCs/>
      <w:sz w:val="20"/>
      <w:szCs w:val="20"/>
      <w:lang w:val="en-GB" w:eastAsia="id-ID"/>
    </w:rPr>
  </w:style>
  <w:style w:type="paragraph" w:styleId="Heading7">
    <w:name w:val="heading 7"/>
    <w:basedOn w:val="Normal"/>
    <w:next w:val="Normal"/>
    <w:link w:val="Heading7Char"/>
    <w:uiPriority w:val="99"/>
    <w:qFormat/>
    <w:rsid w:val="00EE3A7F"/>
    <w:pPr>
      <w:keepNext/>
      <w:spacing w:after="0" w:line="240" w:lineRule="auto"/>
      <w:outlineLvl w:val="6"/>
    </w:pPr>
    <w:rPr>
      <w:rFonts w:ascii="Garamond" w:hAnsi="Garamond"/>
      <w:b/>
      <w:sz w:val="20"/>
      <w:szCs w:val="24"/>
      <w:lang w:eastAsia="id-ID"/>
    </w:rPr>
  </w:style>
  <w:style w:type="paragraph" w:styleId="Heading8">
    <w:name w:val="heading 8"/>
    <w:basedOn w:val="Normal"/>
    <w:next w:val="Normal"/>
    <w:link w:val="Heading8Char"/>
    <w:uiPriority w:val="99"/>
    <w:qFormat/>
    <w:rsid w:val="00EE3A7F"/>
    <w:pPr>
      <w:keepNext/>
      <w:tabs>
        <w:tab w:val="left" w:pos="-3420"/>
        <w:tab w:val="left" w:pos="-3330"/>
      </w:tabs>
      <w:spacing w:after="0" w:line="240" w:lineRule="auto"/>
      <w:jc w:val="right"/>
      <w:outlineLvl w:val="7"/>
    </w:pPr>
    <w:rPr>
      <w:rFonts w:ascii="Times New Roman" w:hAnsi="Times New Roman"/>
      <w:b/>
      <w:sz w:val="20"/>
      <w:szCs w:val="24"/>
      <w:lang w:eastAsia="id-ID"/>
    </w:rPr>
  </w:style>
  <w:style w:type="paragraph" w:styleId="Heading9">
    <w:name w:val="heading 9"/>
    <w:basedOn w:val="Normal"/>
    <w:next w:val="Normal"/>
    <w:link w:val="Heading9Char"/>
    <w:uiPriority w:val="99"/>
    <w:qFormat/>
    <w:rsid w:val="00EE3A7F"/>
    <w:pPr>
      <w:keepNext/>
      <w:widowControl w:val="0"/>
      <w:tabs>
        <w:tab w:val="left" w:pos="-3420"/>
        <w:tab w:val="left" w:pos="-3330"/>
      </w:tabs>
      <w:spacing w:after="0" w:line="240" w:lineRule="auto"/>
      <w:ind w:left="-108" w:firstLine="108"/>
      <w:jc w:val="right"/>
      <w:outlineLvl w:val="8"/>
    </w:pPr>
    <w:rPr>
      <w:rFonts w:ascii="Times New Roman" w:hAnsi="Times New Roman"/>
      <w:b/>
      <w:sz w:val="20"/>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3A7F"/>
    <w:rPr>
      <w:rFonts w:ascii="Arial" w:eastAsia="Times New Roman" w:hAnsi="Arial" w:cs="Times New Roman"/>
      <w:b/>
      <w:bCs/>
      <w:kern w:val="32"/>
      <w:sz w:val="32"/>
      <w:szCs w:val="32"/>
      <w:lang w:val="en-GB" w:eastAsia="id-ID"/>
    </w:rPr>
  </w:style>
  <w:style w:type="character" w:customStyle="1" w:styleId="Heading2Char">
    <w:name w:val="Heading 2 Char"/>
    <w:basedOn w:val="DefaultParagraphFont"/>
    <w:link w:val="Heading2"/>
    <w:uiPriority w:val="99"/>
    <w:rsid w:val="00EE3A7F"/>
    <w:rPr>
      <w:rFonts w:ascii="Times New Roman" w:eastAsia="Times New Roman" w:hAnsi="Times New Roman" w:cs="Times New Roman"/>
      <w:b/>
      <w:bCs/>
      <w:sz w:val="24"/>
      <w:szCs w:val="24"/>
      <w:lang w:val="en-GB" w:eastAsia="id-ID"/>
    </w:rPr>
  </w:style>
  <w:style w:type="character" w:customStyle="1" w:styleId="Heading3Char">
    <w:name w:val="Heading 3 Char"/>
    <w:basedOn w:val="DefaultParagraphFont"/>
    <w:link w:val="Heading3"/>
    <w:uiPriority w:val="99"/>
    <w:rsid w:val="00EE3A7F"/>
    <w:rPr>
      <w:rFonts w:ascii="Book Antiqua" w:eastAsia="Times New Roman" w:hAnsi="Book Antiqua" w:cs="Times New Roman"/>
      <w:b/>
      <w:bCs/>
      <w:sz w:val="24"/>
      <w:szCs w:val="24"/>
      <w:u w:val="single"/>
      <w:lang w:val="en-US" w:eastAsia="id-ID"/>
    </w:rPr>
  </w:style>
  <w:style w:type="character" w:customStyle="1" w:styleId="Heading4Char">
    <w:name w:val="Heading 4 Char"/>
    <w:basedOn w:val="DefaultParagraphFont"/>
    <w:link w:val="Heading4"/>
    <w:uiPriority w:val="99"/>
    <w:rsid w:val="00EE3A7F"/>
    <w:rPr>
      <w:rFonts w:ascii="Arial" w:eastAsia="Times New Roman" w:hAnsi="Arial" w:cs="Times New Roman"/>
      <w:b/>
      <w:bCs/>
      <w:sz w:val="20"/>
      <w:szCs w:val="20"/>
      <w:lang w:val="en-GB" w:eastAsia="id-ID"/>
    </w:rPr>
  </w:style>
  <w:style w:type="character" w:customStyle="1" w:styleId="Heading5Char">
    <w:name w:val="Heading 5 Char"/>
    <w:basedOn w:val="DefaultParagraphFont"/>
    <w:link w:val="Heading5"/>
    <w:uiPriority w:val="99"/>
    <w:rsid w:val="00EE3A7F"/>
    <w:rPr>
      <w:rFonts w:ascii="Arial" w:eastAsia="Times New Roman" w:hAnsi="Arial" w:cs="Times New Roman"/>
      <w:b/>
      <w:bCs/>
      <w:sz w:val="20"/>
      <w:szCs w:val="20"/>
      <w:lang w:val="en-GB" w:eastAsia="id-ID"/>
    </w:rPr>
  </w:style>
  <w:style w:type="character" w:customStyle="1" w:styleId="Heading6Char">
    <w:name w:val="Heading 6 Char"/>
    <w:basedOn w:val="DefaultParagraphFont"/>
    <w:link w:val="Heading6"/>
    <w:uiPriority w:val="99"/>
    <w:rsid w:val="00EE3A7F"/>
    <w:rPr>
      <w:rFonts w:ascii="Arial" w:eastAsia="Times New Roman" w:hAnsi="Arial" w:cs="Times New Roman"/>
      <w:b/>
      <w:bCs/>
      <w:sz w:val="20"/>
      <w:szCs w:val="20"/>
      <w:lang w:val="en-GB" w:eastAsia="id-ID"/>
    </w:rPr>
  </w:style>
  <w:style w:type="character" w:customStyle="1" w:styleId="Heading7Char">
    <w:name w:val="Heading 7 Char"/>
    <w:basedOn w:val="DefaultParagraphFont"/>
    <w:link w:val="Heading7"/>
    <w:uiPriority w:val="99"/>
    <w:rsid w:val="00EE3A7F"/>
    <w:rPr>
      <w:rFonts w:ascii="Garamond" w:eastAsia="Times New Roman" w:hAnsi="Garamond" w:cs="Times New Roman"/>
      <w:b/>
      <w:sz w:val="20"/>
      <w:szCs w:val="24"/>
      <w:lang w:eastAsia="id-ID"/>
    </w:rPr>
  </w:style>
  <w:style w:type="character" w:customStyle="1" w:styleId="Heading8Char">
    <w:name w:val="Heading 8 Char"/>
    <w:basedOn w:val="DefaultParagraphFont"/>
    <w:link w:val="Heading8"/>
    <w:uiPriority w:val="99"/>
    <w:rsid w:val="00EE3A7F"/>
    <w:rPr>
      <w:rFonts w:ascii="Times New Roman" w:eastAsia="Times New Roman" w:hAnsi="Times New Roman" w:cs="Times New Roman"/>
      <w:b/>
      <w:sz w:val="20"/>
      <w:szCs w:val="24"/>
      <w:lang w:eastAsia="id-ID"/>
    </w:rPr>
  </w:style>
  <w:style w:type="character" w:customStyle="1" w:styleId="Heading9Char">
    <w:name w:val="Heading 9 Char"/>
    <w:basedOn w:val="DefaultParagraphFont"/>
    <w:link w:val="Heading9"/>
    <w:uiPriority w:val="99"/>
    <w:rsid w:val="00EE3A7F"/>
    <w:rPr>
      <w:rFonts w:ascii="Times New Roman" w:eastAsia="Times New Roman" w:hAnsi="Times New Roman" w:cs="Times New Roman"/>
      <w:b/>
      <w:sz w:val="20"/>
      <w:szCs w:val="24"/>
      <w:lang w:eastAsia="id-ID"/>
    </w:rPr>
  </w:style>
  <w:style w:type="paragraph" w:styleId="Header">
    <w:name w:val="header"/>
    <w:basedOn w:val="Normal"/>
    <w:link w:val="HeaderChar"/>
    <w:uiPriority w:val="99"/>
    <w:unhideWhenUsed/>
    <w:rsid w:val="00EE3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A7F"/>
    <w:rPr>
      <w:rFonts w:ascii="Calibri" w:eastAsia="Times New Roman" w:hAnsi="Calibri" w:cs="Times New Roman"/>
    </w:rPr>
  </w:style>
  <w:style w:type="paragraph" w:styleId="Footer">
    <w:name w:val="footer"/>
    <w:basedOn w:val="Normal"/>
    <w:link w:val="FooterChar"/>
    <w:uiPriority w:val="99"/>
    <w:unhideWhenUsed/>
    <w:rsid w:val="00EE3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A7F"/>
    <w:rPr>
      <w:rFonts w:ascii="Calibri" w:eastAsia="Times New Roman" w:hAnsi="Calibri" w:cs="Times New Roman"/>
    </w:rPr>
  </w:style>
  <w:style w:type="table" w:styleId="TableGrid">
    <w:name w:val="Table Grid"/>
    <w:basedOn w:val="TableNormal"/>
    <w:uiPriority w:val="59"/>
    <w:rsid w:val="00EE3A7F"/>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qFormat/>
    <w:rsid w:val="00EE3A7F"/>
    <w:pPr>
      <w:spacing w:after="120" w:line="240" w:lineRule="auto"/>
      <w:ind w:left="720" w:hanging="360"/>
      <w:contextualSpacing/>
      <w:jc w:val="both"/>
    </w:pPr>
    <w:rPr>
      <w:lang w:val="en-US"/>
    </w:rPr>
  </w:style>
  <w:style w:type="character" w:customStyle="1" w:styleId="ListParagraphChar">
    <w:name w:val="List Paragraph Char"/>
    <w:link w:val="ListParagraph"/>
    <w:locked/>
    <w:rsid w:val="00EE3A7F"/>
    <w:rPr>
      <w:rFonts w:ascii="Calibri" w:eastAsia="Times New Roman" w:hAnsi="Calibri" w:cs="Times New Roman"/>
      <w:lang w:val="en-US"/>
    </w:rPr>
  </w:style>
  <w:style w:type="character" w:styleId="Emphasis">
    <w:name w:val="Emphasis"/>
    <w:basedOn w:val="DefaultParagraphFont"/>
    <w:uiPriority w:val="20"/>
    <w:qFormat/>
    <w:rsid w:val="00EE3A7F"/>
    <w:rPr>
      <w:rFonts w:cs="Times New Roman"/>
      <w:i/>
    </w:rPr>
  </w:style>
  <w:style w:type="character" w:customStyle="1" w:styleId="BalloonTextChar">
    <w:name w:val="Balloon Text Char"/>
    <w:basedOn w:val="DefaultParagraphFont"/>
    <w:link w:val="BalloonText"/>
    <w:uiPriority w:val="99"/>
    <w:semiHidden/>
    <w:rsid w:val="00EE3A7F"/>
    <w:rPr>
      <w:rFonts w:ascii="Tahoma" w:eastAsia="Times New Roman" w:hAnsi="Tahoma" w:cs="Times New Roman"/>
      <w:sz w:val="16"/>
      <w:szCs w:val="16"/>
      <w:lang w:eastAsia="en-GB"/>
    </w:rPr>
  </w:style>
  <w:style w:type="paragraph" w:styleId="BalloonText">
    <w:name w:val="Balloon Text"/>
    <w:basedOn w:val="Normal"/>
    <w:link w:val="BalloonTextChar"/>
    <w:uiPriority w:val="99"/>
    <w:semiHidden/>
    <w:unhideWhenUsed/>
    <w:rsid w:val="00EE3A7F"/>
    <w:pPr>
      <w:spacing w:after="0" w:line="240" w:lineRule="auto"/>
    </w:pPr>
    <w:rPr>
      <w:rFonts w:ascii="Tahoma" w:hAnsi="Tahoma"/>
      <w:sz w:val="16"/>
      <w:szCs w:val="16"/>
      <w:lang w:eastAsia="en-GB"/>
    </w:rPr>
  </w:style>
  <w:style w:type="paragraph" w:styleId="CommentText">
    <w:name w:val="annotation text"/>
    <w:basedOn w:val="Normal"/>
    <w:link w:val="CommentTextChar"/>
    <w:uiPriority w:val="99"/>
    <w:unhideWhenUsed/>
    <w:rsid w:val="00EE3A7F"/>
    <w:rPr>
      <w:sz w:val="20"/>
      <w:szCs w:val="20"/>
      <w:lang w:eastAsia="en-GB"/>
    </w:rPr>
  </w:style>
  <w:style w:type="character" w:customStyle="1" w:styleId="CommentTextChar">
    <w:name w:val="Comment Text Char"/>
    <w:basedOn w:val="DefaultParagraphFont"/>
    <w:link w:val="CommentText"/>
    <w:uiPriority w:val="99"/>
    <w:rsid w:val="00EE3A7F"/>
    <w:rPr>
      <w:rFonts w:ascii="Calibri" w:eastAsia="Times New Roman" w:hAnsi="Calibri" w:cs="Times New Roman"/>
      <w:sz w:val="20"/>
      <w:szCs w:val="20"/>
      <w:lang w:eastAsia="en-GB"/>
    </w:rPr>
  </w:style>
  <w:style w:type="character" w:customStyle="1" w:styleId="CommentSubjectChar">
    <w:name w:val="Comment Subject Char"/>
    <w:basedOn w:val="CommentTextChar"/>
    <w:link w:val="CommentSubject"/>
    <w:uiPriority w:val="99"/>
    <w:semiHidden/>
    <w:rsid w:val="00EE3A7F"/>
    <w:rPr>
      <w:rFonts w:ascii="Calibri" w:eastAsia="Times New Roman"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EE3A7F"/>
    <w:rPr>
      <w:b/>
      <w:bCs/>
    </w:rPr>
  </w:style>
  <w:style w:type="paragraph" w:customStyle="1" w:styleId="Default">
    <w:name w:val="Default"/>
    <w:rsid w:val="00EE3A7F"/>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customStyle="1" w:styleId="CM50">
    <w:name w:val="CM50"/>
    <w:basedOn w:val="Default"/>
    <w:next w:val="Default"/>
    <w:uiPriority w:val="99"/>
    <w:rsid w:val="00EE3A7F"/>
    <w:pPr>
      <w:widowControl w:val="0"/>
    </w:pPr>
    <w:rPr>
      <w:rFonts w:ascii="Arial" w:hAnsi="Arial" w:cs="Arial"/>
      <w:color w:val="auto"/>
      <w:lang w:val="en-US" w:eastAsia="en-US"/>
    </w:rPr>
  </w:style>
  <w:style w:type="paragraph" w:styleId="NoSpacing">
    <w:name w:val="No Spacing"/>
    <w:link w:val="NoSpacingChar"/>
    <w:uiPriority w:val="1"/>
    <w:qFormat/>
    <w:rsid w:val="00EE3A7F"/>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NoSpacing"/>
    <w:uiPriority w:val="1"/>
    <w:locked/>
    <w:rsid w:val="00EE3A7F"/>
    <w:rPr>
      <w:rFonts w:ascii="Calibri" w:eastAsia="Times New Roman" w:hAnsi="Calibri" w:cs="Times New Roman"/>
      <w:sz w:val="20"/>
      <w:szCs w:val="20"/>
      <w:lang w:val="en-US"/>
    </w:rPr>
  </w:style>
  <w:style w:type="paragraph" w:styleId="BodyText3">
    <w:name w:val="Body Text 3"/>
    <w:basedOn w:val="Normal"/>
    <w:link w:val="BodyText3Char"/>
    <w:uiPriority w:val="99"/>
    <w:rsid w:val="00EE3A7F"/>
    <w:pPr>
      <w:spacing w:after="120" w:line="240" w:lineRule="auto"/>
    </w:pPr>
    <w:rPr>
      <w:rFonts w:ascii="Times New Roman" w:hAnsi="Times New Roman"/>
      <w:sz w:val="16"/>
      <w:szCs w:val="16"/>
      <w:lang w:val="en-US" w:eastAsia="id-ID"/>
    </w:rPr>
  </w:style>
  <w:style w:type="character" w:customStyle="1" w:styleId="BodyText3Char">
    <w:name w:val="Body Text 3 Char"/>
    <w:basedOn w:val="DefaultParagraphFont"/>
    <w:link w:val="BodyText3"/>
    <w:uiPriority w:val="99"/>
    <w:rsid w:val="00EE3A7F"/>
    <w:rPr>
      <w:rFonts w:ascii="Times New Roman" w:eastAsia="Times New Roman" w:hAnsi="Times New Roman" w:cs="Times New Roman"/>
      <w:sz w:val="16"/>
      <w:szCs w:val="16"/>
      <w:lang w:val="en-US" w:eastAsia="id-ID"/>
    </w:rPr>
  </w:style>
  <w:style w:type="paragraph" w:styleId="BodyTextIndent">
    <w:name w:val="Body Text Indent"/>
    <w:basedOn w:val="Normal"/>
    <w:link w:val="BodyTextIndentChar"/>
    <w:uiPriority w:val="99"/>
    <w:unhideWhenUsed/>
    <w:rsid w:val="00EE3A7F"/>
    <w:pPr>
      <w:spacing w:after="120"/>
      <w:ind w:left="283"/>
    </w:pPr>
    <w:rPr>
      <w:sz w:val="20"/>
      <w:szCs w:val="20"/>
      <w:lang w:eastAsia="id-ID"/>
    </w:rPr>
  </w:style>
  <w:style w:type="character" w:customStyle="1" w:styleId="BodyTextIndentChar">
    <w:name w:val="Body Text Indent Char"/>
    <w:basedOn w:val="DefaultParagraphFont"/>
    <w:link w:val="BodyTextIndent"/>
    <w:uiPriority w:val="99"/>
    <w:rsid w:val="00EE3A7F"/>
    <w:rPr>
      <w:rFonts w:ascii="Calibri" w:eastAsia="Times New Roman" w:hAnsi="Calibri" w:cs="Times New Roman"/>
      <w:sz w:val="20"/>
      <w:szCs w:val="20"/>
      <w:lang w:eastAsia="id-ID"/>
    </w:rPr>
  </w:style>
  <w:style w:type="paragraph" w:styleId="BodyText">
    <w:name w:val="Body Text"/>
    <w:aliases w:val="Char Char,Char Char Char Char1,Char Char Char Char Char,Char Char Char1,Char Char1,Char Char Char Char Char Char Char,Char Char Char Char Char Char Char Char Char, Char,Char Char Char Char,Char"/>
    <w:basedOn w:val="Normal"/>
    <w:link w:val="BodyTextChar1"/>
    <w:uiPriority w:val="99"/>
    <w:unhideWhenUsed/>
    <w:rsid w:val="00EE3A7F"/>
    <w:pPr>
      <w:spacing w:after="120"/>
    </w:pPr>
    <w:rPr>
      <w:sz w:val="20"/>
      <w:szCs w:val="20"/>
      <w:lang w:eastAsia="id-ID"/>
    </w:rPr>
  </w:style>
  <w:style w:type="character" w:customStyle="1" w:styleId="BodyTextChar1">
    <w:name w:val="Body Text Char1"/>
    <w:aliases w:val="Char Char Char,Char Char Char Char1 Char,Char Char Char Char Char Char,Char Char Char1 Char,Char Char1 Char,Char Char Char Char Char Char Char Char,Char Char Char Char Char Char Char Char Char Char, Char Char,Char Char Char Char Char2"/>
    <w:basedOn w:val="DefaultParagraphFont"/>
    <w:link w:val="BodyText"/>
    <w:uiPriority w:val="99"/>
    <w:locked/>
    <w:rsid w:val="00EE3A7F"/>
    <w:rPr>
      <w:rFonts w:ascii="Calibri" w:eastAsia="Times New Roman" w:hAnsi="Calibri" w:cs="Times New Roman"/>
      <w:sz w:val="20"/>
      <w:szCs w:val="20"/>
      <w:lang w:eastAsia="id-ID"/>
    </w:rPr>
  </w:style>
  <w:style w:type="character" w:customStyle="1" w:styleId="BodyTextChar">
    <w:name w:val="Body Text Char"/>
    <w:basedOn w:val="DefaultParagraphFont"/>
    <w:uiPriority w:val="99"/>
    <w:rsid w:val="00EE3A7F"/>
    <w:rPr>
      <w:rFonts w:ascii="Calibri" w:eastAsia="Times New Roman" w:hAnsi="Calibri" w:cs="Times New Roman"/>
    </w:rPr>
  </w:style>
  <w:style w:type="paragraph" w:styleId="Title">
    <w:name w:val="Title"/>
    <w:basedOn w:val="Normal"/>
    <w:next w:val="Normal"/>
    <w:link w:val="TitleChar"/>
    <w:uiPriority w:val="10"/>
    <w:qFormat/>
    <w:rsid w:val="00EE3A7F"/>
    <w:pPr>
      <w:spacing w:after="0"/>
      <w:ind w:right="907"/>
    </w:pPr>
    <w:rPr>
      <w:rFonts w:ascii="Garamond" w:hAnsi="Garamond"/>
      <w:b/>
      <w:noProof/>
      <w:color w:val="17365D"/>
      <w:sz w:val="72"/>
      <w:szCs w:val="48"/>
      <w:lang w:val="en-US" w:eastAsia="id-ID"/>
    </w:rPr>
  </w:style>
  <w:style w:type="character" w:customStyle="1" w:styleId="TitleChar">
    <w:name w:val="Title Char"/>
    <w:basedOn w:val="DefaultParagraphFont"/>
    <w:link w:val="Title"/>
    <w:uiPriority w:val="10"/>
    <w:rsid w:val="00EE3A7F"/>
    <w:rPr>
      <w:rFonts w:ascii="Garamond" w:eastAsia="Times New Roman" w:hAnsi="Garamond" w:cs="Times New Roman"/>
      <w:b/>
      <w:noProof/>
      <w:color w:val="17365D"/>
      <w:sz w:val="72"/>
      <w:szCs w:val="48"/>
      <w:lang w:val="en-US" w:eastAsia="id-ID"/>
    </w:rPr>
  </w:style>
  <w:style w:type="character" w:styleId="PageNumber">
    <w:name w:val="page number"/>
    <w:basedOn w:val="DefaultParagraphFont"/>
    <w:uiPriority w:val="99"/>
    <w:rsid w:val="00EE3A7F"/>
    <w:rPr>
      <w:rFonts w:cs="Times New Roman"/>
    </w:rPr>
  </w:style>
  <w:style w:type="character" w:customStyle="1" w:styleId="FootnoteTextChar">
    <w:name w:val="Footnote Text Char"/>
    <w:basedOn w:val="DefaultParagraphFont"/>
    <w:link w:val="FootnoteText"/>
    <w:uiPriority w:val="99"/>
    <w:semiHidden/>
    <w:rsid w:val="00EE3A7F"/>
    <w:rPr>
      <w:rFonts w:ascii="Times New Roman" w:eastAsia="Times New Roman" w:hAnsi="Times New Roman" w:cs="Times New Roman"/>
      <w:sz w:val="20"/>
      <w:szCs w:val="20"/>
      <w:lang w:val="en-GB" w:eastAsia="id-ID"/>
    </w:rPr>
  </w:style>
  <w:style w:type="paragraph" w:styleId="FootnoteText">
    <w:name w:val="footnote text"/>
    <w:basedOn w:val="Normal"/>
    <w:link w:val="FootnoteTextChar"/>
    <w:uiPriority w:val="99"/>
    <w:semiHidden/>
    <w:rsid w:val="00EE3A7F"/>
    <w:pPr>
      <w:spacing w:after="0" w:line="240" w:lineRule="auto"/>
    </w:pPr>
    <w:rPr>
      <w:rFonts w:ascii="Times New Roman" w:hAnsi="Times New Roman"/>
      <w:sz w:val="20"/>
      <w:szCs w:val="20"/>
      <w:lang w:val="en-GB" w:eastAsia="id-ID"/>
    </w:rPr>
  </w:style>
  <w:style w:type="paragraph" w:styleId="BodyTextIndent2">
    <w:name w:val="Body Text Indent 2"/>
    <w:basedOn w:val="Normal"/>
    <w:link w:val="BodyTextIndent2Char"/>
    <w:uiPriority w:val="99"/>
    <w:rsid w:val="00EE3A7F"/>
    <w:pPr>
      <w:spacing w:after="0" w:line="240" w:lineRule="auto"/>
      <w:ind w:left="720"/>
      <w:jc w:val="both"/>
    </w:pPr>
    <w:rPr>
      <w:rFonts w:ascii="Garamond" w:hAnsi="Garamond"/>
      <w:sz w:val="24"/>
      <w:szCs w:val="24"/>
      <w:lang w:eastAsia="id-ID"/>
    </w:rPr>
  </w:style>
  <w:style w:type="character" w:customStyle="1" w:styleId="BodyTextIndent2Char">
    <w:name w:val="Body Text Indent 2 Char"/>
    <w:basedOn w:val="DefaultParagraphFont"/>
    <w:link w:val="BodyTextIndent2"/>
    <w:uiPriority w:val="99"/>
    <w:rsid w:val="00EE3A7F"/>
    <w:rPr>
      <w:rFonts w:ascii="Garamond" w:eastAsia="Times New Roman" w:hAnsi="Garamond" w:cs="Times New Roman"/>
      <w:sz w:val="24"/>
      <w:szCs w:val="24"/>
      <w:lang w:eastAsia="id-ID"/>
    </w:rPr>
  </w:style>
  <w:style w:type="paragraph" w:styleId="BodyTextIndent3">
    <w:name w:val="Body Text Indent 3"/>
    <w:basedOn w:val="Normal"/>
    <w:link w:val="BodyTextIndent3Char"/>
    <w:uiPriority w:val="99"/>
    <w:rsid w:val="00EE3A7F"/>
    <w:pPr>
      <w:tabs>
        <w:tab w:val="left" w:pos="-3420"/>
        <w:tab w:val="left" w:pos="-3330"/>
      </w:tabs>
      <w:spacing w:after="0" w:line="240" w:lineRule="auto"/>
      <w:ind w:left="540" w:hanging="540"/>
      <w:jc w:val="both"/>
    </w:pPr>
    <w:rPr>
      <w:rFonts w:ascii="Times New Roman" w:hAnsi="Times New Roman"/>
      <w:color w:val="000000"/>
      <w:sz w:val="24"/>
      <w:szCs w:val="24"/>
      <w:lang w:eastAsia="id-ID"/>
    </w:rPr>
  </w:style>
  <w:style w:type="character" w:customStyle="1" w:styleId="BodyTextIndent3Char">
    <w:name w:val="Body Text Indent 3 Char"/>
    <w:basedOn w:val="DefaultParagraphFont"/>
    <w:link w:val="BodyTextIndent3"/>
    <w:uiPriority w:val="99"/>
    <w:rsid w:val="00EE3A7F"/>
    <w:rPr>
      <w:rFonts w:ascii="Times New Roman" w:eastAsia="Times New Roman" w:hAnsi="Times New Roman" w:cs="Times New Roman"/>
      <w:color w:val="000000"/>
      <w:sz w:val="24"/>
      <w:szCs w:val="24"/>
      <w:lang w:eastAsia="id-ID"/>
    </w:rPr>
  </w:style>
  <w:style w:type="paragraph" w:styleId="BodyText2">
    <w:name w:val="Body Text 2"/>
    <w:basedOn w:val="Normal"/>
    <w:link w:val="BodyText2Char"/>
    <w:uiPriority w:val="99"/>
    <w:rsid w:val="00EE3A7F"/>
    <w:pPr>
      <w:widowControl w:val="0"/>
      <w:tabs>
        <w:tab w:val="left" w:pos="-3420"/>
        <w:tab w:val="left" w:pos="-3330"/>
      </w:tabs>
      <w:spacing w:after="0" w:line="300" w:lineRule="auto"/>
      <w:jc w:val="both"/>
    </w:pPr>
    <w:rPr>
      <w:rFonts w:ascii="Times New Roman" w:hAnsi="Times New Roman"/>
      <w:sz w:val="20"/>
      <w:szCs w:val="24"/>
      <w:lang w:eastAsia="id-ID"/>
    </w:rPr>
  </w:style>
  <w:style w:type="character" w:customStyle="1" w:styleId="BodyText2Char">
    <w:name w:val="Body Text 2 Char"/>
    <w:basedOn w:val="DefaultParagraphFont"/>
    <w:link w:val="BodyText2"/>
    <w:uiPriority w:val="99"/>
    <w:rsid w:val="00EE3A7F"/>
    <w:rPr>
      <w:rFonts w:ascii="Times New Roman" w:eastAsia="Times New Roman" w:hAnsi="Times New Roman" w:cs="Times New Roman"/>
      <w:sz w:val="20"/>
      <w:szCs w:val="24"/>
      <w:lang w:eastAsia="id-ID"/>
    </w:rPr>
  </w:style>
  <w:style w:type="character" w:styleId="Hyperlink">
    <w:name w:val="Hyperlink"/>
    <w:basedOn w:val="DefaultParagraphFont"/>
    <w:uiPriority w:val="99"/>
    <w:rsid w:val="00EE3A7F"/>
    <w:rPr>
      <w:rFonts w:cs="Times New Roman"/>
      <w:color w:val="0000FF"/>
      <w:u w:val="single"/>
    </w:rPr>
  </w:style>
  <w:style w:type="character" w:styleId="FollowedHyperlink">
    <w:name w:val="FollowedHyperlink"/>
    <w:basedOn w:val="DefaultParagraphFont"/>
    <w:uiPriority w:val="99"/>
    <w:rsid w:val="00EE3A7F"/>
    <w:rPr>
      <w:rFonts w:cs="Times New Roman"/>
      <w:color w:val="800080"/>
      <w:u w:val="single"/>
    </w:rPr>
  </w:style>
  <w:style w:type="paragraph" w:styleId="NormalWeb">
    <w:name w:val="Normal (Web)"/>
    <w:basedOn w:val="Normal"/>
    <w:uiPriority w:val="99"/>
    <w:unhideWhenUsed/>
    <w:rsid w:val="00EE3A7F"/>
    <w:pPr>
      <w:spacing w:before="100" w:beforeAutospacing="1" w:after="100" w:afterAutospacing="1" w:line="240" w:lineRule="auto"/>
    </w:pPr>
    <w:rPr>
      <w:rFonts w:ascii="Times New Roman" w:hAnsi="Times New Roman"/>
      <w:sz w:val="24"/>
      <w:szCs w:val="24"/>
      <w:lang w:val="en-US"/>
    </w:rPr>
  </w:style>
  <w:style w:type="paragraph" w:customStyle="1" w:styleId="xl31">
    <w:name w:val="xl31"/>
    <w:basedOn w:val="Normal"/>
    <w:uiPriority w:val="99"/>
    <w:rsid w:val="00EE3A7F"/>
    <w:pPr>
      <w:widowControl w:val="0"/>
      <w:pBdr>
        <w:top w:val="double" w:sz="6" w:space="0" w:color="auto"/>
        <w:left w:val="single" w:sz="8" w:space="0" w:color="auto"/>
      </w:pBdr>
      <w:adjustRightInd w:val="0"/>
      <w:spacing w:before="100" w:beforeAutospacing="1" w:after="100" w:afterAutospacing="1" w:line="360" w:lineRule="atLeast"/>
      <w:jc w:val="right"/>
      <w:textAlignment w:val="baseline"/>
    </w:pPr>
    <w:rPr>
      <w:rFonts w:ascii="Arial Unicode MS" w:eastAsia="MS Mincho" w:hAnsi="Arial Unicode MS" w:cs="Arial Unicode MS"/>
      <w:sz w:val="36"/>
      <w:szCs w:val="36"/>
      <w:lang w:val="en-US"/>
    </w:rPr>
  </w:style>
  <w:style w:type="paragraph" w:customStyle="1" w:styleId="xl32">
    <w:name w:val="xl32"/>
    <w:basedOn w:val="Normal"/>
    <w:uiPriority w:val="99"/>
    <w:rsid w:val="00EE3A7F"/>
    <w:pPr>
      <w:widowControl w:val="0"/>
      <w:pBdr>
        <w:top w:val="double" w:sz="6" w:space="0" w:color="auto"/>
      </w:pBdr>
      <w:adjustRightInd w:val="0"/>
      <w:spacing w:before="100" w:beforeAutospacing="1" w:after="100" w:afterAutospacing="1" w:line="360" w:lineRule="atLeast"/>
      <w:jc w:val="both"/>
      <w:textAlignment w:val="baseline"/>
    </w:pPr>
    <w:rPr>
      <w:rFonts w:ascii="Arial Unicode MS" w:eastAsia="MS Mincho" w:hAnsi="Arial Unicode MS" w:cs="Arial Unicode MS"/>
      <w:sz w:val="36"/>
      <w:szCs w:val="36"/>
      <w:lang w:val="en-US"/>
    </w:rPr>
  </w:style>
  <w:style w:type="paragraph" w:customStyle="1" w:styleId="xl33">
    <w:name w:val="xl33"/>
    <w:basedOn w:val="Normal"/>
    <w:uiPriority w:val="99"/>
    <w:rsid w:val="00EE3A7F"/>
    <w:pPr>
      <w:widowControl w:val="0"/>
      <w:pBdr>
        <w:top w:val="double" w:sz="6" w:space="0" w:color="auto"/>
      </w:pBdr>
      <w:adjustRightInd w:val="0"/>
      <w:spacing w:before="100" w:beforeAutospacing="1" w:after="100" w:afterAutospacing="1" w:line="360" w:lineRule="atLeast"/>
      <w:jc w:val="both"/>
      <w:textAlignment w:val="baseline"/>
    </w:pPr>
    <w:rPr>
      <w:rFonts w:ascii="Arial Narrow" w:eastAsia="MS Mincho" w:hAnsi="Arial Narrow" w:cs="Arial Narrow"/>
      <w:sz w:val="36"/>
      <w:szCs w:val="36"/>
      <w:lang w:val="en-US"/>
    </w:rPr>
  </w:style>
  <w:style w:type="paragraph" w:customStyle="1" w:styleId="xl34">
    <w:name w:val="xl34"/>
    <w:basedOn w:val="Normal"/>
    <w:uiPriority w:val="99"/>
    <w:rsid w:val="00EE3A7F"/>
    <w:pPr>
      <w:widowControl w:val="0"/>
      <w:pBdr>
        <w:top w:val="double" w:sz="6" w:space="0" w:color="auto"/>
        <w:left w:val="single" w:sz="4" w:space="0" w:color="auto"/>
      </w:pBdr>
      <w:adjustRightInd w:val="0"/>
      <w:spacing w:before="100" w:beforeAutospacing="1" w:after="100" w:afterAutospacing="1" w:line="360" w:lineRule="atLeast"/>
      <w:jc w:val="right"/>
      <w:textAlignment w:val="baseline"/>
    </w:pPr>
    <w:rPr>
      <w:rFonts w:ascii="Arial Narrow" w:eastAsia="MS Mincho" w:hAnsi="Arial Narrow" w:cs="Arial Narrow"/>
      <w:b/>
      <w:bCs/>
      <w:sz w:val="36"/>
      <w:szCs w:val="36"/>
      <w:lang w:val="en-US"/>
    </w:rPr>
  </w:style>
  <w:style w:type="paragraph" w:customStyle="1" w:styleId="xl35">
    <w:name w:val="xl35"/>
    <w:basedOn w:val="Normal"/>
    <w:uiPriority w:val="99"/>
    <w:rsid w:val="00EE3A7F"/>
    <w:pPr>
      <w:widowControl w:val="0"/>
      <w:pBdr>
        <w:top w:val="double" w:sz="6" w:space="0" w:color="auto"/>
        <w:right w:val="single" w:sz="8" w:space="0" w:color="auto"/>
      </w:pBdr>
      <w:adjustRightInd w:val="0"/>
      <w:spacing w:before="100" w:beforeAutospacing="1" w:after="100" w:afterAutospacing="1" w:line="360" w:lineRule="atLeast"/>
      <w:jc w:val="right"/>
      <w:textAlignment w:val="baseline"/>
    </w:pPr>
    <w:rPr>
      <w:rFonts w:ascii="Arial Narrow" w:eastAsia="MS Mincho" w:hAnsi="Arial Narrow" w:cs="Arial Narrow"/>
      <w:b/>
      <w:bCs/>
      <w:sz w:val="36"/>
      <w:szCs w:val="36"/>
      <w:lang w:val="en-US"/>
    </w:rPr>
  </w:style>
  <w:style w:type="paragraph" w:customStyle="1" w:styleId="xl36">
    <w:name w:val="xl36"/>
    <w:basedOn w:val="Normal"/>
    <w:uiPriority w:val="99"/>
    <w:rsid w:val="00EE3A7F"/>
    <w:pPr>
      <w:widowControl w:val="0"/>
      <w:pBdr>
        <w:left w:val="single" w:sz="8" w:space="0" w:color="auto"/>
      </w:pBdr>
      <w:adjustRightInd w:val="0"/>
      <w:spacing w:before="100" w:beforeAutospacing="1" w:after="100" w:afterAutospacing="1" w:line="360" w:lineRule="atLeast"/>
      <w:jc w:val="right"/>
      <w:textAlignment w:val="baseline"/>
    </w:pPr>
    <w:rPr>
      <w:rFonts w:ascii="Arial Narrow" w:eastAsia="MS Mincho" w:hAnsi="Arial Narrow" w:cs="Arial Narrow"/>
      <w:b/>
      <w:bCs/>
      <w:sz w:val="36"/>
      <w:szCs w:val="36"/>
      <w:lang w:val="en-US"/>
    </w:rPr>
  </w:style>
  <w:style w:type="paragraph" w:customStyle="1" w:styleId="xl37">
    <w:name w:val="xl37"/>
    <w:basedOn w:val="Normal"/>
    <w:uiPriority w:val="99"/>
    <w:rsid w:val="00EE3A7F"/>
    <w:pPr>
      <w:widowControl w:val="0"/>
      <w:adjustRightInd w:val="0"/>
      <w:spacing w:before="100" w:beforeAutospacing="1" w:after="100" w:afterAutospacing="1" w:line="360" w:lineRule="atLeast"/>
      <w:jc w:val="both"/>
      <w:textAlignment w:val="baseline"/>
    </w:pPr>
    <w:rPr>
      <w:rFonts w:ascii="Arial Narrow" w:eastAsia="MS Mincho" w:hAnsi="Arial Narrow" w:cs="Arial Narrow"/>
      <w:b/>
      <w:bCs/>
      <w:sz w:val="36"/>
      <w:szCs w:val="36"/>
      <w:lang w:val="en-US"/>
    </w:rPr>
  </w:style>
  <w:style w:type="paragraph" w:customStyle="1" w:styleId="xl38">
    <w:name w:val="xl38"/>
    <w:basedOn w:val="Normal"/>
    <w:uiPriority w:val="99"/>
    <w:rsid w:val="00EE3A7F"/>
    <w:pPr>
      <w:widowControl w:val="0"/>
      <w:adjustRightInd w:val="0"/>
      <w:spacing w:before="100" w:beforeAutospacing="1" w:after="100" w:afterAutospacing="1" w:line="360" w:lineRule="atLeast"/>
      <w:jc w:val="both"/>
      <w:textAlignment w:val="baseline"/>
    </w:pPr>
    <w:rPr>
      <w:rFonts w:ascii="Arial Narrow" w:eastAsia="MS Mincho" w:hAnsi="Arial Narrow" w:cs="Arial Narrow"/>
      <w:sz w:val="36"/>
      <w:szCs w:val="36"/>
      <w:lang w:val="en-US"/>
    </w:rPr>
  </w:style>
  <w:style w:type="paragraph" w:customStyle="1" w:styleId="xl39">
    <w:name w:val="xl39"/>
    <w:basedOn w:val="Normal"/>
    <w:uiPriority w:val="99"/>
    <w:rsid w:val="00EE3A7F"/>
    <w:pPr>
      <w:widowControl w:val="0"/>
      <w:adjustRightInd w:val="0"/>
      <w:spacing w:before="100" w:beforeAutospacing="1" w:after="100" w:afterAutospacing="1" w:line="360" w:lineRule="atLeast"/>
      <w:jc w:val="both"/>
      <w:textAlignment w:val="baseline"/>
    </w:pPr>
    <w:rPr>
      <w:rFonts w:ascii="Arial Unicode MS" w:eastAsia="MS Mincho" w:hAnsi="Arial Unicode MS" w:cs="Arial Unicode MS"/>
      <w:sz w:val="36"/>
      <w:szCs w:val="36"/>
      <w:lang w:val="en-US"/>
    </w:rPr>
  </w:style>
  <w:style w:type="paragraph" w:customStyle="1" w:styleId="xl40">
    <w:name w:val="xl40"/>
    <w:basedOn w:val="Normal"/>
    <w:uiPriority w:val="99"/>
    <w:rsid w:val="00EE3A7F"/>
    <w:pPr>
      <w:widowControl w:val="0"/>
      <w:adjustRightInd w:val="0"/>
      <w:spacing w:before="100" w:beforeAutospacing="1" w:after="100" w:afterAutospacing="1" w:line="360" w:lineRule="atLeast"/>
      <w:jc w:val="right"/>
      <w:textAlignment w:val="baseline"/>
    </w:pPr>
    <w:rPr>
      <w:rFonts w:ascii="Arial Narrow" w:eastAsia="MS Mincho" w:hAnsi="Arial Narrow" w:cs="Arial Narrow"/>
      <w:b/>
      <w:bCs/>
      <w:sz w:val="36"/>
      <w:szCs w:val="36"/>
      <w:lang w:val="en-US"/>
    </w:rPr>
  </w:style>
  <w:style w:type="paragraph" w:customStyle="1" w:styleId="xl41">
    <w:name w:val="xl41"/>
    <w:basedOn w:val="Normal"/>
    <w:uiPriority w:val="99"/>
    <w:rsid w:val="00EE3A7F"/>
    <w:pPr>
      <w:widowControl w:val="0"/>
      <w:pBdr>
        <w:right w:val="single" w:sz="8" w:space="0" w:color="auto"/>
      </w:pBdr>
      <w:adjustRightInd w:val="0"/>
      <w:spacing w:before="100" w:beforeAutospacing="1" w:after="100" w:afterAutospacing="1" w:line="360" w:lineRule="atLeast"/>
      <w:jc w:val="right"/>
      <w:textAlignment w:val="baseline"/>
    </w:pPr>
    <w:rPr>
      <w:rFonts w:ascii="Arial Narrow" w:eastAsia="MS Mincho" w:hAnsi="Arial Narrow" w:cs="Arial Narrow"/>
      <w:b/>
      <w:bCs/>
      <w:sz w:val="36"/>
      <w:szCs w:val="36"/>
      <w:lang w:val="en-US"/>
    </w:rPr>
  </w:style>
  <w:style w:type="paragraph" w:customStyle="1" w:styleId="xl42">
    <w:name w:val="xl42"/>
    <w:basedOn w:val="Normal"/>
    <w:uiPriority w:val="99"/>
    <w:rsid w:val="00EE3A7F"/>
    <w:pPr>
      <w:widowControl w:val="0"/>
      <w:adjustRightInd w:val="0"/>
      <w:spacing w:before="100" w:beforeAutospacing="1" w:after="100" w:afterAutospacing="1" w:line="360" w:lineRule="atLeast"/>
      <w:jc w:val="center"/>
      <w:textAlignment w:val="baseline"/>
    </w:pPr>
    <w:rPr>
      <w:rFonts w:ascii="Arial Narrow" w:eastAsia="MS Mincho" w:hAnsi="Arial Narrow" w:cs="Arial Narrow"/>
      <w:b/>
      <w:bCs/>
      <w:sz w:val="36"/>
      <w:szCs w:val="36"/>
      <w:lang w:val="en-US"/>
    </w:rPr>
  </w:style>
  <w:style w:type="paragraph" w:customStyle="1" w:styleId="xl43">
    <w:name w:val="xl43"/>
    <w:basedOn w:val="Normal"/>
    <w:uiPriority w:val="99"/>
    <w:rsid w:val="00EE3A7F"/>
    <w:pPr>
      <w:widowControl w:val="0"/>
      <w:adjustRightInd w:val="0"/>
      <w:spacing w:before="100" w:beforeAutospacing="1" w:after="100" w:afterAutospacing="1" w:line="360" w:lineRule="atLeast"/>
      <w:jc w:val="both"/>
      <w:textAlignment w:val="baseline"/>
    </w:pPr>
    <w:rPr>
      <w:rFonts w:ascii="Arial Narrow" w:eastAsia="MS Mincho" w:hAnsi="Arial Narrow" w:cs="Arial Narrow"/>
      <w:b/>
      <w:bCs/>
      <w:sz w:val="36"/>
      <w:szCs w:val="36"/>
      <w:lang w:val="en-US"/>
    </w:rPr>
  </w:style>
  <w:style w:type="paragraph" w:customStyle="1" w:styleId="xl44">
    <w:name w:val="xl44"/>
    <w:basedOn w:val="Normal"/>
    <w:uiPriority w:val="99"/>
    <w:rsid w:val="00EE3A7F"/>
    <w:pPr>
      <w:widowControl w:val="0"/>
      <w:adjustRightInd w:val="0"/>
      <w:spacing w:before="100" w:beforeAutospacing="1" w:after="100" w:afterAutospacing="1" w:line="360" w:lineRule="atLeast"/>
      <w:jc w:val="right"/>
      <w:textAlignment w:val="baseline"/>
    </w:pPr>
    <w:rPr>
      <w:rFonts w:ascii="Arial Narrow" w:eastAsia="MS Mincho" w:hAnsi="Arial Narrow" w:cs="Arial Narrow"/>
      <w:b/>
      <w:bCs/>
      <w:sz w:val="36"/>
      <w:szCs w:val="36"/>
      <w:lang w:val="en-US"/>
    </w:rPr>
  </w:style>
  <w:style w:type="paragraph" w:customStyle="1" w:styleId="xl45">
    <w:name w:val="xl45"/>
    <w:basedOn w:val="Normal"/>
    <w:uiPriority w:val="99"/>
    <w:rsid w:val="00EE3A7F"/>
    <w:pPr>
      <w:widowControl w:val="0"/>
      <w:pBdr>
        <w:right w:val="single" w:sz="8" w:space="0" w:color="auto"/>
      </w:pBdr>
      <w:adjustRightInd w:val="0"/>
      <w:spacing w:before="100" w:beforeAutospacing="1" w:after="100" w:afterAutospacing="1" w:line="360" w:lineRule="atLeast"/>
      <w:jc w:val="both"/>
      <w:textAlignment w:val="baseline"/>
    </w:pPr>
    <w:rPr>
      <w:rFonts w:ascii="Arial Narrow" w:eastAsia="MS Mincho" w:hAnsi="Arial Narrow" w:cs="Arial Narrow"/>
      <w:b/>
      <w:bCs/>
      <w:sz w:val="36"/>
      <w:szCs w:val="36"/>
      <w:lang w:val="en-US"/>
    </w:rPr>
  </w:style>
  <w:style w:type="paragraph" w:customStyle="1" w:styleId="xl46">
    <w:name w:val="xl46"/>
    <w:basedOn w:val="Normal"/>
    <w:uiPriority w:val="99"/>
    <w:rsid w:val="00EE3A7F"/>
    <w:pPr>
      <w:widowControl w:val="0"/>
      <w:adjustRightInd w:val="0"/>
      <w:spacing w:before="100" w:beforeAutospacing="1" w:after="100" w:afterAutospacing="1" w:line="360" w:lineRule="atLeast"/>
      <w:jc w:val="both"/>
      <w:textAlignment w:val="baseline"/>
    </w:pPr>
    <w:rPr>
      <w:rFonts w:ascii="Arial Narrow" w:eastAsia="MS Mincho" w:hAnsi="Arial Narrow" w:cs="Arial Narrow"/>
      <w:sz w:val="36"/>
      <w:szCs w:val="36"/>
      <w:lang w:val="en-US"/>
    </w:rPr>
  </w:style>
  <w:style w:type="paragraph" w:customStyle="1" w:styleId="xl47">
    <w:name w:val="xl47"/>
    <w:basedOn w:val="Normal"/>
    <w:uiPriority w:val="99"/>
    <w:rsid w:val="00EE3A7F"/>
    <w:pPr>
      <w:widowControl w:val="0"/>
      <w:shd w:val="clear" w:color="FFFFFF" w:fill="auto"/>
      <w:adjustRightInd w:val="0"/>
      <w:spacing w:before="100" w:beforeAutospacing="1" w:after="100" w:afterAutospacing="1" w:line="360" w:lineRule="atLeast"/>
      <w:jc w:val="both"/>
      <w:textAlignment w:val="center"/>
    </w:pPr>
    <w:rPr>
      <w:rFonts w:ascii="Arial Narrow" w:eastAsia="MS Mincho" w:hAnsi="Arial Narrow" w:cs="Arial Narrow"/>
      <w:b/>
      <w:bCs/>
      <w:sz w:val="36"/>
      <w:szCs w:val="36"/>
      <w:lang w:val="en-US"/>
    </w:rPr>
  </w:style>
  <w:style w:type="paragraph" w:customStyle="1" w:styleId="xl48">
    <w:name w:val="xl48"/>
    <w:basedOn w:val="Normal"/>
    <w:uiPriority w:val="99"/>
    <w:rsid w:val="00EE3A7F"/>
    <w:pPr>
      <w:widowControl w:val="0"/>
      <w:adjustRightInd w:val="0"/>
      <w:spacing w:before="100" w:beforeAutospacing="1" w:after="100" w:afterAutospacing="1" w:line="360" w:lineRule="atLeast"/>
      <w:jc w:val="right"/>
      <w:textAlignment w:val="baseline"/>
    </w:pPr>
    <w:rPr>
      <w:rFonts w:ascii="Arial Narrow" w:eastAsia="MS Mincho" w:hAnsi="Arial Narrow" w:cs="Arial Narrow"/>
      <w:b/>
      <w:bCs/>
      <w:sz w:val="36"/>
      <w:szCs w:val="36"/>
      <w:lang w:val="en-US"/>
    </w:rPr>
  </w:style>
  <w:style w:type="paragraph" w:customStyle="1" w:styleId="xl49">
    <w:name w:val="xl49"/>
    <w:basedOn w:val="Normal"/>
    <w:uiPriority w:val="99"/>
    <w:rsid w:val="00EE3A7F"/>
    <w:pPr>
      <w:widowControl w:val="0"/>
      <w:pBdr>
        <w:left w:val="single" w:sz="8" w:space="0" w:color="auto"/>
        <w:bottom w:val="single" w:sz="4" w:space="0" w:color="auto"/>
      </w:pBdr>
      <w:adjustRightInd w:val="0"/>
      <w:spacing w:before="100" w:beforeAutospacing="1" w:after="100" w:afterAutospacing="1" w:line="360" w:lineRule="atLeast"/>
      <w:jc w:val="right"/>
      <w:textAlignment w:val="center"/>
    </w:pPr>
    <w:rPr>
      <w:rFonts w:ascii="Arial Narrow" w:eastAsia="MS Mincho" w:hAnsi="Arial Narrow" w:cs="Arial Narrow"/>
      <w:b/>
      <w:bCs/>
      <w:sz w:val="36"/>
      <w:szCs w:val="36"/>
      <w:lang w:val="en-US"/>
    </w:rPr>
  </w:style>
  <w:style w:type="paragraph" w:customStyle="1" w:styleId="xl50">
    <w:name w:val="xl50"/>
    <w:basedOn w:val="Normal"/>
    <w:uiPriority w:val="99"/>
    <w:rsid w:val="00EE3A7F"/>
    <w:pPr>
      <w:widowControl w:val="0"/>
      <w:pBdr>
        <w:bottom w:val="single" w:sz="4" w:space="0" w:color="auto"/>
      </w:pBdr>
      <w:adjustRightInd w:val="0"/>
      <w:spacing w:before="100" w:beforeAutospacing="1" w:after="100" w:afterAutospacing="1" w:line="360" w:lineRule="atLeast"/>
      <w:jc w:val="center"/>
      <w:textAlignment w:val="center"/>
    </w:pPr>
    <w:rPr>
      <w:rFonts w:ascii="Arial Narrow" w:eastAsia="MS Mincho" w:hAnsi="Arial Narrow" w:cs="Arial Narrow"/>
      <w:b/>
      <w:bCs/>
      <w:sz w:val="36"/>
      <w:szCs w:val="36"/>
      <w:lang w:val="en-US"/>
    </w:rPr>
  </w:style>
  <w:style w:type="paragraph" w:customStyle="1" w:styleId="xl51">
    <w:name w:val="xl51"/>
    <w:basedOn w:val="Normal"/>
    <w:uiPriority w:val="99"/>
    <w:rsid w:val="00EE3A7F"/>
    <w:pPr>
      <w:widowControl w:val="0"/>
      <w:pBdr>
        <w:bottom w:val="single" w:sz="4" w:space="0" w:color="auto"/>
      </w:pBdr>
      <w:adjustRightInd w:val="0"/>
      <w:spacing w:before="100" w:beforeAutospacing="1" w:after="100" w:afterAutospacing="1" w:line="360" w:lineRule="atLeast"/>
      <w:jc w:val="both"/>
      <w:textAlignment w:val="center"/>
    </w:pPr>
    <w:rPr>
      <w:rFonts w:ascii="Arial Narrow" w:eastAsia="MS Mincho" w:hAnsi="Arial Narrow" w:cs="Arial Narrow"/>
      <w:b/>
      <w:bCs/>
      <w:sz w:val="36"/>
      <w:szCs w:val="36"/>
      <w:lang w:val="en-US"/>
    </w:rPr>
  </w:style>
  <w:style w:type="paragraph" w:customStyle="1" w:styleId="xl52">
    <w:name w:val="xl52"/>
    <w:basedOn w:val="Normal"/>
    <w:uiPriority w:val="99"/>
    <w:rsid w:val="00EE3A7F"/>
    <w:pPr>
      <w:widowControl w:val="0"/>
      <w:pBdr>
        <w:bottom w:val="single" w:sz="4" w:space="0" w:color="auto"/>
      </w:pBdr>
      <w:adjustRightInd w:val="0"/>
      <w:spacing w:before="100" w:beforeAutospacing="1" w:after="100" w:afterAutospacing="1" w:line="360" w:lineRule="atLeast"/>
      <w:jc w:val="both"/>
      <w:textAlignment w:val="center"/>
    </w:pPr>
    <w:rPr>
      <w:rFonts w:ascii="Arial Narrow" w:eastAsia="MS Mincho" w:hAnsi="Arial Narrow" w:cs="Arial Narrow"/>
      <w:sz w:val="36"/>
      <w:szCs w:val="36"/>
      <w:lang w:val="en-US"/>
    </w:rPr>
  </w:style>
  <w:style w:type="paragraph" w:customStyle="1" w:styleId="xl53">
    <w:name w:val="xl53"/>
    <w:basedOn w:val="Normal"/>
    <w:uiPriority w:val="99"/>
    <w:rsid w:val="00EE3A7F"/>
    <w:pPr>
      <w:widowControl w:val="0"/>
      <w:pBdr>
        <w:left w:val="single" w:sz="4" w:space="0" w:color="auto"/>
        <w:bottom w:val="single" w:sz="4" w:space="0" w:color="auto"/>
      </w:pBdr>
      <w:adjustRightInd w:val="0"/>
      <w:spacing w:before="100" w:beforeAutospacing="1" w:after="100" w:afterAutospacing="1" w:line="360" w:lineRule="atLeast"/>
      <w:jc w:val="right"/>
      <w:textAlignment w:val="center"/>
    </w:pPr>
    <w:rPr>
      <w:rFonts w:ascii="Arial Narrow" w:eastAsia="MS Mincho" w:hAnsi="Arial Narrow" w:cs="Arial Narrow"/>
      <w:b/>
      <w:bCs/>
      <w:sz w:val="36"/>
      <w:szCs w:val="36"/>
      <w:lang w:val="en-US"/>
    </w:rPr>
  </w:style>
  <w:style w:type="paragraph" w:customStyle="1" w:styleId="xl54">
    <w:name w:val="xl54"/>
    <w:basedOn w:val="Normal"/>
    <w:uiPriority w:val="99"/>
    <w:rsid w:val="00EE3A7F"/>
    <w:pPr>
      <w:widowControl w:val="0"/>
      <w:pBdr>
        <w:bottom w:val="single" w:sz="4" w:space="0" w:color="auto"/>
        <w:right w:val="single" w:sz="8" w:space="0" w:color="auto"/>
      </w:pBdr>
      <w:adjustRightInd w:val="0"/>
      <w:spacing w:before="100" w:beforeAutospacing="1" w:after="100" w:afterAutospacing="1" w:line="360" w:lineRule="atLeast"/>
      <w:jc w:val="both"/>
      <w:textAlignment w:val="center"/>
    </w:pPr>
    <w:rPr>
      <w:rFonts w:ascii="Arial Narrow" w:eastAsia="MS Mincho" w:hAnsi="Arial Narrow" w:cs="Arial Narrow"/>
      <w:b/>
      <w:bCs/>
      <w:sz w:val="36"/>
      <w:szCs w:val="36"/>
      <w:lang w:val="en-US"/>
    </w:rPr>
  </w:style>
  <w:style w:type="paragraph" w:customStyle="1" w:styleId="xl55">
    <w:name w:val="xl55"/>
    <w:basedOn w:val="Normal"/>
    <w:uiPriority w:val="99"/>
    <w:rsid w:val="00EE3A7F"/>
    <w:pPr>
      <w:widowControl w:val="0"/>
      <w:pBdr>
        <w:top w:val="single" w:sz="4" w:space="0" w:color="auto"/>
        <w:left w:val="single" w:sz="8" w:space="0" w:color="auto"/>
        <w:bottom w:val="single" w:sz="4" w:space="0" w:color="auto"/>
      </w:pBdr>
      <w:adjustRightInd w:val="0"/>
      <w:spacing w:before="100" w:beforeAutospacing="1" w:after="100" w:afterAutospacing="1" w:line="360" w:lineRule="atLeast"/>
      <w:jc w:val="center"/>
      <w:textAlignment w:val="center"/>
    </w:pPr>
    <w:rPr>
      <w:rFonts w:ascii="Arial Narrow" w:eastAsia="MS Mincho" w:hAnsi="Arial Narrow" w:cs="Arial Narrow"/>
      <w:b/>
      <w:bCs/>
      <w:sz w:val="36"/>
      <w:szCs w:val="36"/>
      <w:lang w:val="en-US"/>
    </w:rPr>
  </w:style>
  <w:style w:type="paragraph" w:customStyle="1" w:styleId="xl56">
    <w:name w:val="xl56"/>
    <w:basedOn w:val="Normal"/>
    <w:uiPriority w:val="99"/>
    <w:rsid w:val="00EE3A7F"/>
    <w:pPr>
      <w:widowControl w:val="0"/>
      <w:pBdr>
        <w:top w:val="single" w:sz="4" w:space="0" w:color="auto"/>
        <w:bottom w:val="single" w:sz="4" w:space="0" w:color="auto"/>
      </w:pBdr>
      <w:adjustRightInd w:val="0"/>
      <w:spacing w:before="100" w:beforeAutospacing="1" w:after="100" w:afterAutospacing="1" w:line="360" w:lineRule="atLeast"/>
      <w:jc w:val="center"/>
      <w:textAlignment w:val="center"/>
    </w:pPr>
    <w:rPr>
      <w:rFonts w:ascii="Arial Narrow" w:eastAsia="MS Mincho" w:hAnsi="Arial Narrow" w:cs="Arial Narrow"/>
      <w:b/>
      <w:bCs/>
      <w:i/>
      <w:iCs/>
      <w:sz w:val="36"/>
      <w:szCs w:val="36"/>
      <w:lang w:val="en-US"/>
    </w:rPr>
  </w:style>
  <w:style w:type="paragraph" w:customStyle="1" w:styleId="xl57">
    <w:name w:val="xl57"/>
    <w:basedOn w:val="Normal"/>
    <w:uiPriority w:val="99"/>
    <w:rsid w:val="00EE3A7F"/>
    <w:pPr>
      <w:widowControl w:val="0"/>
      <w:pBdr>
        <w:top w:val="single" w:sz="4" w:space="0" w:color="auto"/>
        <w:bottom w:val="single" w:sz="4" w:space="0" w:color="auto"/>
      </w:pBdr>
      <w:adjustRightInd w:val="0"/>
      <w:spacing w:before="100" w:beforeAutospacing="1" w:after="100" w:afterAutospacing="1" w:line="360" w:lineRule="atLeast"/>
      <w:jc w:val="both"/>
      <w:textAlignment w:val="center"/>
    </w:pPr>
    <w:rPr>
      <w:rFonts w:ascii="Arial Narrow" w:eastAsia="MS Mincho" w:hAnsi="Arial Narrow" w:cs="Arial Narrow"/>
      <w:b/>
      <w:bCs/>
      <w:sz w:val="36"/>
      <w:szCs w:val="36"/>
      <w:lang w:val="en-US"/>
    </w:rPr>
  </w:style>
  <w:style w:type="paragraph" w:customStyle="1" w:styleId="xl58">
    <w:name w:val="xl58"/>
    <w:basedOn w:val="Normal"/>
    <w:uiPriority w:val="99"/>
    <w:rsid w:val="00EE3A7F"/>
    <w:pPr>
      <w:widowControl w:val="0"/>
      <w:pBdr>
        <w:top w:val="single" w:sz="4" w:space="0" w:color="auto"/>
        <w:bottom w:val="single" w:sz="4" w:space="0" w:color="auto"/>
      </w:pBdr>
      <w:adjustRightInd w:val="0"/>
      <w:spacing w:before="100" w:beforeAutospacing="1" w:after="100" w:afterAutospacing="1" w:line="360" w:lineRule="atLeast"/>
      <w:jc w:val="both"/>
      <w:textAlignment w:val="center"/>
    </w:pPr>
    <w:rPr>
      <w:rFonts w:ascii="Arial Narrow" w:eastAsia="MS Mincho" w:hAnsi="Arial Narrow" w:cs="Arial Narrow"/>
      <w:sz w:val="36"/>
      <w:szCs w:val="36"/>
      <w:lang w:val="en-US"/>
    </w:rPr>
  </w:style>
  <w:style w:type="paragraph" w:customStyle="1" w:styleId="xl59">
    <w:name w:val="xl59"/>
    <w:basedOn w:val="Normal"/>
    <w:uiPriority w:val="99"/>
    <w:rsid w:val="00EE3A7F"/>
    <w:pPr>
      <w:widowControl w:val="0"/>
      <w:pBdr>
        <w:top w:val="single" w:sz="4" w:space="0" w:color="auto"/>
        <w:left w:val="single" w:sz="4" w:space="0" w:color="auto"/>
        <w:bottom w:val="single" w:sz="4" w:space="0" w:color="auto"/>
      </w:pBdr>
      <w:adjustRightInd w:val="0"/>
      <w:spacing w:before="100" w:beforeAutospacing="1" w:after="100" w:afterAutospacing="1" w:line="360" w:lineRule="atLeast"/>
      <w:jc w:val="right"/>
      <w:textAlignment w:val="center"/>
    </w:pPr>
    <w:rPr>
      <w:rFonts w:ascii="Arial Narrow" w:eastAsia="MS Mincho" w:hAnsi="Arial Narrow" w:cs="Arial Narrow"/>
      <w:b/>
      <w:bCs/>
      <w:i/>
      <w:iCs/>
      <w:sz w:val="36"/>
      <w:szCs w:val="36"/>
      <w:lang w:val="en-US"/>
    </w:rPr>
  </w:style>
  <w:style w:type="paragraph" w:customStyle="1" w:styleId="xl60">
    <w:name w:val="xl60"/>
    <w:basedOn w:val="Normal"/>
    <w:uiPriority w:val="99"/>
    <w:rsid w:val="00EE3A7F"/>
    <w:pPr>
      <w:widowControl w:val="0"/>
      <w:pBdr>
        <w:top w:val="single" w:sz="4" w:space="0" w:color="auto"/>
        <w:bottom w:val="single" w:sz="4" w:space="0" w:color="auto"/>
        <w:right w:val="single" w:sz="8" w:space="0" w:color="auto"/>
      </w:pBdr>
      <w:adjustRightInd w:val="0"/>
      <w:spacing w:before="100" w:beforeAutospacing="1" w:after="100" w:afterAutospacing="1" w:line="360" w:lineRule="atLeast"/>
      <w:jc w:val="both"/>
      <w:textAlignment w:val="center"/>
    </w:pPr>
    <w:rPr>
      <w:rFonts w:ascii="Arial Narrow" w:eastAsia="MS Mincho" w:hAnsi="Arial Narrow" w:cs="Arial Narrow"/>
      <w:b/>
      <w:bCs/>
      <w:sz w:val="36"/>
      <w:szCs w:val="36"/>
      <w:lang w:val="en-US"/>
    </w:rPr>
  </w:style>
  <w:style w:type="paragraph" w:customStyle="1" w:styleId="xl61">
    <w:name w:val="xl61"/>
    <w:basedOn w:val="Normal"/>
    <w:uiPriority w:val="99"/>
    <w:rsid w:val="00EE3A7F"/>
    <w:pPr>
      <w:widowControl w:val="0"/>
      <w:pBdr>
        <w:top w:val="single" w:sz="4" w:space="0" w:color="auto"/>
        <w:bottom w:val="single" w:sz="4" w:space="0" w:color="auto"/>
      </w:pBdr>
      <w:adjustRightInd w:val="0"/>
      <w:spacing w:before="100" w:beforeAutospacing="1" w:after="100" w:afterAutospacing="1" w:line="360" w:lineRule="atLeast"/>
      <w:jc w:val="center"/>
      <w:textAlignment w:val="center"/>
    </w:pPr>
    <w:rPr>
      <w:rFonts w:ascii="Arial Narrow" w:eastAsia="MS Mincho" w:hAnsi="Arial Narrow" w:cs="Arial Narrow"/>
      <w:b/>
      <w:bCs/>
      <w:sz w:val="36"/>
      <w:szCs w:val="36"/>
      <w:lang w:val="en-US"/>
    </w:rPr>
  </w:style>
  <w:style w:type="paragraph" w:customStyle="1" w:styleId="xl62">
    <w:name w:val="xl62"/>
    <w:basedOn w:val="Normal"/>
    <w:uiPriority w:val="99"/>
    <w:rsid w:val="00EE3A7F"/>
    <w:pPr>
      <w:widowControl w:val="0"/>
      <w:pBdr>
        <w:top w:val="single" w:sz="4" w:space="0" w:color="auto"/>
        <w:left w:val="single" w:sz="4" w:space="0" w:color="auto"/>
        <w:bottom w:val="single" w:sz="4" w:space="0" w:color="auto"/>
      </w:pBdr>
      <w:adjustRightInd w:val="0"/>
      <w:spacing w:before="100" w:beforeAutospacing="1" w:after="100" w:afterAutospacing="1" w:line="360" w:lineRule="atLeast"/>
      <w:jc w:val="right"/>
      <w:textAlignment w:val="center"/>
    </w:pPr>
    <w:rPr>
      <w:rFonts w:ascii="Arial Narrow" w:eastAsia="MS Mincho" w:hAnsi="Arial Narrow" w:cs="Arial Narrow"/>
      <w:b/>
      <w:bCs/>
      <w:sz w:val="36"/>
      <w:szCs w:val="36"/>
      <w:lang w:val="en-US"/>
    </w:rPr>
  </w:style>
  <w:style w:type="paragraph" w:customStyle="1" w:styleId="xl63">
    <w:name w:val="xl63"/>
    <w:basedOn w:val="Normal"/>
    <w:rsid w:val="00EE3A7F"/>
    <w:pPr>
      <w:widowControl w:val="0"/>
      <w:pBdr>
        <w:top w:val="single" w:sz="4" w:space="0" w:color="auto"/>
        <w:left w:val="single" w:sz="8" w:space="0" w:color="auto"/>
        <w:bottom w:val="single" w:sz="4" w:space="0" w:color="auto"/>
      </w:pBdr>
      <w:adjustRightInd w:val="0"/>
      <w:spacing w:before="100" w:beforeAutospacing="1" w:after="100" w:afterAutospacing="1" w:line="360" w:lineRule="atLeast"/>
      <w:jc w:val="right"/>
      <w:textAlignment w:val="center"/>
    </w:pPr>
    <w:rPr>
      <w:rFonts w:ascii="Arial Narrow" w:eastAsia="MS Mincho" w:hAnsi="Arial Narrow" w:cs="Arial Narrow"/>
      <w:b/>
      <w:bCs/>
      <w:sz w:val="36"/>
      <w:szCs w:val="36"/>
      <w:lang w:val="en-US"/>
    </w:rPr>
  </w:style>
  <w:style w:type="paragraph" w:customStyle="1" w:styleId="xl64">
    <w:name w:val="xl64"/>
    <w:basedOn w:val="Normal"/>
    <w:rsid w:val="00EE3A7F"/>
    <w:pPr>
      <w:widowControl w:val="0"/>
      <w:pBdr>
        <w:top w:val="single" w:sz="4" w:space="0" w:color="auto"/>
        <w:bottom w:val="single" w:sz="4" w:space="0" w:color="auto"/>
      </w:pBdr>
      <w:adjustRightInd w:val="0"/>
      <w:spacing w:before="100" w:beforeAutospacing="1" w:after="100" w:afterAutospacing="1" w:line="360" w:lineRule="atLeast"/>
      <w:jc w:val="center"/>
      <w:textAlignment w:val="center"/>
    </w:pPr>
    <w:rPr>
      <w:rFonts w:ascii="Arial Narrow" w:eastAsia="MS Mincho" w:hAnsi="Arial Narrow" w:cs="Arial Narrow"/>
      <w:sz w:val="36"/>
      <w:szCs w:val="36"/>
      <w:lang w:val="en-US"/>
    </w:rPr>
  </w:style>
  <w:style w:type="paragraph" w:customStyle="1" w:styleId="xl65">
    <w:name w:val="xl65"/>
    <w:basedOn w:val="Normal"/>
    <w:rsid w:val="00EE3A7F"/>
    <w:pPr>
      <w:widowControl w:val="0"/>
      <w:pBdr>
        <w:top w:val="single" w:sz="4" w:space="0" w:color="auto"/>
        <w:bottom w:val="single" w:sz="4" w:space="0" w:color="auto"/>
      </w:pBdr>
      <w:adjustRightInd w:val="0"/>
      <w:spacing w:before="100" w:beforeAutospacing="1" w:after="100" w:afterAutospacing="1" w:line="360" w:lineRule="atLeast"/>
      <w:jc w:val="both"/>
      <w:textAlignment w:val="center"/>
    </w:pPr>
    <w:rPr>
      <w:rFonts w:ascii="Arial Narrow" w:eastAsia="MS Mincho" w:hAnsi="Arial Narrow" w:cs="Arial Narrow"/>
      <w:sz w:val="36"/>
      <w:szCs w:val="36"/>
      <w:lang w:val="en-US"/>
    </w:rPr>
  </w:style>
  <w:style w:type="paragraph" w:customStyle="1" w:styleId="xl66">
    <w:name w:val="xl66"/>
    <w:basedOn w:val="Normal"/>
    <w:rsid w:val="00EE3A7F"/>
    <w:pPr>
      <w:widowControl w:val="0"/>
      <w:pBdr>
        <w:top w:val="single" w:sz="4" w:space="0" w:color="auto"/>
        <w:left w:val="single" w:sz="4" w:space="0" w:color="auto"/>
        <w:bottom w:val="single" w:sz="4" w:space="0" w:color="auto"/>
      </w:pBdr>
      <w:adjustRightInd w:val="0"/>
      <w:spacing w:before="100" w:beforeAutospacing="1" w:after="100" w:afterAutospacing="1" w:line="360" w:lineRule="atLeast"/>
      <w:jc w:val="both"/>
      <w:textAlignment w:val="center"/>
    </w:pPr>
    <w:rPr>
      <w:rFonts w:ascii="Arial Narrow" w:eastAsia="MS Mincho" w:hAnsi="Arial Narrow" w:cs="Arial Narrow"/>
      <w:sz w:val="32"/>
      <w:szCs w:val="32"/>
      <w:lang w:val="en-US"/>
    </w:rPr>
  </w:style>
  <w:style w:type="paragraph" w:customStyle="1" w:styleId="xl67">
    <w:name w:val="xl67"/>
    <w:basedOn w:val="Normal"/>
    <w:rsid w:val="00EE3A7F"/>
    <w:pPr>
      <w:widowControl w:val="0"/>
      <w:pBdr>
        <w:top w:val="single" w:sz="4" w:space="0" w:color="auto"/>
        <w:left w:val="single" w:sz="4" w:space="0" w:color="auto"/>
        <w:bottom w:val="single" w:sz="4" w:space="0" w:color="auto"/>
      </w:pBdr>
      <w:adjustRightInd w:val="0"/>
      <w:spacing w:before="100" w:beforeAutospacing="1" w:after="100" w:afterAutospacing="1" w:line="360" w:lineRule="atLeast"/>
      <w:jc w:val="right"/>
      <w:textAlignment w:val="center"/>
    </w:pPr>
    <w:rPr>
      <w:rFonts w:ascii="Arial Narrow" w:eastAsia="MS Mincho" w:hAnsi="Arial Narrow" w:cs="Arial Narrow"/>
      <w:sz w:val="36"/>
      <w:szCs w:val="36"/>
      <w:lang w:val="en-US"/>
    </w:rPr>
  </w:style>
  <w:style w:type="paragraph" w:customStyle="1" w:styleId="xl68">
    <w:name w:val="xl68"/>
    <w:basedOn w:val="Normal"/>
    <w:rsid w:val="00EE3A7F"/>
    <w:pPr>
      <w:widowControl w:val="0"/>
      <w:pBdr>
        <w:top w:val="single" w:sz="4" w:space="0" w:color="auto"/>
        <w:bottom w:val="single" w:sz="4" w:space="0" w:color="auto"/>
      </w:pBdr>
      <w:adjustRightInd w:val="0"/>
      <w:spacing w:before="100" w:beforeAutospacing="1" w:after="100" w:afterAutospacing="1" w:line="360" w:lineRule="atLeast"/>
      <w:jc w:val="both"/>
      <w:textAlignment w:val="center"/>
    </w:pPr>
    <w:rPr>
      <w:rFonts w:ascii="Arial Narrow" w:eastAsia="MS Mincho" w:hAnsi="Arial Narrow" w:cs="Arial Narrow"/>
      <w:b/>
      <w:bCs/>
      <w:i/>
      <w:iCs/>
      <w:sz w:val="36"/>
      <w:szCs w:val="36"/>
      <w:lang w:val="en-US"/>
    </w:rPr>
  </w:style>
  <w:style w:type="paragraph" w:customStyle="1" w:styleId="xl69">
    <w:name w:val="xl69"/>
    <w:basedOn w:val="Normal"/>
    <w:rsid w:val="00EE3A7F"/>
    <w:pPr>
      <w:widowControl w:val="0"/>
      <w:pBdr>
        <w:top w:val="single" w:sz="4" w:space="0" w:color="auto"/>
        <w:left w:val="single" w:sz="4" w:space="0" w:color="auto"/>
        <w:bottom w:val="single" w:sz="4" w:space="0" w:color="auto"/>
      </w:pBdr>
      <w:adjustRightInd w:val="0"/>
      <w:spacing w:before="100" w:beforeAutospacing="1" w:after="100" w:afterAutospacing="1" w:line="360" w:lineRule="atLeast"/>
      <w:jc w:val="right"/>
      <w:textAlignment w:val="center"/>
    </w:pPr>
    <w:rPr>
      <w:rFonts w:ascii="Arial Narrow" w:eastAsia="MS Mincho" w:hAnsi="Arial Narrow" w:cs="Arial Narrow"/>
      <w:i/>
      <w:iCs/>
      <w:sz w:val="36"/>
      <w:szCs w:val="36"/>
      <w:lang w:val="en-US"/>
    </w:rPr>
  </w:style>
  <w:style w:type="paragraph" w:customStyle="1" w:styleId="xl70">
    <w:name w:val="xl70"/>
    <w:basedOn w:val="Normal"/>
    <w:rsid w:val="00EE3A7F"/>
    <w:pPr>
      <w:widowControl w:val="0"/>
      <w:pBdr>
        <w:left w:val="single" w:sz="4" w:space="0" w:color="auto"/>
        <w:bottom w:val="single" w:sz="4" w:space="0" w:color="auto"/>
      </w:pBdr>
      <w:adjustRightInd w:val="0"/>
      <w:spacing w:before="100" w:beforeAutospacing="1" w:after="100" w:afterAutospacing="1" w:line="360" w:lineRule="atLeast"/>
      <w:jc w:val="right"/>
      <w:textAlignment w:val="center"/>
    </w:pPr>
    <w:rPr>
      <w:rFonts w:ascii="Arial Narrow" w:eastAsia="MS Mincho" w:hAnsi="Arial Narrow" w:cs="Arial Narrow"/>
      <w:b/>
      <w:bCs/>
      <w:sz w:val="36"/>
      <w:szCs w:val="36"/>
      <w:lang w:val="en-US"/>
    </w:rPr>
  </w:style>
  <w:style w:type="paragraph" w:customStyle="1" w:styleId="xl71">
    <w:name w:val="xl71"/>
    <w:basedOn w:val="Normal"/>
    <w:rsid w:val="00EE3A7F"/>
    <w:pPr>
      <w:widowControl w:val="0"/>
      <w:pBdr>
        <w:top w:val="single" w:sz="4" w:space="0" w:color="auto"/>
        <w:bottom w:val="single" w:sz="4" w:space="0" w:color="auto"/>
      </w:pBdr>
      <w:adjustRightInd w:val="0"/>
      <w:spacing w:before="100" w:beforeAutospacing="1" w:after="100" w:afterAutospacing="1" w:line="360" w:lineRule="atLeast"/>
      <w:jc w:val="both"/>
      <w:textAlignment w:val="center"/>
    </w:pPr>
    <w:rPr>
      <w:rFonts w:ascii="Arial Narrow" w:eastAsia="MS Mincho" w:hAnsi="Arial Narrow" w:cs="Arial Narrow"/>
      <w:b/>
      <w:bCs/>
      <w:sz w:val="36"/>
      <w:szCs w:val="36"/>
      <w:lang w:val="en-US"/>
    </w:rPr>
  </w:style>
  <w:style w:type="paragraph" w:customStyle="1" w:styleId="xl72">
    <w:name w:val="xl72"/>
    <w:basedOn w:val="Normal"/>
    <w:rsid w:val="00EE3A7F"/>
    <w:pPr>
      <w:widowControl w:val="0"/>
      <w:pBdr>
        <w:top w:val="single" w:sz="4" w:space="0" w:color="auto"/>
        <w:left w:val="single" w:sz="4" w:space="0" w:color="auto"/>
      </w:pBdr>
      <w:adjustRightInd w:val="0"/>
      <w:spacing w:before="100" w:beforeAutospacing="1" w:after="100" w:afterAutospacing="1" w:line="360" w:lineRule="atLeast"/>
      <w:jc w:val="right"/>
      <w:textAlignment w:val="center"/>
    </w:pPr>
    <w:rPr>
      <w:rFonts w:ascii="Arial Narrow" w:eastAsia="MS Mincho" w:hAnsi="Arial Narrow" w:cs="Arial Narrow"/>
      <w:b/>
      <w:bCs/>
      <w:sz w:val="36"/>
      <w:szCs w:val="36"/>
      <w:lang w:val="en-US"/>
    </w:rPr>
  </w:style>
  <w:style w:type="paragraph" w:customStyle="1" w:styleId="xl73">
    <w:name w:val="xl73"/>
    <w:basedOn w:val="Normal"/>
    <w:rsid w:val="00EE3A7F"/>
    <w:pPr>
      <w:widowControl w:val="0"/>
      <w:pBdr>
        <w:top w:val="single" w:sz="4" w:space="0" w:color="auto"/>
        <w:right w:val="single" w:sz="8" w:space="0" w:color="auto"/>
      </w:pBdr>
      <w:adjustRightInd w:val="0"/>
      <w:spacing w:before="100" w:beforeAutospacing="1" w:after="100" w:afterAutospacing="1" w:line="360" w:lineRule="atLeast"/>
      <w:jc w:val="both"/>
      <w:textAlignment w:val="center"/>
    </w:pPr>
    <w:rPr>
      <w:rFonts w:ascii="Arial Narrow" w:eastAsia="MS Mincho" w:hAnsi="Arial Narrow" w:cs="Arial Narrow"/>
      <w:b/>
      <w:bCs/>
      <w:sz w:val="36"/>
      <w:szCs w:val="36"/>
      <w:lang w:val="en-US"/>
    </w:rPr>
  </w:style>
  <w:style w:type="paragraph" w:customStyle="1" w:styleId="xl74">
    <w:name w:val="xl74"/>
    <w:basedOn w:val="Normal"/>
    <w:rsid w:val="00EE3A7F"/>
    <w:pPr>
      <w:widowControl w:val="0"/>
      <w:pBdr>
        <w:top w:val="single" w:sz="4" w:space="0" w:color="auto"/>
        <w:left w:val="single" w:sz="4" w:space="0" w:color="auto"/>
        <w:bottom w:val="single" w:sz="4" w:space="0" w:color="auto"/>
      </w:pBdr>
      <w:shd w:val="clear" w:color="auto" w:fill="FFFF00"/>
      <w:adjustRightInd w:val="0"/>
      <w:spacing w:before="100" w:beforeAutospacing="1" w:after="100" w:afterAutospacing="1" w:line="360" w:lineRule="atLeast"/>
      <w:jc w:val="right"/>
      <w:textAlignment w:val="center"/>
    </w:pPr>
    <w:rPr>
      <w:rFonts w:ascii="Arial Narrow" w:eastAsia="MS Mincho" w:hAnsi="Arial Narrow" w:cs="Arial Narrow"/>
      <w:b/>
      <w:bCs/>
      <w:i/>
      <w:iCs/>
      <w:sz w:val="36"/>
      <w:szCs w:val="36"/>
      <w:lang w:val="en-US"/>
    </w:rPr>
  </w:style>
  <w:style w:type="paragraph" w:customStyle="1" w:styleId="xl75">
    <w:name w:val="xl75"/>
    <w:basedOn w:val="Normal"/>
    <w:rsid w:val="00EE3A7F"/>
    <w:pPr>
      <w:widowControl w:val="0"/>
      <w:pBdr>
        <w:top w:val="single" w:sz="4" w:space="0" w:color="auto"/>
        <w:bottom w:val="single" w:sz="4" w:space="0" w:color="auto"/>
        <w:right w:val="single" w:sz="8" w:space="0" w:color="auto"/>
      </w:pBdr>
      <w:shd w:val="clear" w:color="auto" w:fill="FFFF00"/>
      <w:adjustRightInd w:val="0"/>
      <w:spacing w:before="100" w:beforeAutospacing="1" w:after="100" w:afterAutospacing="1" w:line="360" w:lineRule="atLeast"/>
      <w:jc w:val="both"/>
      <w:textAlignment w:val="center"/>
    </w:pPr>
    <w:rPr>
      <w:rFonts w:ascii="Arial Narrow" w:eastAsia="MS Mincho" w:hAnsi="Arial Narrow" w:cs="Arial Narrow"/>
      <w:b/>
      <w:bCs/>
      <w:sz w:val="36"/>
      <w:szCs w:val="36"/>
      <w:lang w:val="en-US"/>
    </w:rPr>
  </w:style>
  <w:style w:type="paragraph" w:customStyle="1" w:styleId="xl76">
    <w:name w:val="xl76"/>
    <w:basedOn w:val="Normal"/>
    <w:rsid w:val="00EE3A7F"/>
    <w:pPr>
      <w:widowControl w:val="0"/>
      <w:pBdr>
        <w:top w:val="single" w:sz="4" w:space="0" w:color="auto"/>
        <w:bottom w:val="single" w:sz="4" w:space="0" w:color="auto"/>
      </w:pBdr>
      <w:adjustRightInd w:val="0"/>
      <w:spacing w:before="100" w:beforeAutospacing="1" w:after="100" w:afterAutospacing="1" w:line="360" w:lineRule="atLeast"/>
      <w:jc w:val="both"/>
      <w:textAlignment w:val="center"/>
    </w:pPr>
    <w:rPr>
      <w:rFonts w:ascii="Arial Narrow" w:eastAsia="MS Mincho" w:hAnsi="Arial Narrow" w:cs="Arial Narrow"/>
      <w:b/>
      <w:bCs/>
      <w:i/>
      <w:iCs/>
      <w:sz w:val="36"/>
      <w:szCs w:val="36"/>
      <w:lang w:val="en-US"/>
    </w:rPr>
  </w:style>
  <w:style w:type="paragraph" w:customStyle="1" w:styleId="xl77">
    <w:name w:val="xl77"/>
    <w:basedOn w:val="Normal"/>
    <w:rsid w:val="00EE3A7F"/>
    <w:pPr>
      <w:widowControl w:val="0"/>
      <w:pBdr>
        <w:left w:val="single" w:sz="4" w:space="0" w:color="auto"/>
        <w:bottom w:val="single" w:sz="4" w:space="0" w:color="auto"/>
      </w:pBdr>
      <w:adjustRightInd w:val="0"/>
      <w:spacing w:before="100" w:beforeAutospacing="1" w:after="100" w:afterAutospacing="1" w:line="360" w:lineRule="atLeast"/>
      <w:jc w:val="right"/>
      <w:textAlignment w:val="center"/>
    </w:pPr>
    <w:rPr>
      <w:rFonts w:ascii="Arial Narrow" w:eastAsia="MS Mincho" w:hAnsi="Arial Narrow" w:cs="Arial Narrow"/>
      <w:b/>
      <w:bCs/>
      <w:i/>
      <w:iCs/>
      <w:sz w:val="36"/>
      <w:szCs w:val="36"/>
      <w:lang w:val="en-US"/>
    </w:rPr>
  </w:style>
  <w:style w:type="paragraph" w:customStyle="1" w:styleId="xl78">
    <w:name w:val="xl78"/>
    <w:basedOn w:val="Normal"/>
    <w:rsid w:val="00EE3A7F"/>
    <w:pPr>
      <w:widowControl w:val="0"/>
      <w:pBdr>
        <w:top w:val="single" w:sz="4" w:space="0" w:color="auto"/>
        <w:left w:val="single" w:sz="4" w:space="0" w:color="auto"/>
        <w:bottom w:val="single" w:sz="4" w:space="0" w:color="auto"/>
      </w:pBdr>
      <w:adjustRightInd w:val="0"/>
      <w:spacing w:before="100" w:beforeAutospacing="1" w:after="100" w:afterAutospacing="1" w:line="360" w:lineRule="atLeast"/>
      <w:jc w:val="right"/>
      <w:textAlignment w:val="center"/>
    </w:pPr>
    <w:rPr>
      <w:rFonts w:ascii="Arial Narrow" w:eastAsia="MS Mincho" w:hAnsi="Arial Narrow" w:cs="Arial Narrow"/>
      <w:b/>
      <w:bCs/>
      <w:sz w:val="36"/>
      <w:szCs w:val="36"/>
      <w:lang w:val="en-US"/>
    </w:rPr>
  </w:style>
  <w:style w:type="paragraph" w:customStyle="1" w:styleId="xl79">
    <w:name w:val="xl79"/>
    <w:basedOn w:val="Normal"/>
    <w:rsid w:val="00EE3A7F"/>
    <w:pPr>
      <w:widowControl w:val="0"/>
      <w:pBdr>
        <w:top w:val="single" w:sz="4" w:space="0" w:color="auto"/>
        <w:bottom w:val="single" w:sz="4" w:space="0" w:color="auto"/>
      </w:pBdr>
      <w:adjustRightInd w:val="0"/>
      <w:spacing w:before="100" w:beforeAutospacing="1" w:after="100" w:afterAutospacing="1" w:line="360" w:lineRule="atLeast"/>
      <w:jc w:val="both"/>
      <w:textAlignment w:val="center"/>
    </w:pPr>
    <w:rPr>
      <w:rFonts w:ascii="Arial Narrow" w:eastAsia="MS Mincho" w:hAnsi="Arial Narrow" w:cs="Arial Narrow"/>
      <w:b/>
      <w:bCs/>
      <w:sz w:val="36"/>
      <w:szCs w:val="36"/>
      <w:lang w:val="en-US"/>
    </w:rPr>
  </w:style>
  <w:style w:type="paragraph" w:customStyle="1" w:styleId="xl80">
    <w:name w:val="xl80"/>
    <w:basedOn w:val="Normal"/>
    <w:rsid w:val="00EE3A7F"/>
    <w:pPr>
      <w:widowControl w:val="0"/>
      <w:pBdr>
        <w:top w:val="single" w:sz="4" w:space="0" w:color="auto"/>
        <w:bottom w:val="single" w:sz="4" w:space="0" w:color="auto"/>
      </w:pBdr>
      <w:adjustRightInd w:val="0"/>
      <w:spacing w:before="100" w:beforeAutospacing="1" w:after="100" w:afterAutospacing="1" w:line="360" w:lineRule="atLeast"/>
      <w:jc w:val="both"/>
      <w:textAlignment w:val="center"/>
    </w:pPr>
    <w:rPr>
      <w:rFonts w:ascii="Arial Narrow" w:eastAsia="MS Mincho" w:hAnsi="Arial Narrow" w:cs="Arial Narrow"/>
      <w:b/>
      <w:bCs/>
      <w:i/>
      <w:iCs/>
      <w:sz w:val="36"/>
      <w:szCs w:val="36"/>
      <w:lang w:val="en-US"/>
    </w:rPr>
  </w:style>
  <w:style w:type="paragraph" w:customStyle="1" w:styleId="xl81">
    <w:name w:val="xl81"/>
    <w:basedOn w:val="Normal"/>
    <w:rsid w:val="00EE3A7F"/>
    <w:pPr>
      <w:widowControl w:val="0"/>
      <w:pBdr>
        <w:top w:val="single" w:sz="4" w:space="0" w:color="auto"/>
        <w:left w:val="single" w:sz="4" w:space="0" w:color="auto"/>
        <w:bottom w:val="single" w:sz="4" w:space="0" w:color="auto"/>
      </w:pBdr>
      <w:adjustRightInd w:val="0"/>
      <w:spacing w:before="100" w:beforeAutospacing="1" w:after="100" w:afterAutospacing="1" w:line="360" w:lineRule="atLeast"/>
      <w:jc w:val="right"/>
      <w:textAlignment w:val="center"/>
    </w:pPr>
    <w:rPr>
      <w:rFonts w:ascii="Arial Narrow" w:eastAsia="MS Mincho" w:hAnsi="Arial Narrow" w:cs="Arial Narrow"/>
      <w:b/>
      <w:bCs/>
      <w:i/>
      <w:iCs/>
      <w:sz w:val="36"/>
      <w:szCs w:val="36"/>
      <w:lang w:val="en-US"/>
    </w:rPr>
  </w:style>
  <w:style w:type="paragraph" w:customStyle="1" w:styleId="xl82">
    <w:name w:val="xl82"/>
    <w:basedOn w:val="Normal"/>
    <w:rsid w:val="00EE3A7F"/>
    <w:pPr>
      <w:widowControl w:val="0"/>
      <w:pBdr>
        <w:top w:val="single" w:sz="4" w:space="0" w:color="auto"/>
        <w:bottom w:val="single" w:sz="4" w:space="0" w:color="auto"/>
      </w:pBdr>
      <w:adjustRightInd w:val="0"/>
      <w:spacing w:before="100" w:beforeAutospacing="1" w:after="100" w:afterAutospacing="1" w:line="360" w:lineRule="atLeast"/>
      <w:jc w:val="both"/>
      <w:textAlignment w:val="center"/>
    </w:pPr>
    <w:rPr>
      <w:rFonts w:ascii="Arial Narrow" w:eastAsia="MS Mincho" w:hAnsi="Arial Narrow" w:cs="Arial Narrow"/>
      <w:sz w:val="36"/>
      <w:szCs w:val="36"/>
      <w:lang w:val="en-US"/>
    </w:rPr>
  </w:style>
  <w:style w:type="paragraph" w:customStyle="1" w:styleId="xl83">
    <w:name w:val="xl83"/>
    <w:basedOn w:val="Normal"/>
    <w:rsid w:val="00EE3A7F"/>
    <w:pPr>
      <w:widowControl w:val="0"/>
      <w:pBdr>
        <w:top w:val="single" w:sz="4" w:space="0" w:color="auto"/>
        <w:left w:val="single" w:sz="4" w:space="0" w:color="auto"/>
      </w:pBdr>
      <w:adjustRightInd w:val="0"/>
      <w:spacing w:before="100" w:beforeAutospacing="1" w:after="100" w:afterAutospacing="1" w:line="360" w:lineRule="atLeast"/>
      <w:jc w:val="right"/>
      <w:textAlignment w:val="center"/>
    </w:pPr>
    <w:rPr>
      <w:rFonts w:ascii="Arial Narrow" w:eastAsia="MS Mincho" w:hAnsi="Arial Narrow" w:cs="Arial Narrow"/>
      <w:b/>
      <w:bCs/>
      <w:i/>
      <w:iCs/>
      <w:sz w:val="36"/>
      <w:szCs w:val="36"/>
      <w:lang w:val="en-US"/>
    </w:rPr>
  </w:style>
  <w:style w:type="paragraph" w:customStyle="1" w:styleId="xl84">
    <w:name w:val="xl84"/>
    <w:basedOn w:val="Normal"/>
    <w:rsid w:val="00EE3A7F"/>
    <w:pPr>
      <w:widowControl w:val="0"/>
      <w:pBdr>
        <w:top w:val="single" w:sz="4" w:space="0" w:color="auto"/>
        <w:left w:val="single" w:sz="4" w:space="0" w:color="auto"/>
        <w:bottom w:val="double" w:sz="6" w:space="0" w:color="auto"/>
      </w:pBdr>
      <w:shd w:val="clear" w:color="auto" w:fill="FFFF00"/>
      <w:adjustRightInd w:val="0"/>
      <w:spacing w:before="100" w:beforeAutospacing="1" w:after="100" w:afterAutospacing="1" w:line="360" w:lineRule="atLeast"/>
      <w:jc w:val="right"/>
      <w:textAlignment w:val="center"/>
    </w:pPr>
    <w:rPr>
      <w:rFonts w:ascii="Arial Narrow" w:eastAsia="MS Mincho" w:hAnsi="Arial Narrow" w:cs="Arial Narrow"/>
      <w:b/>
      <w:bCs/>
      <w:i/>
      <w:iCs/>
      <w:sz w:val="36"/>
      <w:szCs w:val="36"/>
      <w:lang w:val="en-US"/>
    </w:rPr>
  </w:style>
  <w:style w:type="paragraph" w:customStyle="1" w:styleId="xl85">
    <w:name w:val="xl85"/>
    <w:basedOn w:val="Normal"/>
    <w:rsid w:val="00EE3A7F"/>
    <w:pPr>
      <w:widowControl w:val="0"/>
      <w:pBdr>
        <w:top w:val="single" w:sz="4" w:space="0" w:color="auto"/>
        <w:bottom w:val="double" w:sz="6" w:space="0" w:color="auto"/>
        <w:right w:val="single" w:sz="8" w:space="0" w:color="auto"/>
      </w:pBdr>
      <w:shd w:val="clear" w:color="auto" w:fill="FFFF00"/>
      <w:adjustRightInd w:val="0"/>
      <w:spacing w:before="100" w:beforeAutospacing="1" w:after="100" w:afterAutospacing="1" w:line="360" w:lineRule="atLeast"/>
      <w:jc w:val="both"/>
      <w:textAlignment w:val="center"/>
    </w:pPr>
    <w:rPr>
      <w:rFonts w:ascii="Arial Narrow" w:eastAsia="MS Mincho" w:hAnsi="Arial Narrow" w:cs="Arial Narrow"/>
      <w:b/>
      <w:bCs/>
      <w:sz w:val="36"/>
      <w:szCs w:val="36"/>
      <w:lang w:val="en-US"/>
    </w:rPr>
  </w:style>
  <w:style w:type="paragraph" w:customStyle="1" w:styleId="xl86">
    <w:name w:val="xl86"/>
    <w:basedOn w:val="Normal"/>
    <w:rsid w:val="00EE3A7F"/>
    <w:pPr>
      <w:widowControl w:val="0"/>
      <w:pBdr>
        <w:left w:val="single" w:sz="4" w:space="0" w:color="auto"/>
      </w:pBdr>
      <w:adjustRightInd w:val="0"/>
      <w:spacing w:before="100" w:beforeAutospacing="1" w:after="100" w:afterAutospacing="1" w:line="360" w:lineRule="atLeast"/>
      <w:jc w:val="right"/>
      <w:textAlignment w:val="center"/>
    </w:pPr>
    <w:rPr>
      <w:rFonts w:ascii="Arial Narrow" w:eastAsia="MS Mincho" w:hAnsi="Arial Narrow" w:cs="Arial Narrow"/>
      <w:b/>
      <w:bCs/>
      <w:i/>
      <w:iCs/>
      <w:sz w:val="36"/>
      <w:szCs w:val="36"/>
      <w:lang w:val="en-US"/>
    </w:rPr>
  </w:style>
  <w:style w:type="paragraph" w:customStyle="1" w:styleId="xl87">
    <w:name w:val="xl87"/>
    <w:basedOn w:val="Normal"/>
    <w:rsid w:val="00EE3A7F"/>
    <w:pPr>
      <w:widowControl w:val="0"/>
      <w:pBdr>
        <w:right w:val="single" w:sz="8" w:space="0" w:color="auto"/>
      </w:pBdr>
      <w:adjustRightInd w:val="0"/>
      <w:spacing w:before="100" w:beforeAutospacing="1" w:after="100" w:afterAutospacing="1" w:line="360" w:lineRule="atLeast"/>
      <w:jc w:val="both"/>
      <w:textAlignment w:val="center"/>
    </w:pPr>
    <w:rPr>
      <w:rFonts w:ascii="Arial Narrow" w:eastAsia="MS Mincho" w:hAnsi="Arial Narrow" w:cs="Arial Narrow"/>
      <w:b/>
      <w:bCs/>
      <w:sz w:val="36"/>
      <w:szCs w:val="36"/>
      <w:lang w:val="en-US"/>
    </w:rPr>
  </w:style>
  <w:style w:type="paragraph" w:customStyle="1" w:styleId="xl88">
    <w:name w:val="xl88"/>
    <w:basedOn w:val="Normal"/>
    <w:rsid w:val="00EE3A7F"/>
    <w:pPr>
      <w:widowControl w:val="0"/>
      <w:pBdr>
        <w:top w:val="single" w:sz="4" w:space="0" w:color="auto"/>
        <w:left w:val="single" w:sz="8" w:space="0" w:color="auto"/>
        <w:bottom w:val="single" w:sz="8" w:space="0" w:color="auto"/>
      </w:pBdr>
      <w:adjustRightInd w:val="0"/>
      <w:spacing w:before="100" w:beforeAutospacing="1" w:after="100" w:afterAutospacing="1" w:line="360" w:lineRule="atLeast"/>
      <w:jc w:val="right"/>
      <w:textAlignment w:val="center"/>
    </w:pPr>
    <w:rPr>
      <w:rFonts w:ascii="Arial Narrow" w:eastAsia="MS Mincho" w:hAnsi="Arial Narrow" w:cs="Arial Narrow"/>
      <w:b/>
      <w:bCs/>
      <w:sz w:val="36"/>
      <w:szCs w:val="36"/>
      <w:lang w:val="en-US"/>
    </w:rPr>
  </w:style>
  <w:style w:type="paragraph" w:customStyle="1" w:styleId="xl89">
    <w:name w:val="xl89"/>
    <w:basedOn w:val="Normal"/>
    <w:rsid w:val="00EE3A7F"/>
    <w:pPr>
      <w:widowControl w:val="0"/>
      <w:pBdr>
        <w:top w:val="single" w:sz="4" w:space="0" w:color="auto"/>
        <w:bottom w:val="single" w:sz="8" w:space="0" w:color="auto"/>
      </w:pBdr>
      <w:adjustRightInd w:val="0"/>
      <w:spacing w:before="100" w:beforeAutospacing="1" w:after="100" w:afterAutospacing="1" w:line="360" w:lineRule="atLeast"/>
      <w:jc w:val="both"/>
      <w:textAlignment w:val="center"/>
    </w:pPr>
    <w:rPr>
      <w:rFonts w:ascii="Arial Narrow" w:eastAsia="MS Mincho" w:hAnsi="Arial Narrow" w:cs="Arial Narrow"/>
      <w:i/>
      <w:iCs/>
      <w:sz w:val="36"/>
      <w:szCs w:val="36"/>
      <w:lang w:val="en-US"/>
    </w:rPr>
  </w:style>
  <w:style w:type="paragraph" w:customStyle="1" w:styleId="xl90">
    <w:name w:val="xl90"/>
    <w:basedOn w:val="Normal"/>
    <w:rsid w:val="00EE3A7F"/>
    <w:pPr>
      <w:widowControl w:val="0"/>
      <w:pBdr>
        <w:top w:val="single" w:sz="4" w:space="0" w:color="auto"/>
        <w:bottom w:val="single" w:sz="8" w:space="0" w:color="auto"/>
      </w:pBdr>
      <w:adjustRightInd w:val="0"/>
      <w:spacing w:before="100" w:beforeAutospacing="1" w:after="100" w:afterAutospacing="1" w:line="360" w:lineRule="atLeast"/>
      <w:jc w:val="both"/>
      <w:textAlignment w:val="center"/>
    </w:pPr>
    <w:rPr>
      <w:rFonts w:ascii="Arial Narrow" w:eastAsia="MS Mincho" w:hAnsi="Arial Narrow" w:cs="Arial Narrow"/>
      <w:b/>
      <w:bCs/>
      <w:sz w:val="36"/>
      <w:szCs w:val="36"/>
      <w:lang w:val="en-US"/>
    </w:rPr>
  </w:style>
  <w:style w:type="paragraph" w:customStyle="1" w:styleId="xl91">
    <w:name w:val="xl91"/>
    <w:basedOn w:val="Normal"/>
    <w:rsid w:val="00EE3A7F"/>
    <w:pPr>
      <w:widowControl w:val="0"/>
      <w:pBdr>
        <w:top w:val="single" w:sz="4" w:space="0" w:color="auto"/>
        <w:bottom w:val="single" w:sz="8" w:space="0" w:color="auto"/>
      </w:pBdr>
      <w:adjustRightInd w:val="0"/>
      <w:spacing w:before="100" w:beforeAutospacing="1" w:after="100" w:afterAutospacing="1" w:line="360" w:lineRule="atLeast"/>
      <w:jc w:val="both"/>
      <w:textAlignment w:val="center"/>
    </w:pPr>
    <w:rPr>
      <w:rFonts w:ascii="Arial Narrow" w:eastAsia="MS Mincho" w:hAnsi="Arial Narrow" w:cs="Arial Narrow"/>
      <w:sz w:val="36"/>
      <w:szCs w:val="36"/>
      <w:lang w:val="en-US"/>
    </w:rPr>
  </w:style>
  <w:style w:type="paragraph" w:customStyle="1" w:styleId="xl92">
    <w:name w:val="xl92"/>
    <w:basedOn w:val="Normal"/>
    <w:rsid w:val="00EE3A7F"/>
    <w:pPr>
      <w:widowControl w:val="0"/>
      <w:pBdr>
        <w:top w:val="single" w:sz="4" w:space="0" w:color="auto"/>
        <w:bottom w:val="single" w:sz="8" w:space="0" w:color="auto"/>
      </w:pBdr>
      <w:adjustRightInd w:val="0"/>
      <w:spacing w:before="100" w:beforeAutospacing="1" w:after="100" w:afterAutospacing="1" w:line="360" w:lineRule="atLeast"/>
      <w:jc w:val="both"/>
      <w:textAlignment w:val="center"/>
    </w:pPr>
    <w:rPr>
      <w:rFonts w:ascii="Arial Narrow" w:eastAsia="MS Mincho" w:hAnsi="Arial Narrow" w:cs="Arial Narrow"/>
      <w:sz w:val="36"/>
      <w:szCs w:val="36"/>
      <w:lang w:val="en-US"/>
    </w:rPr>
  </w:style>
  <w:style w:type="paragraph" w:customStyle="1" w:styleId="xl93">
    <w:name w:val="xl93"/>
    <w:basedOn w:val="Normal"/>
    <w:rsid w:val="00EE3A7F"/>
    <w:pPr>
      <w:widowControl w:val="0"/>
      <w:pBdr>
        <w:top w:val="single" w:sz="4" w:space="0" w:color="auto"/>
        <w:bottom w:val="single" w:sz="8" w:space="0" w:color="auto"/>
      </w:pBdr>
      <w:adjustRightInd w:val="0"/>
      <w:spacing w:before="100" w:beforeAutospacing="1" w:after="100" w:afterAutospacing="1" w:line="360" w:lineRule="atLeast"/>
      <w:jc w:val="both"/>
      <w:textAlignment w:val="center"/>
    </w:pPr>
    <w:rPr>
      <w:rFonts w:ascii="Arial Narrow" w:eastAsia="MS Mincho" w:hAnsi="Arial Narrow" w:cs="Arial Narrow"/>
      <w:b/>
      <w:bCs/>
      <w:sz w:val="36"/>
      <w:szCs w:val="36"/>
      <w:lang w:val="en-US"/>
    </w:rPr>
  </w:style>
  <w:style w:type="paragraph" w:customStyle="1" w:styleId="xl94">
    <w:name w:val="xl94"/>
    <w:basedOn w:val="Normal"/>
    <w:rsid w:val="00EE3A7F"/>
    <w:pPr>
      <w:widowControl w:val="0"/>
      <w:pBdr>
        <w:left w:val="single" w:sz="4" w:space="0" w:color="auto"/>
        <w:bottom w:val="single" w:sz="8" w:space="0" w:color="auto"/>
      </w:pBdr>
      <w:adjustRightInd w:val="0"/>
      <w:spacing w:before="100" w:beforeAutospacing="1" w:after="100" w:afterAutospacing="1" w:line="360" w:lineRule="atLeast"/>
      <w:jc w:val="right"/>
      <w:textAlignment w:val="center"/>
    </w:pPr>
    <w:rPr>
      <w:rFonts w:ascii="Arial Narrow" w:eastAsia="MS Mincho" w:hAnsi="Arial Narrow" w:cs="Arial Narrow"/>
      <w:b/>
      <w:bCs/>
      <w:sz w:val="36"/>
      <w:szCs w:val="36"/>
      <w:lang w:val="en-US"/>
    </w:rPr>
  </w:style>
  <w:style w:type="paragraph" w:customStyle="1" w:styleId="xl95">
    <w:name w:val="xl95"/>
    <w:basedOn w:val="Normal"/>
    <w:rsid w:val="00EE3A7F"/>
    <w:pPr>
      <w:widowControl w:val="0"/>
      <w:pBdr>
        <w:bottom w:val="single" w:sz="8" w:space="0" w:color="auto"/>
        <w:right w:val="single" w:sz="8" w:space="0" w:color="auto"/>
      </w:pBdr>
      <w:adjustRightInd w:val="0"/>
      <w:spacing w:before="100" w:beforeAutospacing="1" w:after="100" w:afterAutospacing="1" w:line="360" w:lineRule="atLeast"/>
      <w:jc w:val="both"/>
      <w:textAlignment w:val="center"/>
    </w:pPr>
    <w:rPr>
      <w:rFonts w:ascii="Arial Narrow" w:eastAsia="MS Mincho" w:hAnsi="Arial Narrow" w:cs="Arial Narrow"/>
      <w:b/>
      <w:bCs/>
      <w:sz w:val="36"/>
      <w:szCs w:val="36"/>
      <w:lang w:val="en-US"/>
    </w:rPr>
  </w:style>
  <w:style w:type="paragraph" w:customStyle="1" w:styleId="xl96">
    <w:name w:val="xl96"/>
    <w:basedOn w:val="Normal"/>
    <w:rsid w:val="00EE3A7F"/>
    <w:pPr>
      <w:widowControl w:val="0"/>
      <w:pBdr>
        <w:top w:val="single" w:sz="8" w:space="0" w:color="auto"/>
        <w:left w:val="single" w:sz="8" w:space="0" w:color="auto"/>
      </w:pBdr>
      <w:shd w:val="clear" w:color="auto" w:fill="FFCC99"/>
      <w:adjustRightInd w:val="0"/>
      <w:spacing w:before="100" w:beforeAutospacing="1" w:after="100" w:afterAutospacing="1" w:line="360" w:lineRule="atLeast"/>
      <w:jc w:val="center"/>
      <w:textAlignment w:val="center"/>
    </w:pPr>
    <w:rPr>
      <w:rFonts w:ascii="Arial Narrow" w:eastAsia="MS Mincho" w:hAnsi="Arial Narrow" w:cs="Arial Narrow"/>
      <w:b/>
      <w:bCs/>
      <w:sz w:val="36"/>
      <w:szCs w:val="36"/>
      <w:lang w:val="en-US"/>
    </w:rPr>
  </w:style>
  <w:style w:type="paragraph" w:customStyle="1" w:styleId="xl97">
    <w:name w:val="xl97"/>
    <w:basedOn w:val="Normal"/>
    <w:rsid w:val="00EE3A7F"/>
    <w:pPr>
      <w:widowControl w:val="0"/>
      <w:pBdr>
        <w:top w:val="single" w:sz="8" w:space="0" w:color="auto"/>
      </w:pBdr>
      <w:shd w:val="clear" w:color="auto" w:fill="FFCC99"/>
      <w:adjustRightInd w:val="0"/>
      <w:spacing w:before="100" w:beforeAutospacing="1" w:after="100" w:afterAutospacing="1" w:line="360" w:lineRule="atLeast"/>
      <w:jc w:val="center"/>
      <w:textAlignment w:val="center"/>
    </w:pPr>
    <w:rPr>
      <w:rFonts w:ascii="Arial Narrow" w:eastAsia="MS Mincho" w:hAnsi="Arial Narrow" w:cs="Arial Narrow"/>
      <w:b/>
      <w:bCs/>
      <w:sz w:val="36"/>
      <w:szCs w:val="36"/>
      <w:lang w:val="en-US"/>
    </w:rPr>
  </w:style>
  <w:style w:type="paragraph" w:customStyle="1" w:styleId="xl98">
    <w:name w:val="xl98"/>
    <w:basedOn w:val="Normal"/>
    <w:rsid w:val="00EE3A7F"/>
    <w:pPr>
      <w:widowControl w:val="0"/>
      <w:pBdr>
        <w:top w:val="single" w:sz="8" w:space="0" w:color="auto"/>
        <w:right w:val="single" w:sz="4" w:space="0" w:color="auto"/>
      </w:pBdr>
      <w:shd w:val="clear" w:color="auto" w:fill="FFCC99"/>
      <w:adjustRightInd w:val="0"/>
      <w:spacing w:before="100" w:beforeAutospacing="1" w:after="100" w:afterAutospacing="1" w:line="360" w:lineRule="atLeast"/>
      <w:jc w:val="center"/>
      <w:textAlignment w:val="center"/>
    </w:pPr>
    <w:rPr>
      <w:rFonts w:ascii="Arial Narrow" w:eastAsia="MS Mincho" w:hAnsi="Arial Narrow" w:cs="Arial Narrow"/>
      <w:b/>
      <w:bCs/>
      <w:sz w:val="36"/>
      <w:szCs w:val="36"/>
      <w:lang w:val="en-US"/>
    </w:rPr>
  </w:style>
  <w:style w:type="paragraph" w:customStyle="1" w:styleId="xl99">
    <w:name w:val="xl99"/>
    <w:basedOn w:val="Normal"/>
    <w:rsid w:val="00EE3A7F"/>
    <w:pPr>
      <w:widowControl w:val="0"/>
      <w:pBdr>
        <w:left w:val="single" w:sz="8" w:space="0" w:color="auto"/>
      </w:pBdr>
      <w:shd w:val="clear" w:color="auto" w:fill="FFCC99"/>
      <w:adjustRightInd w:val="0"/>
      <w:spacing w:before="100" w:beforeAutospacing="1" w:after="100" w:afterAutospacing="1" w:line="360" w:lineRule="atLeast"/>
      <w:jc w:val="center"/>
      <w:textAlignment w:val="center"/>
    </w:pPr>
    <w:rPr>
      <w:rFonts w:ascii="Arial Narrow" w:eastAsia="MS Mincho" w:hAnsi="Arial Narrow" w:cs="Arial Narrow"/>
      <w:b/>
      <w:bCs/>
      <w:sz w:val="36"/>
      <w:szCs w:val="36"/>
      <w:lang w:val="en-US"/>
    </w:rPr>
  </w:style>
  <w:style w:type="paragraph" w:customStyle="1" w:styleId="xl100">
    <w:name w:val="xl100"/>
    <w:basedOn w:val="Normal"/>
    <w:rsid w:val="00EE3A7F"/>
    <w:pPr>
      <w:widowControl w:val="0"/>
      <w:shd w:val="clear" w:color="auto" w:fill="FFCC99"/>
      <w:adjustRightInd w:val="0"/>
      <w:spacing w:before="100" w:beforeAutospacing="1" w:after="100" w:afterAutospacing="1" w:line="360" w:lineRule="atLeast"/>
      <w:jc w:val="center"/>
      <w:textAlignment w:val="center"/>
    </w:pPr>
    <w:rPr>
      <w:rFonts w:ascii="Arial Narrow" w:eastAsia="MS Mincho" w:hAnsi="Arial Narrow" w:cs="Arial Narrow"/>
      <w:b/>
      <w:bCs/>
      <w:sz w:val="36"/>
      <w:szCs w:val="36"/>
      <w:lang w:val="en-US"/>
    </w:rPr>
  </w:style>
  <w:style w:type="paragraph" w:customStyle="1" w:styleId="xl101">
    <w:name w:val="xl101"/>
    <w:basedOn w:val="Normal"/>
    <w:rsid w:val="00EE3A7F"/>
    <w:pPr>
      <w:widowControl w:val="0"/>
      <w:pBdr>
        <w:right w:val="single" w:sz="4" w:space="0" w:color="auto"/>
      </w:pBdr>
      <w:shd w:val="clear" w:color="auto" w:fill="FFCC99"/>
      <w:adjustRightInd w:val="0"/>
      <w:spacing w:before="100" w:beforeAutospacing="1" w:after="100" w:afterAutospacing="1" w:line="360" w:lineRule="atLeast"/>
      <w:jc w:val="center"/>
      <w:textAlignment w:val="center"/>
    </w:pPr>
    <w:rPr>
      <w:rFonts w:ascii="Arial Narrow" w:eastAsia="MS Mincho" w:hAnsi="Arial Narrow" w:cs="Arial Narrow"/>
      <w:b/>
      <w:bCs/>
      <w:sz w:val="36"/>
      <w:szCs w:val="36"/>
      <w:lang w:val="en-US"/>
    </w:rPr>
  </w:style>
  <w:style w:type="paragraph" w:customStyle="1" w:styleId="xl102">
    <w:name w:val="xl102"/>
    <w:basedOn w:val="Normal"/>
    <w:rsid w:val="00EE3A7F"/>
    <w:pPr>
      <w:widowControl w:val="0"/>
      <w:pBdr>
        <w:left w:val="single" w:sz="8" w:space="0" w:color="auto"/>
        <w:bottom w:val="double" w:sz="6" w:space="0" w:color="auto"/>
      </w:pBdr>
      <w:shd w:val="clear" w:color="auto" w:fill="FFCC99"/>
      <w:adjustRightInd w:val="0"/>
      <w:spacing w:before="100" w:beforeAutospacing="1" w:after="100" w:afterAutospacing="1" w:line="360" w:lineRule="atLeast"/>
      <w:jc w:val="center"/>
      <w:textAlignment w:val="center"/>
    </w:pPr>
    <w:rPr>
      <w:rFonts w:ascii="Arial Narrow" w:eastAsia="MS Mincho" w:hAnsi="Arial Narrow" w:cs="Arial Narrow"/>
      <w:b/>
      <w:bCs/>
      <w:sz w:val="36"/>
      <w:szCs w:val="36"/>
      <w:lang w:val="en-US"/>
    </w:rPr>
  </w:style>
  <w:style w:type="paragraph" w:customStyle="1" w:styleId="xl103">
    <w:name w:val="xl103"/>
    <w:basedOn w:val="Normal"/>
    <w:rsid w:val="00EE3A7F"/>
    <w:pPr>
      <w:widowControl w:val="0"/>
      <w:pBdr>
        <w:bottom w:val="double" w:sz="6" w:space="0" w:color="auto"/>
      </w:pBdr>
      <w:shd w:val="clear" w:color="auto" w:fill="FFCC99"/>
      <w:adjustRightInd w:val="0"/>
      <w:spacing w:before="100" w:beforeAutospacing="1" w:after="100" w:afterAutospacing="1" w:line="360" w:lineRule="atLeast"/>
      <w:jc w:val="center"/>
      <w:textAlignment w:val="center"/>
    </w:pPr>
    <w:rPr>
      <w:rFonts w:ascii="Arial Narrow" w:eastAsia="MS Mincho" w:hAnsi="Arial Narrow" w:cs="Arial Narrow"/>
      <w:b/>
      <w:bCs/>
      <w:sz w:val="36"/>
      <w:szCs w:val="36"/>
      <w:lang w:val="en-US"/>
    </w:rPr>
  </w:style>
  <w:style w:type="paragraph" w:customStyle="1" w:styleId="xl104">
    <w:name w:val="xl104"/>
    <w:basedOn w:val="Normal"/>
    <w:rsid w:val="00EE3A7F"/>
    <w:pPr>
      <w:widowControl w:val="0"/>
      <w:pBdr>
        <w:bottom w:val="double" w:sz="6" w:space="0" w:color="auto"/>
        <w:right w:val="single" w:sz="4" w:space="0" w:color="auto"/>
      </w:pBdr>
      <w:shd w:val="clear" w:color="auto" w:fill="FFCC99"/>
      <w:adjustRightInd w:val="0"/>
      <w:spacing w:before="100" w:beforeAutospacing="1" w:after="100" w:afterAutospacing="1" w:line="360" w:lineRule="atLeast"/>
      <w:jc w:val="center"/>
      <w:textAlignment w:val="center"/>
    </w:pPr>
    <w:rPr>
      <w:rFonts w:ascii="Arial Narrow" w:eastAsia="MS Mincho" w:hAnsi="Arial Narrow" w:cs="Arial Narrow"/>
      <w:b/>
      <w:bCs/>
      <w:sz w:val="36"/>
      <w:szCs w:val="36"/>
      <w:lang w:val="en-US"/>
    </w:rPr>
  </w:style>
  <w:style w:type="paragraph" w:customStyle="1" w:styleId="xl105">
    <w:name w:val="xl105"/>
    <w:basedOn w:val="Normal"/>
    <w:rsid w:val="00EE3A7F"/>
    <w:pPr>
      <w:widowControl w:val="0"/>
      <w:pBdr>
        <w:top w:val="single" w:sz="8" w:space="0" w:color="auto"/>
        <w:left w:val="single" w:sz="4" w:space="0" w:color="auto"/>
      </w:pBdr>
      <w:shd w:val="clear" w:color="auto" w:fill="FFCC99"/>
      <w:adjustRightInd w:val="0"/>
      <w:spacing w:before="100" w:beforeAutospacing="1" w:after="100" w:afterAutospacing="1" w:line="360" w:lineRule="atLeast"/>
      <w:jc w:val="center"/>
      <w:textAlignment w:val="center"/>
    </w:pPr>
    <w:rPr>
      <w:rFonts w:ascii="Arial" w:eastAsia="MS Mincho" w:hAnsi="Arial" w:cs="Arial"/>
      <w:b/>
      <w:bCs/>
      <w:sz w:val="36"/>
      <w:szCs w:val="36"/>
      <w:lang w:val="en-US"/>
    </w:rPr>
  </w:style>
  <w:style w:type="paragraph" w:customStyle="1" w:styleId="xl106">
    <w:name w:val="xl106"/>
    <w:basedOn w:val="Normal"/>
    <w:rsid w:val="00EE3A7F"/>
    <w:pPr>
      <w:widowControl w:val="0"/>
      <w:pBdr>
        <w:top w:val="single" w:sz="8" w:space="0" w:color="auto"/>
        <w:right w:val="single" w:sz="8" w:space="0" w:color="auto"/>
      </w:pBdr>
      <w:shd w:val="clear" w:color="auto" w:fill="FFCC99"/>
      <w:adjustRightInd w:val="0"/>
      <w:spacing w:before="100" w:beforeAutospacing="1" w:after="100" w:afterAutospacing="1" w:line="360" w:lineRule="atLeast"/>
      <w:jc w:val="center"/>
      <w:textAlignment w:val="center"/>
    </w:pPr>
    <w:rPr>
      <w:rFonts w:ascii="Arial" w:eastAsia="MS Mincho" w:hAnsi="Arial" w:cs="Arial"/>
      <w:b/>
      <w:bCs/>
      <w:sz w:val="36"/>
      <w:szCs w:val="36"/>
      <w:lang w:val="en-US"/>
    </w:rPr>
  </w:style>
  <w:style w:type="paragraph" w:customStyle="1" w:styleId="xl107">
    <w:name w:val="xl107"/>
    <w:basedOn w:val="Normal"/>
    <w:rsid w:val="00EE3A7F"/>
    <w:pPr>
      <w:widowControl w:val="0"/>
      <w:pBdr>
        <w:left w:val="single" w:sz="4" w:space="0" w:color="auto"/>
      </w:pBdr>
      <w:shd w:val="clear" w:color="auto" w:fill="FFCC99"/>
      <w:adjustRightInd w:val="0"/>
      <w:spacing w:before="100" w:beforeAutospacing="1" w:after="100" w:afterAutospacing="1" w:line="360" w:lineRule="atLeast"/>
      <w:jc w:val="center"/>
      <w:textAlignment w:val="center"/>
    </w:pPr>
    <w:rPr>
      <w:rFonts w:ascii="Arial" w:eastAsia="MS Mincho" w:hAnsi="Arial" w:cs="Arial"/>
      <w:b/>
      <w:bCs/>
      <w:sz w:val="36"/>
      <w:szCs w:val="36"/>
      <w:lang w:val="en-US"/>
    </w:rPr>
  </w:style>
  <w:style w:type="paragraph" w:customStyle="1" w:styleId="xl108">
    <w:name w:val="xl108"/>
    <w:basedOn w:val="Normal"/>
    <w:rsid w:val="00EE3A7F"/>
    <w:pPr>
      <w:widowControl w:val="0"/>
      <w:pBdr>
        <w:right w:val="single" w:sz="8" w:space="0" w:color="auto"/>
      </w:pBdr>
      <w:shd w:val="clear" w:color="auto" w:fill="FFCC99"/>
      <w:adjustRightInd w:val="0"/>
      <w:spacing w:before="100" w:beforeAutospacing="1" w:after="100" w:afterAutospacing="1" w:line="360" w:lineRule="atLeast"/>
      <w:jc w:val="center"/>
      <w:textAlignment w:val="center"/>
    </w:pPr>
    <w:rPr>
      <w:rFonts w:ascii="Arial" w:eastAsia="MS Mincho" w:hAnsi="Arial" w:cs="Arial"/>
      <w:b/>
      <w:bCs/>
      <w:sz w:val="36"/>
      <w:szCs w:val="36"/>
      <w:lang w:val="en-US"/>
    </w:rPr>
  </w:style>
  <w:style w:type="paragraph" w:customStyle="1" w:styleId="xl109">
    <w:name w:val="xl109"/>
    <w:basedOn w:val="Normal"/>
    <w:rsid w:val="00EE3A7F"/>
    <w:pPr>
      <w:widowControl w:val="0"/>
      <w:pBdr>
        <w:left w:val="single" w:sz="4" w:space="0" w:color="auto"/>
        <w:bottom w:val="double" w:sz="6" w:space="0" w:color="auto"/>
      </w:pBdr>
      <w:shd w:val="clear" w:color="auto" w:fill="FFCC99"/>
      <w:adjustRightInd w:val="0"/>
      <w:spacing w:before="100" w:beforeAutospacing="1" w:after="100" w:afterAutospacing="1" w:line="360" w:lineRule="atLeast"/>
      <w:jc w:val="center"/>
      <w:textAlignment w:val="center"/>
    </w:pPr>
    <w:rPr>
      <w:rFonts w:ascii="Arial" w:eastAsia="MS Mincho" w:hAnsi="Arial" w:cs="Arial"/>
      <w:b/>
      <w:bCs/>
      <w:sz w:val="36"/>
      <w:szCs w:val="36"/>
      <w:lang w:val="en-US"/>
    </w:rPr>
  </w:style>
  <w:style w:type="paragraph" w:customStyle="1" w:styleId="xl110">
    <w:name w:val="xl110"/>
    <w:basedOn w:val="Normal"/>
    <w:rsid w:val="00EE3A7F"/>
    <w:pPr>
      <w:widowControl w:val="0"/>
      <w:pBdr>
        <w:bottom w:val="double" w:sz="6" w:space="0" w:color="auto"/>
        <w:right w:val="single" w:sz="8" w:space="0" w:color="auto"/>
      </w:pBdr>
      <w:shd w:val="clear" w:color="auto" w:fill="FFCC99"/>
      <w:adjustRightInd w:val="0"/>
      <w:spacing w:before="100" w:beforeAutospacing="1" w:after="100" w:afterAutospacing="1" w:line="360" w:lineRule="atLeast"/>
      <w:jc w:val="center"/>
      <w:textAlignment w:val="center"/>
    </w:pPr>
    <w:rPr>
      <w:rFonts w:ascii="Arial" w:eastAsia="MS Mincho" w:hAnsi="Arial" w:cs="Arial"/>
      <w:b/>
      <w:bCs/>
      <w:sz w:val="36"/>
      <w:szCs w:val="36"/>
      <w:lang w:val="en-US"/>
    </w:rPr>
  </w:style>
  <w:style w:type="paragraph" w:styleId="Caption">
    <w:name w:val="caption"/>
    <w:basedOn w:val="Normal"/>
    <w:next w:val="Normal"/>
    <w:uiPriority w:val="99"/>
    <w:qFormat/>
    <w:rsid w:val="00EE3A7F"/>
    <w:pPr>
      <w:widowControl w:val="0"/>
      <w:adjustRightInd w:val="0"/>
      <w:spacing w:before="120" w:after="120" w:line="360" w:lineRule="atLeast"/>
      <w:jc w:val="both"/>
      <w:textAlignment w:val="baseline"/>
    </w:pPr>
    <w:rPr>
      <w:rFonts w:ascii="Times New Roman" w:eastAsia="MS Mincho" w:hAnsi="Times New Roman"/>
      <w:b/>
      <w:bCs/>
      <w:sz w:val="20"/>
      <w:szCs w:val="20"/>
      <w:lang w:val="en-US" w:eastAsia="ja-JP"/>
    </w:rPr>
  </w:style>
  <w:style w:type="character" w:customStyle="1" w:styleId="BodyTextChar11">
    <w:name w:val="Body Text Char11"/>
    <w:aliases w:val="Char Char Char Char2,Char Char Char Char Char1,Char Char Char2,Char Char3,Char Char Char Char Char Char Char2,Char Char Char Char Char Char Char Char Char1"/>
    <w:uiPriority w:val="99"/>
    <w:locked/>
    <w:rsid w:val="00EE3A7F"/>
    <w:rPr>
      <w:sz w:val="24"/>
      <w:lang w:val="en-GB" w:eastAsia="en-US"/>
    </w:rPr>
  </w:style>
  <w:style w:type="character" w:customStyle="1" w:styleId="CharChar11">
    <w:name w:val="Char Char11"/>
    <w:uiPriority w:val="99"/>
    <w:rsid w:val="00EE3A7F"/>
    <w:rPr>
      <w:sz w:val="24"/>
      <w:lang w:val="en-GB" w:eastAsia="en-US"/>
    </w:rPr>
  </w:style>
  <w:style w:type="character" w:customStyle="1" w:styleId="CharChar2">
    <w:name w:val="Char Char2"/>
    <w:aliases w:val="Char Char Char Char Char Char Char1,Char Char Char Char Char Char Char Char Char2,Char Char Char Char Char Char Char11"/>
    <w:uiPriority w:val="99"/>
    <w:rsid w:val="00EE3A7F"/>
    <w:rPr>
      <w:sz w:val="24"/>
      <w:lang w:val="en-GB" w:eastAsia="en-US"/>
    </w:rPr>
  </w:style>
  <w:style w:type="paragraph" w:styleId="BlockText">
    <w:name w:val="Block Text"/>
    <w:basedOn w:val="Normal"/>
    <w:uiPriority w:val="99"/>
    <w:rsid w:val="00EE3A7F"/>
    <w:pPr>
      <w:spacing w:after="0" w:line="240" w:lineRule="auto"/>
      <w:ind w:left="360" w:right="720" w:hanging="360"/>
    </w:pPr>
    <w:rPr>
      <w:rFonts w:ascii="Times New Roman" w:eastAsia="MS Mincho" w:hAnsi="Times New Roman"/>
      <w:b/>
      <w:bCs/>
      <w:sz w:val="24"/>
      <w:szCs w:val="24"/>
      <w:lang w:val="en-US"/>
    </w:rPr>
  </w:style>
  <w:style w:type="paragraph" w:customStyle="1" w:styleId="Style2">
    <w:name w:val="Style 2"/>
    <w:uiPriority w:val="99"/>
    <w:rsid w:val="00EE3A7F"/>
    <w:pPr>
      <w:widowControl w:val="0"/>
      <w:autoSpaceDE w:val="0"/>
      <w:autoSpaceDN w:val="0"/>
      <w:spacing w:before="144" w:after="0" w:line="360" w:lineRule="auto"/>
      <w:ind w:firstLine="720"/>
      <w:jc w:val="both"/>
    </w:pPr>
    <w:rPr>
      <w:rFonts w:ascii="Arial" w:eastAsia="MS Mincho" w:hAnsi="Arial" w:cs="Arial"/>
      <w:lang w:val="en-US"/>
    </w:rPr>
  </w:style>
  <w:style w:type="paragraph" w:customStyle="1" w:styleId="CM160">
    <w:name w:val="CM160"/>
    <w:basedOn w:val="Normal"/>
    <w:next w:val="Normal"/>
    <w:uiPriority w:val="99"/>
    <w:rsid w:val="00EE3A7F"/>
    <w:pPr>
      <w:widowControl w:val="0"/>
      <w:autoSpaceDE w:val="0"/>
      <w:autoSpaceDN w:val="0"/>
      <w:adjustRightInd w:val="0"/>
      <w:spacing w:after="0" w:line="260" w:lineRule="atLeast"/>
    </w:pPr>
    <w:rPr>
      <w:rFonts w:ascii="Arial" w:eastAsia="MS Mincho" w:hAnsi="Arial" w:cs="Arial"/>
      <w:sz w:val="24"/>
      <w:szCs w:val="24"/>
      <w:lang w:val="en-US"/>
    </w:rPr>
  </w:style>
  <w:style w:type="paragraph" w:customStyle="1" w:styleId="CM62">
    <w:name w:val="CM62"/>
    <w:basedOn w:val="Default"/>
    <w:next w:val="Default"/>
    <w:rsid w:val="00EE3A7F"/>
    <w:pPr>
      <w:widowControl w:val="0"/>
      <w:spacing w:after="660"/>
    </w:pPr>
    <w:rPr>
      <w:rFonts w:ascii="Helvetica" w:hAnsi="Helvetica"/>
      <w:color w:val="auto"/>
      <w:lang w:val="en-US" w:eastAsia="en-US"/>
    </w:rPr>
  </w:style>
  <w:style w:type="paragraph" w:customStyle="1" w:styleId="CM56">
    <w:name w:val="CM56"/>
    <w:basedOn w:val="Default"/>
    <w:next w:val="Default"/>
    <w:rsid w:val="00EE3A7F"/>
    <w:pPr>
      <w:widowControl w:val="0"/>
      <w:spacing w:after="485"/>
    </w:pPr>
    <w:rPr>
      <w:rFonts w:ascii="Helvetica" w:hAnsi="Helvetica"/>
      <w:color w:val="auto"/>
      <w:lang w:val="en-US" w:eastAsia="en-US"/>
    </w:rPr>
  </w:style>
  <w:style w:type="paragraph" w:customStyle="1" w:styleId="ColorfulList-Accent11">
    <w:name w:val="Colorful List - Accent 11"/>
    <w:basedOn w:val="Normal"/>
    <w:uiPriority w:val="34"/>
    <w:qFormat/>
    <w:rsid w:val="00EE3A7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Excel_Worksheet9.xlsx"/><Relationship Id="rId21" Type="http://schemas.openxmlformats.org/officeDocument/2006/relationships/image" Target="media/image7.emf"/><Relationship Id="rId42" Type="http://schemas.openxmlformats.org/officeDocument/2006/relationships/package" Target="embeddings/Microsoft_Excel_Worksheet17.xlsx"/><Relationship Id="rId47" Type="http://schemas.openxmlformats.org/officeDocument/2006/relationships/image" Target="media/image20.emf"/><Relationship Id="rId63" Type="http://schemas.openxmlformats.org/officeDocument/2006/relationships/package" Target="embeddings/Microsoft_Excel_Worksheet25.xlsx"/><Relationship Id="rId68" Type="http://schemas.openxmlformats.org/officeDocument/2006/relationships/image" Target="media/image30.emf"/><Relationship Id="rId16" Type="http://schemas.openxmlformats.org/officeDocument/2006/relationships/package" Target="embeddings/Microsoft_Excel_Worksheet4.xlsx"/><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package" Target="embeddings/Microsoft_Excel_Worksheet12.xlsx"/><Relationship Id="rId37" Type="http://schemas.openxmlformats.org/officeDocument/2006/relationships/image" Target="media/image15.emf"/><Relationship Id="rId40" Type="http://schemas.openxmlformats.org/officeDocument/2006/relationships/package" Target="embeddings/Microsoft_Excel_Worksheet16.xls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Microsoft_Excel_97-2003_Worksheet3.xls"/><Relationship Id="rId66" Type="http://schemas.openxmlformats.org/officeDocument/2006/relationships/image" Target="media/image29.emf"/><Relationship Id="rId74" Type="http://schemas.openxmlformats.org/officeDocument/2006/relationships/image" Target="media/image33.emf"/><Relationship Id="rId5" Type="http://schemas.openxmlformats.org/officeDocument/2006/relationships/webSettings" Target="webSettings.xml"/><Relationship Id="rId61" Type="http://schemas.openxmlformats.org/officeDocument/2006/relationships/package" Target="embeddings/Microsoft_Excel_Worksheet24.xlsx"/><Relationship Id="rId19" Type="http://schemas.openxmlformats.org/officeDocument/2006/relationships/image" Target="media/image6.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package" Target="embeddings/Microsoft_Excel_Worksheet11.xls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Excel_Worksheet20.xlsx"/><Relationship Id="rId56" Type="http://schemas.openxmlformats.org/officeDocument/2006/relationships/oleObject" Target="embeddings/Microsoft_Excel_97-2003_Worksheet2.xls"/><Relationship Id="rId64" Type="http://schemas.openxmlformats.org/officeDocument/2006/relationships/image" Target="media/image28.emf"/><Relationship Id="rId69" Type="http://schemas.openxmlformats.org/officeDocument/2006/relationships/package" Target="embeddings/Microsoft_Excel_Worksheet28.xlsx"/><Relationship Id="rId77"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22.emf"/><Relationship Id="rId72" Type="http://schemas.openxmlformats.org/officeDocument/2006/relationships/image" Target="media/image32.emf"/><Relationship Id="rId3" Type="http://schemas.openxmlformats.org/officeDocument/2006/relationships/styles" Target="styl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Excel_Worksheet15.xlsx"/><Relationship Id="rId46" Type="http://schemas.openxmlformats.org/officeDocument/2006/relationships/package" Target="embeddings/Microsoft_Excel_Worksheet19.xlsx"/><Relationship Id="rId59" Type="http://schemas.openxmlformats.org/officeDocument/2006/relationships/image" Target="media/image26.emf"/><Relationship Id="rId67" Type="http://schemas.openxmlformats.org/officeDocument/2006/relationships/package" Target="embeddings/Microsoft_Excel_Worksheet27.xlsx"/><Relationship Id="rId20" Type="http://schemas.openxmlformats.org/officeDocument/2006/relationships/package" Target="embeddings/Microsoft_Excel_Worksheet6.xlsx"/><Relationship Id="rId41" Type="http://schemas.openxmlformats.org/officeDocument/2006/relationships/image" Target="media/image17.emf"/><Relationship Id="rId54" Type="http://schemas.openxmlformats.org/officeDocument/2006/relationships/oleObject" Target="embeddings/Microsoft_Excel_97-2003_Worksheet1.xls"/><Relationship Id="rId62" Type="http://schemas.openxmlformats.org/officeDocument/2006/relationships/image" Target="media/image27.emf"/><Relationship Id="rId70" Type="http://schemas.openxmlformats.org/officeDocument/2006/relationships/image" Target="media/image31.emf"/><Relationship Id="rId75" Type="http://schemas.openxmlformats.org/officeDocument/2006/relationships/package" Target="embeddings/Microsoft_Excel_Worksheet31.xls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36" Type="http://schemas.openxmlformats.org/officeDocument/2006/relationships/package" Target="embeddings/Microsoft_Excel_Worksheet14.xlsx"/><Relationship Id="rId49" Type="http://schemas.openxmlformats.org/officeDocument/2006/relationships/image" Target="media/image21.emf"/><Relationship Id="rId57" Type="http://schemas.openxmlformats.org/officeDocument/2006/relationships/image" Target="media/image25.emf"/><Relationship Id="rId10" Type="http://schemas.openxmlformats.org/officeDocument/2006/relationships/header" Target="header1.xml"/><Relationship Id="rId31" Type="http://schemas.openxmlformats.org/officeDocument/2006/relationships/image" Target="media/image12.emf"/><Relationship Id="rId44" Type="http://schemas.openxmlformats.org/officeDocument/2006/relationships/package" Target="embeddings/Microsoft_Excel_Worksheet18.xlsx"/><Relationship Id="rId52" Type="http://schemas.openxmlformats.org/officeDocument/2006/relationships/package" Target="embeddings/Microsoft_Excel_Worksheet22.xlsx"/><Relationship Id="rId60" Type="http://schemas.openxmlformats.org/officeDocument/2006/relationships/package" Target="embeddings/Microsoft_Excel_Worksheet23.xlsx"/><Relationship Id="rId65" Type="http://schemas.openxmlformats.org/officeDocument/2006/relationships/package" Target="embeddings/Microsoft_Excel_Worksheet26.xlsx"/><Relationship Id="rId73" Type="http://schemas.openxmlformats.org/officeDocument/2006/relationships/package" Target="embeddings/Microsoft_Excel_Worksheet30.xlsx"/><Relationship Id="rId4" Type="http://schemas.openxmlformats.org/officeDocument/2006/relationships/settings" Target="settings.xml"/><Relationship Id="rId9" Type="http://schemas.openxmlformats.org/officeDocument/2006/relationships/package" Target="embeddings/Microsoft_Excel_Worksheet1.xlsx"/><Relationship Id="rId13" Type="http://schemas.openxmlformats.org/officeDocument/2006/relationships/image" Target="media/image3.emf"/><Relationship Id="rId18" Type="http://schemas.openxmlformats.org/officeDocument/2006/relationships/package" Target="embeddings/Microsoft_Excel_Worksheet5.xlsx"/><Relationship Id="rId39" Type="http://schemas.openxmlformats.org/officeDocument/2006/relationships/image" Target="media/image16.emf"/><Relationship Id="rId34" Type="http://schemas.openxmlformats.org/officeDocument/2006/relationships/package" Target="embeddings/Microsoft_Excel_Worksheet13.xlsx"/><Relationship Id="rId50" Type="http://schemas.openxmlformats.org/officeDocument/2006/relationships/package" Target="embeddings/Microsoft_Excel_Worksheet21.xlsx"/><Relationship Id="rId55" Type="http://schemas.openxmlformats.org/officeDocument/2006/relationships/image" Target="media/image24.e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package" Target="embeddings/Microsoft_Excel_Worksheet29.xlsx"/><Relationship Id="rId2" Type="http://schemas.openxmlformats.org/officeDocument/2006/relationships/numbering" Target="numbering.xml"/><Relationship Id="rId29"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2C907-5AB6-4AA1-BA1E-288504B1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49</Pages>
  <Words>6536</Words>
  <Characters>37260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2017-03-08T05:05:00Z</cp:lastPrinted>
  <dcterms:created xsi:type="dcterms:W3CDTF">2017-03-20T04:45:00Z</dcterms:created>
  <dcterms:modified xsi:type="dcterms:W3CDTF">2017-05-19T05:28:00Z</dcterms:modified>
</cp:coreProperties>
</file>